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70" w:rsidRDefault="00055B70" w:rsidP="007F2E61">
      <w:pPr>
        <w:tabs>
          <w:tab w:val="left" w:pos="3686"/>
        </w:tabs>
        <w:spacing w:line="360" w:lineRule="auto"/>
        <w:rPr>
          <w:b/>
          <w:i/>
          <w:iCs/>
        </w:rPr>
      </w:pPr>
    </w:p>
    <w:p w:rsidR="00D910BB" w:rsidRDefault="00D910BB" w:rsidP="00D910BB">
      <w:pPr>
        <w:rPr>
          <w:sz w:val="28"/>
          <w:szCs w:val="28"/>
          <w:u w:val="single"/>
        </w:rPr>
      </w:pPr>
    </w:p>
    <w:sdt>
      <w:sdtPr>
        <w:rPr>
          <w:rFonts w:ascii="Times New Roman" w:eastAsia="DejaVu Sans" w:hAnsi="Times New Roman" w:cs="Times New Roman"/>
          <w:color w:val="auto"/>
          <w:sz w:val="24"/>
          <w:szCs w:val="24"/>
        </w:rPr>
        <w:id w:val="-18230403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6D5B" w:rsidRDefault="00636D5B">
          <w:pPr>
            <w:pStyle w:val="Tartalomjegyzkcmsora"/>
          </w:pPr>
          <w:r>
            <w:t>Tartalom</w:t>
          </w:r>
          <w:bookmarkStart w:id="0" w:name="_GoBack"/>
          <w:bookmarkEnd w:id="0"/>
        </w:p>
        <w:p w:rsidR="00430BCA" w:rsidRDefault="003C3B8E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636D5B">
            <w:instrText xml:space="preserve"> TOC \o "1-3" \h \z \u </w:instrText>
          </w:r>
          <w:r>
            <w:fldChar w:fldCharType="separate"/>
          </w:r>
          <w:hyperlink w:anchor="_Toc524602094" w:history="1">
            <w:r w:rsidR="00430BCA" w:rsidRPr="002E1AD9">
              <w:rPr>
                <w:rStyle w:val="Hiperhivatkozs"/>
                <w:noProof/>
              </w:rPr>
              <w:t>Iskolánk nevelési filozófiája</w:t>
            </w:r>
            <w:r w:rsidR="00430BCA">
              <w:rPr>
                <w:noProof/>
                <w:webHidden/>
              </w:rPr>
              <w:tab/>
            </w:r>
            <w:r w:rsidR="00430BCA">
              <w:rPr>
                <w:noProof/>
                <w:webHidden/>
              </w:rPr>
              <w:fldChar w:fldCharType="begin"/>
            </w:r>
            <w:r w:rsidR="00430BCA">
              <w:rPr>
                <w:noProof/>
                <w:webHidden/>
              </w:rPr>
              <w:instrText xml:space="preserve"> PAGEREF _Toc524602094 \h </w:instrText>
            </w:r>
            <w:r w:rsidR="00430BCA">
              <w:rPr>
                <w:noProof/>
                <w:webHidden/>
              </w:rPr>
            </w:r>
            <w:r w:rsidR="00430BCA">
              <w:rPr>
                <w:noProof/>
                <w:webHidden/>
              </w:rPr>
              <w:fldChar w:fldCharType="separate"/>
            </w:r>
            <w:r w:rsidR="00430BCA">
              <w:rPr>
                <w:noProof/>
                <w:webHidden/>
              </w:rPr>
              <w:t>3</w:t>
            </w:r>
            <w:r w:rsidR="00430BCA"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095" w:history="1">
            <w:r w:rsidRPr="002E1AD9">
              <w:rPr>
                <w:rStyle w:val="Hiperhivatkozs"/>
                <w:noProof/>
              </w:rPr>
              <w:t>Pedagógiai alapelveink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096" w:history="1">
            <w:r w:rsidRPr="002E1AD9">
              <w:rPr>
                <w:rStyle w:val="Hiperhivatkozs"/>
                <w:noProof/>
              </w:rPr>
              <w:t>Törvényi háttér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097" w:history="1">
            <w:r w:rsidRPr="002E1AD9">
              <w:rPr>
                <w:rStyle w:val="Hiperhivatkozs"/>
                <w:noProof/>
              </w:rPr>
              <w:t>Kiemelt nevelési feladat a 2018/2019. tanévben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098" w:history="1">
            <w:r w:rsidRPr="002E1AD9">
              <w:rPr>
                <w:rStyle w:val="Hiperhivatkozs"/>
                <w:noProof/>
              </w:rPr>
              <w:t>A tanév megszervezésének meghatározó tényezői a törvényi rendelkezések és az előző tanév megállapításai alapján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099" w:history="1">
            <w:r w:rsidRPr="002E1AD9">
              <w:rPr>
                <w:rStyle w:val="Hiperhivatkozs"/>
                <w:noProof/>
              </w:rPr>
              <w:t>A 2018/2019. tanév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0" w:history="1">
            <w:r w:rsidRPr="002E1AD9">
              <w:rPr>
                <w:rStyle w:val="Hiperhivatkozs"/>
                <w:noProof/>
              </w:rPr>
              <w:t>Tárgyi feltételek alakulása, nyári történések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1" w:history="1">
            <w:r w:rsidRPr="002E1AD9">
              <w:rPr>
                <w:rStyle w:val="Hiperhivatkozs"/>
                <w:noProof/>
              </w:rPr>
              <w:t>Személyi feltételek: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2" w:history="1">
            <w:r w:rsidRPr="002E1AD9">
              <w:rPr>
                <w:rStyle w:val="Hiperhivatkozs"/>
                <w:noProof/>
              </w:rPr>
              <w:t>Létszám: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3" w:history="1">
            <w:r w:rsidRPr="002E1AD9">
              <w:rPr>
                <w:rStyle w:val="Hiperhivatkozs"/>
                <w:noProof/>
              </w:rPr>
              <w:t>Tantárgyfelosztás: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4" w:history="1">
            <w:r w:rsidRPr="002E1AD9">
              <w:rPr>
                <w:rStyle w:val="Hiperhivatkozs"/>
                <w:noProof/>
              </w:rPr>
              <w:t>Munkaközösségek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5" w:history="1">
            <w:r w:rsidRPr="002E1AD9">
              <w:rPr>
                <w:rStyle w:val="Hiperhivatkozs"/>
                <w:noProof/>
              </w:rPr>
              <w:t>Felügyelet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6" w:history="1">
            <w:r w:rsidRPr="002E1AD9">
              <w:rPr>
                <w:rStyle w:val="Hiperhivatkozs"/>
                <w:noProof/>
              </w:rPr>
              <w:t>Továbbképzések: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7" w:history="1">
            <w:r w:rsidRPr="002E1AD9">
              <w:rPr>
                <w:rStyle w:val="Hiperhivatkozs"/>
                <w:noProof/>
              </w:rPr>
              <w:t>Tanfolyamok: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8" w:history="1">
            <w:r w:rsidRPr="002E1AD9">
              <w:rPr>
                <w:rStyle w:val="Hiperhivatkozs"/>
                <w:noProof/>
              </w:rPr>
              <w:t>IPR továbbképzés: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09" w:history="1">
            <w:r w:rsidRPr="002E1AD9">
              <w:rPr>
                <w:rStyle w:val="Hiperhivatkozs"/>
                <w:noProof/>
              </w:rPr>
              <w:t>Pedagógiai napok: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0" w:history="1">
            <w:r w:rsidRPr="002E1AD9">
              <w:rPr>
                <w:rStyle w:val="Hiperhivatkozs"/>
                <w:noProof/>
              </w:rPr>
              <w:t>Tankötelezettség, tanulói létszám: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1" w:history="1">
            <w:r w:rsidRPr="002E1AD9">
              <w:rPr>
                <w:rStyle w:val="Hiperhivatkozs"/>
                <w:noProof/>
              </w:rPr>
              <w:t>Statisztikai adatok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2" w:history="1">
            <w:r w:rsidRPr="002E1AD9">
              <w:rPr>
                <w:rStyle w:val="Hiperhivatkozs"/>
                <w:noProof/>
              </w:rPr>
              <w:t>Az osztályok tanórán kívüli órái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3" w:history="1">
            <w:r w:rsidRPr="002E1AD9">
              <w:rPr>
                <w:rStyle w:val="Hiperhivatkozs"/>
                <w:noProof/>
              </w:rPr>
              <w:t>Étkezés: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4" w:history="1">
            <w:r w:rsidRPr="002E1AD9">
              <w:rPr>
                <w:rStyle w:val="Hiperhivatkozs"/>
                <w:noProof/>
              </w:rPr>
              <w:t>Integrációs pedagógiai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5" w:history="1">
            <w:r w:rsidRPr="002E1AD9">
              <w:rPr>
                <w:rStyle w:val="Hiperhivatkozs"/>
                <w:noProof/>
              </w:rPr>
              <w:t>Tervezett szaktárgyi versenyek: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6" w:history="1">
            <w:r w:rsidRPr="002E1AD9">
              <w:rPr>
                <w:rStyle w:val="Hiperhivatkozs"/>
                <w:noProof/>
              </w:rPr>
              <w:t>Tanítás nélküli munkanapok: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7" w:history="1">
            <w:r w:rsidRPr="002E1AD9">
              <w:rPr>
                <w:rStyle w:val="Hiperhivatkozs"/>
                <w:noProof/>
              </w:rPr>
              <w:t>Az iskola éves nagyrendezvényei, értekezletei: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8" w:history="1">
            <w:r w:rsidRPr="002E1AD9">
              <w:rPr>
                <w:rStyle w:val="Hiperhivatkozs"/>
                <w:noProof/>
              </w:rPr>
              <w:t>A szülőkkel történő kapcsolattartás formái: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19" w:history="1">
            <w:r w:rsidRPr="002E1AD9">
              <w:rPr>
                <w:rStyle w:val="Hiperhivatkozs"/>
                <w:noProof/>
              </w:rPr>
              <w:t>A  nevelő - oktató munkát segítő egyéb tevékenység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0" w:history="1">
            <w:r w:rsidRPr="002E1AD9">
              <w:rPr>
                <w:rStyle w:val="Hiperhivatkozs"/>
                <w:noProof/>
              </w:rPr>
              <w:t>Pályaválasztási feladatok: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1" w:history="1">
            <w:r w:rsidRPr="002E1AD9">
              <w:rPr>
                <w:rStyle w:val="Hiperhivatkozs"/>
                <w:noProof/>
              </w:rPr>
              <w:t>Tankönyvrendelés: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2" w:history="1">
            <w:r w:rsidRPr="002E1AD9">
              <w:rPr>
                <w:rStyle w:val="Hiperhivatkozs"/>
                <w:noProof/>
              </w:rPr>
              <w:t>Iskolai könyvtár: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3" w:history="1">
            <w:r w:rsidRPr="002E1AD9">
              <w:rPr>
                <w:rStyle w:val="Hiperhivatkozs"/>
                <w:noProof/>
              </w:rPr>
              <w:t>Diákönkormányzat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4" w:history="1">
            <w:r w:rsidRPr="002E1AD9">
              <w:rPr>
                <w:rStyle w:val="Hiperhivatkozs"/>
                <w:noProof/>
              </w:rPr>
              <w:t>Tanulmányi kirándulások: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5" w:history="1">
            <w:r w:rsidRPr="002E1AD9">
              <w:rPr>
                <w:rStyle w:val="Hiperhivatkozs"/>
                <w:noProof/>
              </w:rPr>
              <w:t>Fontosabb társadalmi munkák: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6" w:history="1">
            <w:r w:rsidRPr="002E1AD9">
              <w:rPr>
                <w:rStyle w:val="Hiperhivatkozs"/>
                <w:noProof/>
              </w:rPr>
              <w:t>Szabadidős tevékenység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7" w:history="1">
            <w:r w:rsidRPr="002E1AD9">
              <w:rPr>
                <w:rStyle w:val="Hiperhivatkozs"/>
                <w:noProof/>
              </w:rPr>
              <w:t>Mérés, értékelés, az irányítás, ellenőrzés feladatai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8" w:history="1">
            <w:r w:rsidRPr="002E1AD9">
              <w:rPr>
                <w:rStyle w:val="Hiperhivatkozs"/>
                <w:noProof/>
              </w:rPr>
              <w:t>A tanulók körében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29" w:history="1">
            <w:r w:rsidRPr="002E1AD9">
              <w:rPr>
                <w:rStyle w:val="Hiperhivatkozs"/>
                <w:noProof/>
              </w:rPr>
              <w:t>A pedagógusok értékelése: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0" w:history="1">
            <w:r w:rsidRPr="002E1AD9">
              <w:rPr>
                <w:rStyle w:val="Hiperhivatkozs"/>
                <w:noProof/>
              </w:rPr>
              <w:t>Önértékelés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1" w:history="1">
            <w:r w:rsidRPr="002E1AD9">
              <w:rPr>
                <w:rStyle w:val="Hiperhivatkozs"/>
                <w:noProof/>
              </w:rPr>
              <w:t>Minősítő eljárás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2" w:history="1">
            <w:r w:rsidRPr="002E1AD9">
              <w:rPr>
                <w:rStyle w:val="Hiperhivatkozs"/>
                <w:noProof/>
              </w:rPr>
              <w:t>Az intézmény munkájának értékelése, beszámolóban történő rögzítése: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3" w:history="1">
            <w:r w:rsidRPr="002E1AD9">
              <w:rPr>
                <w:rStyle w:val="Hiperhivatkozs"/>
                <w:noProof/>
              </w:rPr>
              <w:t>Ellenőrzési terv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4" w:history="1">
            <w:r w:rsidRPr="002E1AD9">
              <w:rPr>
                <w:rStyle w:val="Hiperhivatkozs"/>
                <w:noProof/>
              </w:rPr>
              <w:t>Az intézmény kapcsolatai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5" w:history="1">
            <w:r w:rsidRPr="002E1AD9">
              <w:rPr>
                <w:rStyle w:val="Hiperhivatkozs"/>
                <w:bCs/>
                <w:noProof/>
              </w:rPr>
              <w:t>Az éves munkaterv alapján a jelentősebb rendezvények, események időpontja: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6" w:history="1">
            <w:r w:rsidRPr="002E1AD9">
              <w:rPr>
                <w:rStyle w:val="Hiperhivatkozs"/>
                <w:noProof/>
              </w:rPr>
              <w:t>Záradékok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7" w:history="1">
            <w:r w:rsidRPr="002E1AD9">
              <w:rPr>
                <w:rStyle w:val="Hiperhivatkozs"/>
                <w:noProof/>
              </w:rPr>
              <w:t>Mellékletek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8" w:history="1">
            <w:r w:rsidRPr="002E1AD9">
              <w:rPr>
                <w:rStyle w:val="Hiperhivatkozs"/>
                <w:noProof/>
              </w:rPr>
              <w:t>1.számú melléklet – A felsős munkaközösség munkaterve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39" w:history="1">
            <w:r w:rsidRPr="002E1AD9">
              <w:rPr>
                <w:rStyle w:val="Hiperhivatkozs"/>
                <w:noProof/>
              </w:rPr>
              <w:t>2.számú melléklet – Az alsós munkaközösség munkaterve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40" w:history="1">
            <w:r w:rsidRPr="002E1AD9">
              <w:rPr>
                <w:rStyle w:val="Hiperhivatkozs"/>
                <w:noProof/>
              </w:rPr>
              <w:t>3. számú melléklet – diákönkormányzat munkaterve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41" w:history="1">
            <w:r w:rsidRPr="002E1AD9">
              <w:rPr>
                <w:rStyle w:val="Hiperhivatkozs"/>
                <w:noProof/>
              </w:rPr>
              <w:t>4. számú melléklet – A gyermek-és ifjúságvédelmi munka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BCA" w:rsidRDefault="00430BCA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602142" w:history="1">
            <w:r w:rsidRPr="002E1AD9">
              <w:rPr>
                <w:rStyle w:val="Hiperhivatkozs"/>
                <w:noProof/>
              </w:rPr>
              <w:t>5. számú melléklet – Az iskolai könyvtár munkaterve 2018/19. tanév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_Toc524602142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6D5B" w:rsidRDefault="003C3B8E">
          <w:r>
            <w:rPr>
              <w:b/>
              <w:bCs/>
            </w:rPr>
            <w:fldChar w:fldCharType="end"/>
          </w:r>
        </w:p>
      </w:sdtContent>
    </w:sdt>
    <w:p w:rsidR="00194879" w:rsidRDefault="00194879" w:rsidP="00D910BB">
      <w:pPr>
        <w:rPr>
          <w:sz w:val="28"/>
          <w:szCs w:val="28"/>
          <w:u w:val="single"/>
        </w:rPr>
      </w:pPr>
    </w:p>
    <w:p w:rsidR="00784165" w:rsidRDefault="00784165">
      <w:pPr>
        <w:widowControl/>
        <w:suppressAutoHyphens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84165" w:rsidRDefault="00784165" w:rsidP="00D910BB">
      <w:pPr>
        <w:rPr>
          <w:sz w:val="28"/>
          <w:szCs w:val="28"/>
          <w:u w:val="single"/>
        </w:rPr>
      </w:pPr>
    </w:p>
    <w:p w:rsidR="00877280" w:rsidRDefault="00877280" w:rsidP="00182F1F">
      <w:pPr>
        <w:pStyle w:val="Cmsor4"/>
        <w:numPr>
          <w:ilvl w:val="0"/>
          <w:numId w:val="0"/>
        </w:numPr>
      </w:pPr>
    </w:p>
    <w:p w:rsidR="00D910BB" w:rsidRPr="00784165" w:rsidRDefault="00D910BB" w:rsidP="00DE6388">
      <w:pPr>
        <w:pStyle w:val="Cmsor1"/>
        <w:rPr>
          <w:sz w:val="20"/>
          <w:szCs w:val="20"/>
        </w:rPr>
      </w:pPr>
      <w:bookmarkStart w:id="1" w:name="_Toc524602094"/>
      <w:r w:rsidRPr="00784165">
        <w:rPr>
          <w:sz w:val="20"/>
          <w:szCs w:val="20"/>
        </w:rPr>
        <w:t>Iskolánk nevelési filozófiája</w:t>
      </w:r>
      <w:bookmarkEnd w:id="1"/>
    </w:p>
    <w:p w:rsidR="00D910BB" w:rsidRPr="00784165" w:rsidRDefault="00D910BB" w:rsidP="00D910BB">
      <w:pPr>
        <w:rPr>
          <w:sz w:val="20"/>
          <w:szCs w:val="20"/>
        </w:rPr>
      </w:pPr>
    </w:p>
    <w:p w:rsidR="00D910BB" w:rsidRPr="00784165" w:rsidRDefault="00D910BB" w:rsidP="00D910BB">
      <w:pPr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  <w:r w:rsidRPr="00784165">
        <w:rPr>
          <w:sz w:val="20"/>
          <w:szCs w:val="20"/>
        </w:rPr>
        <w:t xml:space="preserve">  Az iskola nézetei az iskola társadalomban betöltött szerepéről, </w:t>
      </w: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  <w:r w:rsidRPr="00784165">
        <w:rPr>
          <w:sz w:val="20"/>
          <w:szCs w:val="20"/>
        </w:rPr>
        <w:t>a közvetítendő tudásról</w:t>
      </w: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 xml:space="preserve">   Iskolánk gyermekközpontú intézmény, amely olyan gyerekeket szeretne nevelni, 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407AF0">
      <w:pPr>
        <w:numPr>
          <w:ilvl w:val="0"/>
          <w:numId w:val="4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 xml:space="preserve">akik tisztelik a hagyományokat, de nyitottak a változásra, érdekli őket a jövő, </w:t>
      </w:r>
    </w:p>
    <w:p w:rsidR="00D910BB" w:rsidRPr="00784165" w:rsidRDefault="00D910BB" w:rsidP="00407AF0">
      <w:pPr>
        <w:numPr>
          <w:ilvl w:val="0"/>
          <w:numId w:val="4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akik a társadalmi együttélés alapszabályait ismerik és gyakorolják,</w:t>
      </w:r>
    </w:p>
    <w:p w:rsidR="00D910BB" w:rsidRPr="00784165" w:rsidRDefault="00D910BB" w:rsidP="00407AF0">
      <w:pPr>
        <w:numPr>
          <w:ilvl w:val="0"/>
          <w:numId w:val="4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akik megalapozott, mobilizálható tudással rendelkeznek, amelyre a következő iskolafokozat építhet.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Pedagógusaink az egyéni képességek figyelembevételével nevelnek és oktatnak.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Fegyelmezett munkavégzéssel, változatos körülmények között tanulóink maguk fedezik fel, hogy a tudás hatalom.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422E5C" w:rsidRDefault="00422E5C" w:rsidP="00D910BB">
      <w:pPr>
        <w:tabs>
          <w:tab w:val="left" w:pos="709"/>
        </w:tabs>
        <w:jc w:val="center"/>
        <w:rPr>
          <w:b/>
          <w:sz w:val="20"/>
          <w:szCs w:val="20"/>
        </w:rPr>
      </w:pPr>
      <w:r w:rsidRPr="00422E5C">
        <w:rPr>
          <w:b/>
          <w:sz w:val="20"/>
          <w:szCs w:val="20"/>
        </w:rPr>
        <w:t>„Veled együtt a jövődért</w:t>
      </w:r>
      <w:r w:rsidR="00D910BB" w:rsidRPr="00422E5C">
        <w:rPr>
          <w:b/>
          <w:sz w:val="20"/>
          <w:szCs w:val="20"/>
        </w:rPr>
        <w:t>!”</w:t>
      </w:r>
    </w:p>
    <w:p w:rsidR="00D910BB" w:rsidRPr="00422E5C" w:rsidRDefault="00D910BB" w:rsidP="00D910BB">
      <w:pPr>
        <w:tabs>
          <w:tab w:val="left" w:pos="709"/>
        </w:tabs>
        <w:jc w:val="center"/>
        <w:rPr>
          <w:b/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right"/>
        <w:rPr>
          <w:sz w:val="20"/>
          <w:szCs w:val="20"/>
        </w:rPr>
      </w:pPr>
      <w:r w:rsidRPr="00784165">
        <w:rPr>
          <w:sz w:val="20"/>
          <w:szCs w:val="20"/>
        </w:rPr>
        <w:t xml:space="preserve">(Részlet iskolánk Pedagógiai </w:t>
      </w:r>
      <w:r w:rsidR="00784165" w:rsidRPr="00784165">
        <w:rPr>
          <w:sz w:val="20"/>
          <w:szCs w:val="20"/>
        </w:rPr>
        <w:t xml:space="preserve">és nevelési </w:t>
      </w:r>
      <w:r w:rsidRPr="00784165">
        <w:rPr>
          <w:sz w:val="20"/>
          <w:szCs w:val="20"/>
        </w:rPr>
        <w:t>programjából)</w:t>
      </w:r>
    </w:p>
    <w:p w:rsidR="00D910BB" w:rsidRPr="00F92B5B" w:rsidRDefault="00D910BB" w:rsidP="00D910BB">
      <w:pPr>
        <w:tabs>
          <w:tab w:val="left" w:pos="709"/>
        </w:tabs>
      </w:pPr>
    </w:p>
    <w:p w:rsidR="00D910BB" w:rsidRPr="00784165" w:rsidRDefault="00DE6388" w:rsidP="008C5B01">
      <w:pPr>
        <w:pStyle w:val="Cmsor1"/>
        <w:rPr>
          <w:sz w:val="20"/>
          <w:szCs w:val="20"/>
        </w:rPr>
      </w:pPr>
      <w:bookmarkStart w:id="2" w:name="_Toc524602095"/>
      <w:r w:rsidRPr="00784165">
        <w:rPr>
          <w:sz w:val="20"/>
          <w:szCs w:val="20"/>
        </w:rPr>
        <w:t>Pedagógiai alapelveink</w:t>
      </w:r>
      <w:bookmarkEnd w:id="2"/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Iskolánkban olyan légkört kívánunk teremteni, ahol tanulóink jól érezhetik magukat.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 xml:space="preserve">Iskolánkban a demokratikus elvek érvényesülnek. 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Nevelőink szellemileg, erkölcsileg és testileg egészséges nemzedéket kívánnak nevelni a ránk bízott gyermekekből.</w:t>
      </w:r>
    </w:p>
    <w:p w:rsidR="00D910BB" w:rsidRPr="00784165" w:rsidRDefault="00D910BB" w:rsidP="00D910BB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numPr>
          <w:ilvl w:val="0"/>
          <w:numId w:val="3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Iskolánk - elsősorban a szülőkkel ápolt kapcsolatok révén - folyamatosan részt kíván venni lakóhelyünk életében. Az intézményt környezetével szemben a nyitottság jellemzi.”</w:t>
      </w:r>
    </w:p>
    <w:p w:rsidR="00D910BB" w:rsidRPr="00784165" w:rsidRDefault="00D910BB" w:rsidP="00D910BB">
      <w:pPr>
        <w:tabs>
          <w:tab w:val="left" w:pos="360"/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right"/>
        <w:rPr>
          <w:sz w:val="20"/>
          <w:szCs w:val="20"/>
        </w:rPr>
      </w:pPr>
      <w:r w:rsidRPr="00784165">
        <w:rPr>
          <w:sz w:val="20"/>
          <w:szCs w:val="20"/>
        </w:rPr>
        <w:t xml:space="preserve">                    </w:t>
      </w:r>
      <w:r w:rsidR="00901A30">
        <w:rPr>
          <w:sz w:val="20"/>
          <w:szCs w:val="20"/>
        </w:rPr>
        <w:t xml:space="preserve">      </w:t>
      </w:r>
      <w:r w:rsidRPr="00784165">
        <w:rPr>
          <w:sz w:val="20"/>
          <w:szCs w:val="20"/>
        </w:rPr>
        <w:t xml:space="preserve">(Részlet iskolánk Pedagógiai </w:t>
      </w:r>
      <w:r w:rsidR="00784165" w:rsidRPr="00784165">
        <w:rPr>
          <w:sz w:val="20"/>
          <w:szCs w:val="20"/>
        </w:rPr>
        <w:t xml:space="preserve">és nevelési </w:t>
      </w:r>
      <w:r w:rsidRPr="00784165">
        <w:rPr>
          <w:sz w:val="20"/>
          <w:szCs w:val="20"/>
        </w:rPr>
        <w:t>programjából)</w:t>
      </w:r>
    </w:p>
    <w:p w:rsidR="00D910BB" w:rsidRPr="00F92B5B" w:rsidRDefault="00D910BB" w:rsidP="00D910BB">
      <w:pPr>
        <w:tabs>
          <w:tab w:val="left" w:pos="709"/>
        </w:tabs>
      </w:pPr>
    </w:p>
    <w:p w:rsidR="00D910BB" w:rsidRPr="00F92B5B" w:rsidRDefault="00D910BB" w:rsidP="00D910BB">
      <w:pPr>
        <w:tabs>
          <w:tab w:val="left" w:pos="709"/>
        </w:tabs>
      </w:pPr>
      <w:r w:rsidRPr="00F92B5B">
        <w:t>Az iskola életének elvi és tartalmi szabályozásában a Nemzeti alaptanterv az irányadó.</w:t>
      </w:r>
    </w:p>
    <w:p w:rsidR="00D910BB" w:rsidRPr="00F92B5B" w:rsidRDefault="00784165" w:rsidP="00784165">
      <w:pPr>
        <w:widowControl/>
        <w:suppressAutoHyphens w:val="0"/>
      </w:pPr>
      <w:r>
        <w:br w:type="page"/>
      </w:r>
    </w:p>
    <w:p w:rsidR="0051571C" w:rsidRDefault="0051571C" w:rsidP="00E015F7">
      <w:pPr>
        <w:tabs>
          <w:tab w:val="left" w:pos="709"/>
        </w:tabs>
        <w:jc w:val="both"/>
        <w:rPr>
          <w:vertAlign w:val="superscript"/>
        </w:rPr>
      </w:pPr>
    </w:p>
    <w:p w:rsidR="00717C3B" w:rsidRPr="00E015F7" w:rsidRDefault="00717C3B" w:rsidP="00E015F7">
      <w:pPr>
        <w:tabs>
          <w:tab w:val="left" w:pos="709"/>
        </w:tabs>
        <w:jc w:val="both"/>
        <w:rPr>
          <w:vertAlign w:val="superscript"/>
        </w:rPr>
      </w:pPr>
    </w:p>
    <w:p w:rsidR="005B54C9" w:rsidRPr="00E015F7" w:rsidRDefault="00DE6388" w:rsidP="00E015F7">
      <w:pPr>
        <w:pStyle w:val="Cmsor1"/>
        <w:rPr>
          <w:bCs/>
        </w:rPr>
      </w:pPr>
      <w:bookmarkStart w:id="3" w:name="_Toc524602096"/>
      <w:r w:rsidRPr="00DE6388">
        <w:t>Törvényi háttér</w:t>
      </w:r>
      <w:bookmarkEnd w:id="3"/>
    </w:p>
    <w:p w:rsidR="005B54C9" w:rsidRDefault="005B54C9" w:rsidP="00DE6388">
      <w:pPr>
        <w:pStyle w:val="Cmsor1"/>
      </w:pPr>
    </w:p>
    <w:p w:rsidR="00717C3B" w:rsidRDefault="00717C3B" w:rsidP="00717C3B"/>
    <w:p w:rsidR="00717C3B" w:rsidRPr="00717C3B" w:rsidRDefault="00717C3B" w:rsidP="00717C3B"/>
    <w:p w:rsidR="00B706A7" w:rsidRPr="005E365B" w:rsidRDefault="001C03D9" w:rsidP="00901A30">
      <w:pPr>
        <w:spacing w:after="120"/>
        <w:jc w:val="both"/>
        <w:rPr>
          <w:rFonts w:eastAsia="Times New Roman"/>
        </w:rPr>
      </w:pPr>
      <w:r w:rsidRPr="001C03D9">
        <w:rPr>
          <w:rFonts w:eastAsia="Times New Roman"/>
          <w:b/>
          <w:bCs/>
        </w:rPr>
        <w:t xml:space="preserve">13/2018. (VI. 14.) </w:t>
      </w:r>
      <w:r w:rsidR="00CD1B81" w:rsidRPr="00CD1B81">
        <w:rPr>
          <w:rFonts w:eastAsia="Times New Roman"/>
          <w:b/>
          <w:bCs/>
        </w:rPr>
        <w:t>EMMI-rendelet.</w:t>
      </w:r>
      <w:r w:rsidR="0085264C">
        <w:rPr>
          <w:rFonts w:eastAsia="Times New Roman"/>
        </w:rPr>
        <w:t xml:space="preserve"> a</w:t>
      </w:r>
      <w:r>
        <w:rPr>
          <w:rFonts w:eastAsia="Times New Roman"/>
        </w:rPr>
        <w:t xml:space="preserve"> 2018/2019</w:t>
      </w:r>
      <w:r w:rsidR="00B706A7" w:rsidRPr="005E365B">
        <w:rPr>
          <w:rFonts w:eastAsia="Times New Roman"/>
        </w:rPr>
        <w:t>. tanév rendjéről</w:t>
      </w:r>
    </w:p>
    <w:p w:rsidR="0011387C" w:rsidRDefault="00801B68" w:rsidP="00901A30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  <w:bCs/>
        </w:rPr>
      </w:pPr>
      <w:hyperlink r:id="rId8" w:tgtFrame="_blank" w:history="1">
        <w:r w:rsidR="0011387C" w:rsidRPr="0011387C">
          <w:rPr>
            <w:rFonts w:eastAsia="Times New Roman"/>
            <w:b/>
            <w:bCs/>
          </w:rPr>
          <w:t xml:space="preserve">2011. évi CXC. törvény </w:t>
        </w:r>
        <w:r w:rsidR="0011387C" w:rsidRPr="0011387C">
          <w:rPr>
            <w:rFonts w:eastAsia="Times New Roman"/>
            <w:bCs/>
          </w:rPr>
          <w:t>- a nemzeti köznevelésről</w:t>
        </w:r>
      </w:hyperlink>
      <w:r w:rsidR="00626F21">
        <w:rPr>
          <w:rFonts w:eastAsia="Times New Roman"/>
          <w:bCs/>
        </w:rPr>
        <w:t xml:space="preserve"> (módosításaival)</w:t>
      </w:r>
    </w:p>
    <w:p w:rsidR="005E365B" w:rsidRPr="0011387C" w:rsidRDefault="005E365B" w:rsidP="00901A30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  <w:b/>
          <w:bCs/>
        </w:rPr>
      </w:pPr>
      <w:r w:rsidRPr="0011387C">
        <w:rPr>
          <w:rFonts w:eastAsia="Times New Roman"/>
          <w:b/>
        </w:rPr>
        <w:t xml:space="preserve">20/2012. (VIII. 31.) EMMI rendelet </w:t>
      </w:r>
      <w:r w:rsidR="0011387C" w:rsidRPr="0011387C">
        <w:rPr>
          <w:rFonts w:eastAsia="Times New Roman"/>
        </w:rPr>
        <w:t xml:space="preserve">a </w:t>
      </w:r>
      <w:r w:rsidR="0011387C">
        <w:rPr>
          <w:rFonts w:eastAsia="Times New Roman"/>
        </w:rPr>
        <w:t>nevelési-oktatási intézmények működéséről és névhasználatáról</w:t>
      </w:r>
    </w:p>
    <w:p w:rsidR="00080AF6" w:rsidRPr="00626F21" w:rsidRDefault="00080AF6" w:rsidP="00626F21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</w:rPr>
      </w:pPr>
      <w:r w:rsidRPr="00626F21">
        <w:rPr>
          <w:rFonts w:eastAsia="Times New Roman"/>
          <w:b/>
        </w:rPr>
        <w:t xml:space="preserve">229/2012. (VIII. 28.) Korm. rendelet </w:t>
      </w:r>
      <w:r w:rsidR="0011387C" w:rsidRPr="00626F21">
        <w:rPr>
          <w:rFonts w:eastAsia="Times New Roman"/>
        </w:rPr>
        <w:t xml:space="preserve">A nemzeti köznevelésről szóló törvény végrehajtásáról </w:t>
      </w:r>
    </w:p>
    <w:p w:rsidR="00626F21" w:rsidRPr="00626F21" w:rsidRDefault="00626F21" w:rsidP="00626F21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</w:rPr>
      </w:pPr>
      <w:r w:rsidRPr="00626F21">
        <w:rPr>
          <w:rFonts w:eastAsia="Times New Roman"/>
          <w:b/>
        </w:rPr>
        <w:t xml:space="preserve">326/2013. (VIII. 30.) Korm. rendelet </w:t>
      </w:r>
      <w:r w:rsidRPr="00626F21">
        <w:rPr>
          <w:rFonts w:eastAsia="Times New Roman"/>
        </w:rPr>
        <w:t>a pedagógusok előmeneteli rendszeréről és a közalkalmazottak jogállásáról szóló 1992. évi XXXIII. törvény köznevelési intézményekben történő végrehajtásáról</w:t>
      </w:r>
    </w:p>
    <w:p w:rsidR="00DE6388" w:rsidRDefault="00BE5474" w:rsidP="00717C3B">
      <w:pPr>
        <w:widowControl/>
        <w:suppressAutoHyphens w:val="0"/>
        <w:autoSpaceDE w:val="0"/>
        <w:autoSpaceDN w:val="0"/>
        <w:adjustRightInd w:val="0"/>
      </w:pPr>
      <w:r w:rsidRPr="00A24EF6">
        <w:rPr>
          <w:b/>
        </w:rPr>
        <w:t>23/2016. (VIII. 30.)</w:t>
      </w:r>
      <w:r w:rsidRPr="00A24EF6">
        <w:t xml:space="preserve"> EMMI rendelet</w:t>
      </w:r>
      <w:r w:rsidRPr="00A24EF6">
        <w:rPr>
          <w:rFonts w:ascii="MyriadPro-Regular" w:eastAsia="Times New Roman" w:hAnsi="MyriadPro-Regular" w:cs="MyriadPro-Regular"/>
          <w:sz w:val="16"/>
          <w:szCs w:val="16"/>
        </w:rPr>
        <w:t xml:space="preserve"> </w:t>
      </w:r>
      <w:r w:rsidRPr="00A24EF6">
        <w:t>A kerettantervek kiadásának és jóváhagyásának rendjéről szóló 51/2012.(XII. 21.) EMMI rendelet módosításáról – a rugalmas tantervek bevezetéséről és a 1-2. osztál</w:t>
      </w:r>
      <w:r w:rsidR="00717C3B">
        <w:t>yos tanulók óraszervezéséről</w:t>
      </w:r>
    </w:p>
    <w:p w:rsidR="00717C3B" w:rsidRDefault="00717C3B" w:rsidP="00717C3B">
      <w:pPr>
        <w:widowControl/>
        <w:suppressAutoHyphens w:val="0"/>
        <w:autoSpaceDE w:val="0"/>
        <w:autoSpaceDN w:val="0"/>
        <w:adjustRightInd w:val="0"/>
      </w:pPr>
    </w:p>
    <w:p w:rsidR="00717C3B" w:rsidRDefault="00717C3B" w:rsidP="00717C3B">
      <w:pPr>
        <w:widowControl/>
        <w:suppressAutoHyphens w:val="0"/>
        <w:autoSpaceDE w:val="0"/>
        <w:autoSpaceDN w:val="0"/>
        <w:adjustRightInd w:val="0"/>
      </w:pPr>
    </w:p>
    <w:p w:rsidR="00717C3B" w:rsidRPr="00DE6388" w:rsidRDefault="00717C3B" w:rsidP="00717C3B">
      <w:pPr>
        <w:widowControl/>
        <w:suppressAutoHyphens w:val="0"/>
        <w:autoSpaceDE w:val="0"/>
        <w:autoSpaceDN w:val="0"/>
        <w:adjustRightInd w:val="0"/>
      </w:pPr>
    </w:p>
    <w:p w:rsidR="00D910BB" w:rsidRDefault="00D910BB" w:rsidP="00DE6388">
      <w:pPr>
        <w:pStyle w:val="Cmsor1"/>
      </w:pPr>
      <w:bookmarkStart w:id="4" w:name="_Toc524602097"/>
      <w:r w:rsidRPr="00F92B5B">
        <w:t>K</w:t>
      </w:r>
      <w:r w:rsidR="000E7374">
        <w:t>iemelt nevelési feladat</w:t>
      </w:r>
      <w:r w:rsidR="00204980">
        <w:t xml:space="preserve"> a 2018/2019.</w:t>
      </w:r>
      <w:r w:rsidRPr="00F92B5B">
        <w:t xml:space="preserve"> tanévben</w:t>
      </w:r>
      <w:bookmarkEnd w:id="4"/>
    </w:p>
    <w:p w:rsidR="00FB06F0" w:rsidRDefault="00FB06F0" w:rsidP="00FB06F0"/>
    <w:p w:rsidR="00BC036E" w:rsidRDefault="00BC036E" w:rsidP="00BC036E">
      <w:r>
        <w:t>A testi és lelki egészségre nevelés</w:t>
      </w:r>
      <w:r w:rsidR="0048024D">
        <w:t>, a sport és a testmozgás megszerettetése</w:t>
      </w:r>
    </w:p>
    <w:p w:rsidR="00BC036E" w:rsidRDefault="00BC036E" w:rsidP="00BC036E">
      <w:r>
        <w:t>Feladat: A tanulók igényének felkeltése a helyes táplálkozásra, a mozgásra, a stressz-kezelés módszereinek alkalmazására, felkészítsük az önállóságra, a betegség-megelőzésre, továbbá a szabályok betartására a közlekedésben, a testi higiénében, a veszélyes körülmények és anyagok felismerésében, a váratlan helyzetek kezelésében.</w:t>
      </w:r>
    </w:p>
    <w:p w:rsidR="003936F5" w:rsidRDefault="00BC036E" w:rsidP="00BC036E">
      <w:r>
        <w:t>A pedagógusok motiválják és segítsék a tanulókat a káros függőségekhez vezető szokások kialakulásának megelőzésében.</w:t>
      </w:r>
    </w:p>
    <w:p w:rsidR="00C74DCF" w:rsidRDefault="00C74DCF" w:rsidP="003936F5"/>
    <w:p w:rsidR="003936F5" w:rsidRPr="00043771" w:rsidRDefault="003936F5" w:rsidP="003936F5">
      <w:pPr>
        <w:ind w:left="360"/>
      </w:pPr>
    </w:p>
    <w:p w:rsidR="003936F5" w:rsidRPr="00043771" w:rsidRDefault="003936F5" w:rsidP="003936F5">
      <w:r w:rsidRPr="00043771">
        <w:t xml:space="preserve">                                                           ( Részletek iskolánk pedagógiai programjából)</w:t>
      </w:r>
    </w:p>
    <w:p w:rsidR="00717C3B" w:rsidRDefault="00717C3B" w:rsidP="003936F5"/>
    <w:p w:rsidR="003936F5" w:rsidRDefault="003936F5" w:rsidP="003936F5">
      <w:r w:rsidRPr="00043771">
        <w:t>Feladatok:</w:t>
      </w:r>
    </w:p>
    <w:p w:rsidR="003936F5" w:rsidRPr="00D25456" w:rsidRDefault="003936F5" w:rsidP="003936F5">
      <w:pPr>
        <w:tabs>
          <w:tab w:val="left" w:pos="1068"/>
        </w:tabs>
        <w:jc w:val="both"/>
        <w:rPr>
          <w:highlight w:val="yellow"/>
        </w:rPr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RPr="00D25456" w:rsidTr="008C5121">
        <w:tc>
          <w:tcPr>
            <w:tcW w:w="709" w:type="dxa"/>
          </w:tcPr>
          <w:p w:rsidR="003936F5" w:rsidRPr="00E637D6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Pr="00E637D6" w:rsidRDefault="00C74DCF" w:rsidP="008C5121">
            <w:pPr>
              <w:tabs>
                <w:tab w:val="left" w:pos="1068"/>
              </w:tabs>
              <w:jc w:val="both"/>
            </w:pPr>
            <w:r>
              <w:t>Alsós atlétika szakkör tartása</w:t>
            </w:r>
            <w:r w:rsidR="00022047">
              <w:t xml:space="preserve"> az EFOP pályázati támogatásból</w:t>
            </w:r>
          </w:p>
        </w:tc>
      </w:tr>
      <w:tr w:rsidR="003936F5" w:rsidTr="008C5121">
        <w:tc>
          <w:tcPr>
            <w:tcW w:w="709" w:type="dxa"/>
          </w:tcPr>
          <w:p w:rsidR="003936F5" w:rsidRPr="00E637D6" w:rsidRDefault="003936F5" w:rsidP="008C5121"/>
        </w:tc>
        <w:tc>
          <w:tcPr>
            <w:tcW w:w="8111" w:type="dxa"/>
          </w:tcPr>
          <w:p w:rsidR="003936F5" w:rsidRPr="00E637D6" w:rsidRDefault="003936F5" w:rsidP="008C5121">
            <w:pPr>
              <w:tabs>
                <w:tab w:val="left" w:pos="709"/>
              </w:tabs>
              <w:jc w:val="both"/>
            </w:pPr>
            <w:r w:rsidRPr="00E637D6">
              <w:t xml:space="preserve">Időpont: </w:t>
            </w:r>
            <w:r w:rsidR="00C74DCF">
              <w:t>tanév során folyamatosan</w:t>
            </w:r>
          </w:p>
          <w:p w:rsidR="003936F5" w:rsidRPr="00E637D6" w:rsidRDefault="003936F5" w:rsidP="00C74DCF">
            <w:r w:rsidRPr="00E637D6">
              <w:t xml:space="preserve">Felelős: </w:t>
            </w:r>
            <w:r w:rsidR="00022047">
              <w:t xml:space="preserve">Lukács Judit </w:t>
            </w:r>
            <w:r w:rsidR="00C74DCF">
              <w:t>szakkörvezető</w:t>
            </w:r>
          </w:p>
        </w:tc>
      </w:tr>
    </w:tbl>
    <w:p w:rsidR="003936F5" w:rsidRPr="00043771" w:rsidRDefault="003936F5" w:rsidP="003936F5">
      <w:pPr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Tr="008C5121">
        <w:tc>
          <w:tcPr>
            <w:tcW w:w="709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Default="00C74DCF" w:rsidP="008C5121">
            <w:r>
              <w:t>Alsós fociszakkör</w:t>
            </w:r>
            <w:r w:rsidR="00022047">
              <w:t xml:space="preserve"> tartása az EFOP pályázati támogatásból</w:t>
            </w:r>
          </w:p>
        </w:tc>
      </w:tr>
      <w:tr w:rsidR="003936F5" w:rsidTr="008C5121">
        <w:tc>
          <w:tcPr>
            <w:tcW w:w="709" w:type="dxa"/>
          </w:tcPr>
          <w:p w:rsidR="003936F5" w:rsidRDefault="003936F5" w:rsidP="008C5121"/>
        </w:tc>
        <w:tc>
          <w:tcPr>
            <w:tcW w:w="8111" w:type="dxa"/>
          </w:tcPr>
          <w:p w:rsidR="003936F5" w:rsidRPr="00043771" w:rsidRDefault="003936F5" w:rsidP="008C5121">
            <w:pPr>
              <w:jc w:val="both"/>
            </w:pPr>
            <w:r w:rsidRPr="00043771">
              <w:t>Időpon</w:t>
            </w:r>
            <w:r w:rsidR="00C74DCF">
              <w:t>t: tanév során folyamatosan</w:t>
            </w:r>
          </w:p>
          <w:p w:rsidR="003936F5" w:rsidRDefault="003936F5" w:rsidP="00C74DCF">
            <w:r w:rsidRPr="00043771">
              <w:t xml:space="preserve">Felelős: </w:t>
            </w:r>
            <w:r w:rsidR="00022047">
              <w:t xml:space="preserve">Biczóné Binder Gyöngyi </w:t>
            </w:r>
            <w:r w:rsidR="00C74DCF">
              <w:t>szakkörvezető</w:t>
            </w:r>
          </w:p>
        </w:tc>
      </w:tr>
    </w:tbl>
    <w:p w:rsidR="003936F5" w:rsidRPr="00043771" w:rsidRDefault="003936F5" w:rsidP="00717C3B">
      <w:pPr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Tr="008C5121">
        <w:tc>
          <w:tcPr>
            <w:tcW w:w="709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963BCE" w:rsidRDefault="003936F5" w:rsidP="008C5121">
            <w:pPr>
              <w:tabs>
                <w:tab w:val="left" w:pos="1068"/>
              </w:tabs>
              <w:jc w:val="both"/>
            </w:pPr>
            <w:r w:rsidRPr="00043771">
              <w:t>A napközis csoportok vezetői ügyelnek az étke</w:t>
            </w:r>
            <w:r w:rsidR="00D25456">
              <w:t>zés alatti kultu</w:t>
            </w:r>
            <w:r w:rsidRPr="00043771">
              <w:t xml:space="preserve">rált viselkedés </w:t>
            </w:r>
          </w:p>
          <w:p w:rsidR="003936F5" w:rsidRDefault="003936F5" w:rsidP="008C5121">
            <w:pPr>
              <w:tabs>
                <w:tab w:val="left" w:pos="1068"/>
              </w:tabs>
              <w:jc w:val="both"/>
            </w:pPr>
            <w:r w:rsidRPr="00043771">
              <w:t>szabályainak betartására</w:t>
            </w:r>
          </w:p>
        </w:tc>
      </w:tr>
      <w:tr w:rsidR="003936F5" w:rsidTr="008C5121">
        <w:tc>
          <w:tcPr>
            <w:tcW w:w="709" w:type="dxa"/>
          </w:tcPr>
          <w:p w:rsidR="00022047" w:rsidRDefault="00022047" w:rsidP="008C5121"/>
          <w:p w:rsidR="00022047" w:rsidRDefault="00022047" w:rsidP="008C5121"/>
          <w:p w:rsidR="00022047" w:rsidRDefault="00022047" w:rsidP="008C5121"/>
          <w:p w:rsidR="00022047" w:rsidRDefault="00022047" w:rsidP="008C5121"/>
          <w:p w:rsidR="003936F5" w:rsidRDefault="00022047" w:rsidP="008C5121">
            <w:r>
              <w:lastRenderedPageBreak/>
              <w:t>4.</w:t>
            </w:r>
          </w:p>
          <w:p w:rsidR="00022047" w:rsidRDefault="00022047" w:rsidP="008C5121"/>
          <w:p w:rsidR="00022047" w:rsidRDefault="00022047" w:rsidP="008C5121"/>
          <w:p w:rsidR="00022047" w:rsidRDefault="00022047" w:rsidP="008C5121"/>
          <w:p w:rsidR="00022047" w:rsidRDefault="00022047" w:rsidP="008C5121">
            <w:r>
              <w:t>5.</w:t>
            </w:r>
          </w:p>
          <w:p w:rsidR="00022047" w:rsidRDefault="00022047" w:rsidP="008C5121"/>
          <w:p w:rsidR="00022047" w:rsidRDefault="00022047" w:rsidP="008C5121"/>
          <w:p w:rsidR="00022047" w:rsidRDefault="00022047" w:rsidP="008C5121"/>
          <w:p w:rsidR="00022047" w:rsidRDefault="00022047" w:rsidP="008C5121">
            <w:r>
              <w:t>6.</w:t>
            </w:r>
          </w:p>
          <w:p w:rsidR="00304167" w:rsidRDefault="00304167" w:rsidP="008C5121"/>
          <w:p w:rsidR="00304167" w:rsidRDefault="00304167" w:rsidP="008C5121"/>
          <w:p w:rsidR="00304167" w:rsidRDefault="00304167" w:rsidP="008C5121"/>
          <w:p w:rsidR="00304167" w:rsidRDefault="00304167" w:rsidP="008C5121">
            <w:r>
              <w:t>7.</w:t>
            </w:r>
          </w:p>
          <w:p w:rsidR="00304167" w:rsidRDefault="00304167" w:rsidP="008C5121"/>
          <w:p w:rsidR="00304167" w:rsidRDefault="00304167" w:rsidP="008C5121"/>
          <w:p w:rsidR="00304167" w:rsidRDefault="00304167" w:rsidP="008C5121"/>
          <w:p w:rsidR="00304167" w:rsidRDefault="00304167" w:rsidP="008C5121"/>
          <w:p w:rsidR="00304167" w:rsidRDefault="00304167" w:rsidP="008C5121">
            <w:r>
              <w:t>8.</w:t>
            </w:r>
          </w:p>
          <w:p w:rsidR="003F7FB6" w:rsidRDefault="003F7FB6" w:rsidP="008C5121"/>
          <w:p w:rsidR="003F7FB6" w:rsidRDefault="003F7FB6" w:rsidP="008C5121"/>
          <w:p w:rsidR="003F7FB6" w:rsidRDefault="003F7FB6" w:rsidP="008C5121"/>
          <w:p w:rsidR="003F7FB6" w:rsidRDefault="003F7FB6" w:rsidP="008C5121"/>
          <w:p w:rsidR="003F7FB6" w:rsidRDefault="003F7FB6" w:rsidP="008C5121"/>
          <w:p w:rsidR="003F7FB6" w:rsidRDefault="003F7FB6" w:rsidP="008C5121"/>
          <w:p w:rsidR="003F7FB6" w:rsidRDefault="003F7FB6" w:rsidP="008C5121">
            <w:r>
              <w:t>9.</w:t>
            </w:r>
          </w:p>
          <w:p w:rsidR="00D60DBB" w:rsidRDefault="00D60DBB" w:rsidP="008C5121"/>
          <w:p w:rsidR="00D60DBB" w:rsidRDefault="00D60DBB" w:rsidP="008C5121"/>
          <w:p w:rsidR="00D60DBB" w:rsidRDefault="00D60DBB" w:rsidP="008C5121"/>
          <w:p w:rsidR="00D60DBB" w:rsidRDefault="00D60DBB" w:rsidP="008C5121"/>
          <w:p w:rsidR="00D60DBB" w:rsidRDefault="00D60DBB" w:rsidP="008C5121"/>
          <w:p w:rsidR="00D60DBB" w:rsidRDefault="00D60DBB" w:rsidP="008C5121">
            <w:r>
              <w:t>10.</w:t>
            </w:r>
          </w:p>
          <w:p w:rsidR="0085247F" w:rsidRDefault="0085247F" w:rsidP="008C5121"/>
          <w:p w:rsidR="0085247F" w:rsidRDefault="0085247F" w:rsidP="008C5121"/>
          <w:p w:rsidR="0085247F" w:rsidRDefault="0085247F" w:rsidP="008C5121"/>
          <w:p w:rsidR="0085247F" w:rsidRDefault="0085247F" w:rsidP="008C5121">
            <w:r>
              <w:t>11.</w:t>
            </w:r>
          </w:p>
          <w:p w:rsidR="0085247F" w:rsidRDefault="0085247F" w:rsidP="008C5121"/>
          <w:p w:rsidR="0085247F" w:rsidRDefault="0085247F" w:rsidP="008C5121"/>
          <w:p w:rsidR="0085247F" w:rsidRDefault="0085247F" w:rsidP="008C5121"/>
          <w:p w:rsidR="0085247F" w:rsidRDefault="0085247F" w:rsidP="008C5121">
            <w:r>
              <w:t>12.</w:t>
            </w:r>
          </w:p>
          <w:p w:rsidR="00022047" w:rsidRDefault="00022047" w:rsidP="008C5121"/>
          <w:p w:rsidR="00022047" w:rsidRDefault="00022047" w:rsidP="008C5121"/>
          <w:p w:rsidR="00022047" w:rsidRDefault="00022047" w:rsidP="008C5121"/>
        </w:tc>
        <w:tc>
          <w:tcPr>
            <w:tcW w:w="8111" w:type="dxa"/>
          </w:tcPr>
          <w:p w:rsidR="003936F5" w:rsidRPr="00043771" w:rsidRDefault="003936F5" w:rsidP="00022047">
            <w:pPr>
              <w:tabs>
                <w:tab w:val="left" w:pos="1068"/>
              </w:tabs>
              <w:jc w:val="both"/>
            </w:pPr>
            <w:r w:rsidRPr="00043771">
              <w:lastRenderedPageBreak/>
              <w:t>Időpont: folyamatos</w:t>
            </w:r>
          </w:p>
          <w:p w:rsidR="003936F5" w:rsidRDefault="003936F5" w:rsidP="00022047">
            <w:pPr>
              <w:tabs>
                <w:tab w:val="left" w:pos="1068"/>
              </w:tabs>
            </w:pPr>
            <w:r>
              <w:t xml:space="preserve">Felelős: </w:t>
            </w:r>
            <w:r w:rsidR="00022047">
              <w:t>Reichardtné Szalai Ágnes, Körmendi Eszter n</w:t>
            </w:r>
            <w:r w:rsidRPr="00043771">
              <w:t>apközis csoportvezetők</w:t>
            </w:r>
            <w:r w:rsidR="00022047">
              <w:t>, Vida Anikó felsős tanulószoba vezető</w:t>
            </w:r>
          </w:p>
          <w:p w:rsidR="00963BCE" w:rsidRDefault="00963BCE" w:rsidP="00022047">
            <w:pPr>
              <w:tabs>
                <w:tab w:val="left" w:pos="1068"/>
              </w:tabs>
            </w:pPr>
          </w:p>
          <w:p w:rsidR="00963BCE" w:rsidRDefault="00963BCE" w:rsidP="00022047">
            <w:pPr>
              <w:tabs>
                <w:tab w:val="left" w:pos="1068"/>
              </w:tabs>
            </w:pPr>
            <w:r>
              <w:lastRenderedPageBreak/>
              <w:t>Kézilabda sportkör</w:t>
            </w:r>
            <w:r w:rsidR="00022047">
              <w:t xml:space="preserve"> az EFOP pályázati támogatásból</w:t>
            </w:r>
          </w:p>
          <w:p w:rsidR="00022047" w:rsidRPr="00043771" w:rsidRDefault="00022047" w:rsidP="00022047">
            <w:pPr>
              <w:jc w:val="both"/>
            </w:pPr>
            <w:r w:rsidRPr="00043771">
              <w:t>Időpon</w:t>
            </w:r>
            <w:r>
              <w:t>t: tanév során folyamatosan</w:t>
            </w:r>
          </w:p>
          <w:p w:rsidR="00022047" w:rsidRDefault="00022047" w:rsidP="00022047">
            <w:pPr>
              <w:tabs>
                <w:tab w:val="left" w:pos="1068"/>
              </w:tabs>
            </w:pPr>
            <w:r w:rsidRPr="00043771">
              <w:t xml:space="preserve">Felelős: </w:t>
            </w:r>
            <w:r>
              <w:t>Farkas Dóra szakkörvezető</w:t>
            </w:r>
          </w:p>
          <w:p w:rsidR="00022047" w:rsidRDefault="00022047" w:rsidP="00022047">
            <w:pPr>
              <w:tabs>
                <w:tab w:val="left" w:pos="1068"/>
              </w:tabs>
            </w:pPr>
          </w:p>
          <w:p w:rsidR="00963BCE" w:rsidRDefault="00963BCE" w:rsidP="00022047">
            <w:pPr>
              <w:tabs>
                <w:tab w:val="left" w:pos="1068"/>
              </w:tabs>
            </w:pPr>
            <w:r>
              <w:t>Egészségnevelési nap</w:t>
            </w:r>
            <w:r w:rsidR="00022047">
              <w:t xml:space="preserve"> szervezése</w:t>
            </w:r>
          </w:p>
          <w:p w:rsidR="00022047" w:rsidRPr="00043771" w:rsidRDefault="00022047" w:rsidP="00022047">
            <w:pPr>
              <w:jc w:val="both"/>
            </w:pPr>
            <w:r w:rsidRPr="00043771">
              <w:t>Időpon</w:t>
            </w:r>
            <w:r>
              <w:t>t: október 26.</w:t>
            </w:r>
          </w:p>
          <w:p w:rsidR="00022047" w:rsidRDefault="00022047" w:rsidP="00022047">
            <w:pPr>
              <w:tabs>
                <w:tab w:val="left" w:pos="1068"/>
              </w:tabs>
            </w:pPr>
            <w:r w:rsidRPr="00043771">
              <w:t xml:space="preserve">Felelős: </w:t>
            </w:r>
            <w:r>
              <w:t>Lukács Judit, Vida Anikó, Farsangné Simon Ildikó és a főzőklub</w:t>
            </w:r>
          </w:p>
          <w:p w:rsidR="00022047" w:rsidRDefault="00022047" w:rsidP="00022047">
            <w:pPr>
              <w:tabs>
                <w:tab w:val="left" w:pos="1068"/>
              </w:tabs>
            </w:pPr>
          </w:p>
          <w:p w:rsidR="00963BCE" w:rsidRDefault="00963BCE" w:rsidP="00022047">
            <w:pPr>
              <w:tabs>
                <w:tab w:val="left" w:pos="1068"/>
              </w:tabs>
            </w:pPr>
            <w:r>
              <w:t>Főzőklub</w:t>
            </w:r>
            <w:r w:rsidR="00304167">
              <w:t xml:space="preserve"> az EFOP pályázati támogatásból</w:t>
            </w:r>
          </w:p>
          <w:p w:rsidR="00304167" w:rsidRPr="00043771" w:rsidRDefault="00304167" w:rsidP="00304167">
            <w:pPr>
              <w:jc w:val="both"/>
            </w:pPr>
            <w:r w:rsidRPr="00043771">
              <w:t>Időpon</w:t>
            </w:r>
            <w:r>
              <w:t>t: tanév során folyamatosan</w:t>
            </w:r>
          </w:p>
          <w:p w:rsidR="00304167" w:rsidRDefault="00304167" w:rsidP="00304167">
            <w:pPr>
              <w:tabs>
                <w:tab w:val="left" w:pos="1068"/>
              </w:tabs>
            </w:pPr>
            <w:r w:rsidRPr="00043771">
              <w:t xml:space="preserve">Felelős: </w:t>
            </w:r>
            <w:r>
              <w:t>Farsangné Simon Ildikó szakkörvezető</w:t>
            </w:r>
          </w:p>
          <w:p w:rsidR="00304167" w:rsidRDefault="00304167" w:rsidP="00022047">
            <w:pPr>
              <w:tabs>
                <w:tab w:val="left" w:pos="1068"/>
              </w:tabs>
            </w:pPr>
          </w:p>
          <w:p w:rsidR="00963BCE" w:rsidRDefault="00304167" w:rsidP="00022047">
            <w:pPr>
              <w:tabs>
                <w:tab w:val="left" w:pos="1068"/>
              </w:tabs>
            </w:pPr>
            <w:r>
              <w:t>Egészséges életmóddal és sporttal kapcsolatos témakörök fokozott hangsúlyozása n</w:t>
            </w:r>
            <w:r w:rsidR="00963BCE">
              <w:t xml:space="preserve">émet </w:t>
            </w:r>
            <w:r>
              <w:t>órákon, angol és német szakkörön</w:t>
            </w:r>
          </w:p>
          <w:p w:rsidR="00304167" w:rsidRPr="00043771" w:rsidRDefault="00304167" w:rsidP="00304167">
            <w:pPr>
              <w:jc w:val="both"/>
            </w:pPr>
            <w:r w:rsidRPr="00043771">
              <w:t>Időpon</w:t>
            </w:r>
            <w:r>
              <w:t>t: tanév során folyamatosan</w:t>
            </w:r>
          </w:p>
          <w:p w:rsidR="00304167" w:rsidRDefault="00304167" w:rsidP="00304167">
            <w:pPr>
              <w:tabs>
                <w:tab w:val="left" w:pos="1068"/>
              </w:tabs>
            </w:pPr>
            <w:r w:rsidRPr="00043771">
              <w:t xml:space="preserve">Felelős: </w:t>
            </w:r>
            <w:r>
              <w:t>Nagy Judit és Körmendi Eszter</w:t>
            </w:r>
          </w:p>
          <w:p w:rsidR="00304167" w:rsidRDefault="00304167" w:rsidP="00022047">
            <w:pPr>
              <w:tabs>
                <w:tab w:val="left" w:pos="1068"/>
              </w:tabs>
            </w:pPr>
          </w:p>
          <w:p w:rsidR="00963BCE" w:rsidRDefault="00304167" w:rsidP="00022047">
            <w:pPr>
              <w:tabs>
                <w:tab w:val="left" w:pos="1068"/>
              </w:tabs>
            </w:pPr>
            <w:r>
              <w:t>EFOP nagy</w:t>
            </w:r>
            <w:r w:rsidR="00963BCE">
              <w:t>rendezvények</w:t>
            </w:r>
            <w:r>
              <w:t xml:space="preserve"> a sport és egészség jegyében: Magyar Sport napja</w:t>
            </w:r>
            <w:r w:rsidR="00CB33FA">
              <w:t xml:space="preserve"> (június 7.)</w:t>
            </w:r>
            <w:r>
              <w:t xml:space="preserve"> Nagy sportágválasztó</w:t>
            </w:r>
            <w:r w:rsidR="00CB33FA">
              <w:t xml:space="preserve"> (május 31.) </w:t>
            </w:r>
            <w:r>
              <w:t>Sport és egészség</w:t>
            </w:r>
            <w:r w:rsidR="00CB33FA">
              <w:t xml:space="preserve"> (június 22.)</w:t>
            </w:r>
            <w:r>
              <w:t>, Labdázzunk kicsit</w:t>
            </w:r>
            <w:r w:rsidR="00CB33FA">
              <w:t xml:space="preserve"> (július 6.)</w:t>
            </w:r>
            <w:r>
              <w:t>, Kihívás napja</w:t>
            </w:r>
            <w:r w:rsidR="00CB33FA">
              <w:t xml:space="preserve"> (május </w:t>
            </w:r>
            <w:r w:rsidR="003F7FB6">
              <w:t>17.)</w:t>
            </w:r>
            <w:r>
              <w:t xml:space="preserve">, Fut a falu </w:t>
            </w:r>
            <w:r w:rsidR="00CB33FA">
              <w:t>(szeptember 28.)</w:t>
            </w:r>
            <w:r w:rsidR="003F7FB6">
              <w:t xml:space="preserve"> </w:t>
            </w:r>
            <w:r>
              <w:t>c. rendezvények</w:t>
            </w:r>
          </w:p>
          <w:p w:rsidR="00304167" w:rsidRPr="00043771" w:rsidRDefault="00304167" w:rsidP="00304167">
            <w:pPr>
              <w:jc w:val="both"/>
            </w:pPr>
            <w:r w:rsidRPr="00043771">
              <w:t>Időpon</w:t>
            </w:r>
            <w:r>
              <w:t xml:space="preserve">t: </w:t>
            </w:r>
            <w:r w:rsidR="003F7FB6">
              <w:t>a pályázat megjelölt időpontjaiban</w:t>
            </w:r>
          </w:p>
          <w:p w:rsidR="00304167" w:rsidRDefault="00304167" w:rsidP="00304167">
            <w:pPr>
              <w:tabs>
                <w:tab w:val="left" w:pos="1068"/>
              </w:tabs>
            </w:pPr>
            <w:r w:rsidRPr="00043771">
              <w:t xml:space="preserve">Felelős: </w:t>
            </w:r>
            <w:r>
              <w:t xml:space="preserve">Farkas Dóra </w:t>
            </w:r>
            <w:r w:rsidR="003F7FB6">
              <w:t>testnevelő tanár</w:t>
            </w:r>
          </w:p>
          <w:p w:rsidR="00304167" w:rsidRDefault="00304167" w:rsidP="00022047">
            <w:pPr>
              <w:tabs>
                <w:tab w:val="left" w:pos="1068"/>
              </w:tabs>
            </w:pPr>
          </w:p>
          <w:p w:rsidR="00963BCE" w:rsidRDefault="00D60DBB" w:rsidP="00022047">
            <w:pPr>
              <w:tabs>
                <w:tab w:val="left" w:pos="1068"/>
              </w:tabs>
            </w:pPr>
            <w:r>
              <w:t xml:space="preserve">Tanórákon (biológia, természet, </w:t>
            </w:r>
            <w:r w:rsidR="00963BCE">
              <w:t>matematika</w:t>
            </w:r>
            <w:r>
              <w:t>, környezetismeret, osztályfőnöki)</w:t>
            </w:r>
            <w:r w:rsidR="00963BCE">
              <w:t>-</w:t>
            </w:r>
            <w:r>
              <w:t xml:space="preserve">egészséggel, életvezetéssel, </w:t>
            </w:r>
            <w:r w:rsidR="00963BCE">
              <w:t>sporteredmények</w:t>
            </w:r>
            <w:r>
              <w:t>kel kapcsolatos ismeretek elsajátítása, feladatmegoldása</w:t>
            </w:r>
          </w:p>
          <w:p w:rsidR="00D60DBB" w:rsidRPr="00043771" w:rsidRDefault="00D60DBB" w:rsidP="00D60DBB">
            <w:pPr>
              <w:jc w:val="both"/>
            </w:pPr>
            <w:r w:rsidRPr="00043771">
              <w:t>Időpon</w:t>
            </w:r>
            <w:r>
              <w:t>t: tanév során folyamatosan</w:t>
            </w:r>
          </w:p>
          <w:p w:rsidR="00D60DBB" w:rsidRDefault="00D60DBB" w:rsidP="00D60DBB">
            <w:pPr>
              <w:tabs>
                <w:tab w:val="left" w:pos="1068"/>
              </w:tabs>
            </w:pPr>
            <w:r w:rsidRPr="00043771">
              <w:t xml:space="preserve">Felelős: </w:t>
            </w:r>
            <w:r>
              <w:t>tanítók, tanárok</w:t>
            </w:r>
          </w:p>
          <w:p w:rsidR="00D60DBB" w:rsidRDefault="00D60DBB" w:rsidP="00022047">
            <w:pPr>
              <w:tabs>
                <w:tab w:val="left" w:pos="1068"/>
              </w:tabs>
            </w:pPr>
          </w:p>
          <w:p w:rsidR="00963BCE" w:rsidRDefault="00963BCE" w:rsidP="00022047">
            <w:pPr>
              <w:tabs>
                <w:tab w:val="left" w:pos="1068"/>
              </w:tabs>
            </w:pPr>
            <w:r>
              <w:t>Nutrikid</w:t>
            </w:r>
            <w:r w:rsidR="00D60DBB">
              <w:t xml:space="preserve"> programban való részvétel</w:t>
            </w:r>
          </w:p>
          <w:p w:rsidR="0085247F" w:rsidRPr="00043771" w:rsidRDefault="0085247F" w:rsidP="0085247F">
            <w:pPr>
              <w:jc w:val="both"/>
            </w:pPr>
            <w:r w:rsidRPr="00043771">
              <w:t>Időpon</w:t>
            </w:r>
            <w:r>
              <w:t>t: 4. osztály foglalkozásai</w:t>
            </w:r>
          </w:p>
          <w:p w:rsidR="0085247F" w:rsidRDefault="0085247F" w:rsidP="0085247F">
            <w:pPr>
              <w:tabs>
                <w:tab w:val="left" w:pos="1068"/>
              </w:tabs>
            </w:pPr>
            <w:r w:rsidRPr="00043771">
              <w:t xml:space="preserve">Felelős: </w:t>
            </w:r>
            <w:r>
              <w:t>védőnő</w:t>
            </w:r>
          </w:p>
          <w:p w:rsidR="00D60DBB" w:rsidRDefault="00D60DBB" w:rsidP="00022047">
            <w:pPr>
              <w:tabs>
                <w:tab w:val="left" w:pos="1068"/>
              </w:tabs>
            </w:pPr>
          </w:p>
          <w:p w:rsidR="0085247F" w:rsidRDefault="0085247F" w:rsidP="00022047">
            <w:pPr>
              <w:tabs>
                <w:tab w:val="left" w:pos="1068"/>
              </w:tabs>
            </w:pPr>
            <w:r>
              <w:t>Szoros kapcsolat az iskolaorvossal, védőnővel</w:t>
            </w:r>
          </w:p>
          <w:p w:rsidR="0085247F" w:rsidRPr="00043771" w:rsidRDefault="0085247F" w:rsidP="0085247F">
            <w:pPr>
              <w:jc w:val="both"/>
            </w:pPr>
            <w:r w:rsidRPr="00043771">
              <w:t>Időpon</w:t>
            </w:r>
            <w:r>
              <w:t>t: tanév során folyamatosan</w:t>
            </w:r>
          </w:p>
          <w:p w:rsidR="0085247F" w:rsidRDefault="0085247F" w:rsidP="0085247F">
            <w:pPr>
              <w:tabs>
                <w:tab w:val="left" w:pos="1068"/>
              </w:tabs>
            </w:pPr>
            <w:r w:rsidRPr="00043771">
              <w:t xml:space="preserve">Felelős: </w:t>
            </w:r>
            <w:r>
              <w:t>igazgatóhelyettes</w:t>
            </w:r>
          </w:p>
          <w:p w:rsidR="0085247F" w:rsidRDefault="0085247F" w:rsidP="0085247F">
            <w:pPr>
              <w:tabs>
                <w:tab w:val="left" w:pos="1068"/>
              </w:tabs>
            </w:pPr>
          </w:p>
          <w:p w:rsidR="0085247F" w:rsidRDefault="0085247F" w:rsidP="0085247F">
            <w:pPr>
              <w:tabs>
                <w:tab w:val="left" w:pos="1068"/>
              </w:tabs>
            </w:pPr>
            <w:r>
              <w:t>Prevenciós programban való részvétel, tartásjavító torna gyógytornásszal</w:t>
            </w:r>
          </w:p>
          <w:p w:rsidR="0085247F" w:rsidRPr="00043771" w:rsidRDefault="0085247F" w:rsidP="0085247F">
            <w:pPr>
              <w:jc w:val="both"/>
            </w:pPr>
            <w:r w:rsidRPr="00043771">
              <w:t>Időpon</w:t>
            </w:r>
            <w:r>
              <w:t>t: tanév során folyamatosan adott osztály részvételével</w:t>
            </w:r>
          </w:p>
          <w:p w:rsidR="0085247F" w:rsidRDefault="0085247F" w:rsidP="0085247F">
            <w:pPr>
              <w:tabs>
                <w:tab w:val="left" w:pos="1068"/>
              </w:tabs>
            </w:pPr>
            <w:r w:rsidRPr="00043771">
              <w:t xml:space="preserve">Felelős: </w:t>
            </w:r>
            <w:r>
              <w:t>intézményvezető</w:t>
            </w:r>
          </w:p>
          <w:p w:rsidR="00963BCE" w:rsidRDefault="00963BCE" w:rsidP="00022047">
            <w:pPr>
              <w:tabs>
                <w:tab w:val="left" w:pos="1068"/>
              </w:tabs>
            </w:pPr>
          </w:p>
        </w:tc>
      </w:tr>
    </w:tbl>
    <w:p w:rsidR="00FB06F0" w:rsidRPr="00FB06F0" w:rsidRDefault="00FB06F0" w:rsidP="00FB06F0"/>
    <w:p w:rsidR="00853A33" w:rsidRDefault="00853A33" w:rsidP="00853A33"/>
    <w:p w:rsidR="000E6861" w:rsidRPr="00DE6388" w:rsidRDefault="000E6861" w:rsidP="00DE6388">
      <w:pPr>
        <w:pStyle w:val="Cmsor1"/>
      </w:pPr>
      <w:bookmarkStart w:id="5" w:name="_Toc524602098"/>
      <w:r w:rsidRPr="00DE6388">
        <w:t>A tanév megszervezésének meghatározó tényezői</w:t>
      </w:r>
      <w:r w:rsidR="00090EFE">
        <w:t xml:space="preserve"> a törvényi rendelkezések és az előző tanév megállapításai alapján</w:t>
      </w:r>
      <w:bookmarkEnd w:id="5"/>
    </w:p>
    <w:p w:rsidR="000E6861" w:rsidRDefault="000E6861" w:rsidP="000E6861">
      <w:pPr>
        <w:pStyle w:val="Szvegtrzs"/>
      </w:pPr>
    </w:p>
    <w:p w:rsidR="000E6861" w:rsidRDefault="000E6861" w:rsidP="00C5615B">
      <w:pPr>
        <w:numPr>
          <w:ilvl w:val="0"/>
          <w:numId w:val="5"/>
        </w:numPr>
        <w:tabs>
          <w:tab w:val="left" w:pos="540"/>
        </w:tabs>
        <w:jc w:val="both"/>
      </w:pPr>
      <w:r>
        <w:t>Az alsó tagozatban ö</w:t>
      </w:r>
      <w:r w:rsidR="00C5615B">
        <w:t xml:space="preserve">nálló </w:t>
      </w:r>
      <w:r w:rsidR="00227C5D">
        <w:t>osztályokban tanítunk</w:t>
      </w:r>
      <w:r w:rsidR="00090EFE">
        <w:t xml:space="preserve"> a szeptember 1-i létszámok alapján</w:t>
      </w:r>
      <w:r w:rsidR="00227C5D">
        <w:t xml:space="preserve">. </w:t>
      </w:r>
    </w:p>
    <w:p w:rsidR="000E6861" w:rsidRDefault="000E6861" w:rsidP="000E6861">
      <w:pPr>
        <w:jc w:val="both"/>
      </w:pPr>
    </w:p>
    <w:p w:rsidR="000E6861" w:rsidRDefault="000E6861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 xml:space="preserve">A tantárgyfelosztásnál és az órarend elkészítésénél </w:t>
      </w:r>
      <w:r w:rsidR="00A40523">
        <w:t>a napközis nevelő</w:t>
      </w:r>
      <w:r w:rsidR="00CD27DC">
        <w:t>k</w:t>
      </w:r>
      <w:r w:rsidR="00A40523">
        <w:t xml:space="preserve"> délelőtti elfoglaltságait, a</w:t>
      </w:r>
      <w:r w:rsidR="00227C5D">
        <w:t xml:space="preserve"> tankerületből áttanító pedagógusok órabeosztását</w:t>
      </w:r>
      <w:r w:rsidR="00A40523">
        <w:t>,</w:t>
      </w:r>
      <w:r w:rsidR="00227C5D">
        <w:t xml:space="preserve"> </w:t>
      </w:r>
      <w:r w:rsidR="00CD27DC">
        <w:t xml:space="preserve">a gyakornok órakedvezményét, </w:t>
      </w:r>
      <w:r w:rsidR="00A40523">
        <w:t xml:space="preserve">a </w:t>
      </w:r>
      <w:r w:rsidR="00A40523">
        <w:lastRenderedPageBreak/>
        <w:t xml:space="preserve">mindennapos testnevelést, a természettudományi szaktanterem </w:t>
      </w:r>
      <w:r w:rsidR="00CD27DC">
        <w:t xml:space="preserve">és a digitális táblák </w:t>
      </w:r>
      <w:r w:rsidR="00A40523">
        <w:t>használati szándékát</w:t>
      </w:r>
      <w:r>
        <w:t xml:space="preserve"> figyelembe kell venni.</w:t>
      </w:r>
    </w:p>
    <w:p w:rsidR="000A09D5" w:rsidRDefault="000A09D5" w:rsidP="000A09D5">
      <w:pPr>
        <w:pStyle w:val="Listaszerbekezds"/>
      </w:pPr>
    </w:p>
    <w:p w:rsidR="000A09D5" w:rsidRDefault="000A09D5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A Házirendet szeptember 1-től módosítjuk a csengetési rend változásával, amelynek tanulásszervezési indoka van.</w:t>
      </w:r>
    </w:p>
    <w:p w:rsidR="007E62BA" w:rsidRDefault="007E62BA" w:rsidP="00711E2D">
      <w:pPr>
        <w:tabs>
          <w:tab w:val="left" w:pos="540"/>
        </w:tabs>
        <w:jc w:val="both"/>
      </w:pPr>
    </w:p>
    <w:p w:rsidR="00227C5D" w:rsidRDefault="000A09D5" w:rsidP="00187161">
      <w:pPr>
        <w:numPr>
          <w:ilvl w:val="0"/>
          <w:numId w:val="5"/>
        </w:numPr>
        <w:tabs>
          <w:tab w:val="left" w:pos="540"/>
        </w:tabs>
        <w:jc w:val="both"/>
      </w:pPr>
      <w:r>
        <w:t>EFOP-os pályázatok segítségével biztosítjuk a szakkörökön való részvételt és a tehetséggondozást.</w:t>
      </w:r>
    </w:p>
    <w:p w:rsidR="00090EFE" w:rsidRDefault="00090EFE" w:rsidP="00090EFE">
      <w:pPr>
        <w:tabs>
          <w:tab w:val="left" w:pos="540"/>
        </w:tabs>
        <w:jc w:val="both"/>
      </w:pPr>
    </w:p>
    <w:p w:rsidR="000E6861" w:rsidRDefault="00090EFE" w:rsidP="00407AF0">
      <w:pPr>
        <w:numPr>
          <w:ilvl w:val="0"/>
          <w:numId w:val="5"/>
        </w:numPr>
        <w:tabs>
          <w:tab w:val="left" w:pos="540"/>
        </w:tabs>
        <w:jc w:val="both"/>
      </w:pPr>
      <w:r w:rsidRPr="00A023CF">
        <w:t>Az oktatómunka egyetlen</w:t>
      </w:r>
      <w:r w:rsidR="000E6861" w:rsidRPr="00A023CF">
        <w:t xml:space="preserve"> érvényben lé</w:t>
      </w:r>
      <w:r w:rsidR="00B6228A" w:rsidRPr="00A023CF">
        <w:t xml:space="preserve">vő tanterv alapján, </w:t>
      </w:r>
      <w:r w:rsidR="0048024D">
        <w:t>a</w:t>
      </w:r>
      <w:r w:rsidR="0072779B" w:rsidRPr="00A023CF">
        <w:t xml:space="preserve"> </w:t>
      </w:r>
      <w:r w:rsidR="00B6228A" w:rsidRPr="00A023CF">
        <w:t xml:space="preserve">NAT alapján </w:t>
      </w:r>
      <w:r w:rsidRPr="00A023CF">
        <w:t>készült kerettanterv</w:t>
      </w:r>
      <w:r w:rsidR="0072779B" w:rsidRPr="00A023CF">
        <w:t xml:space="preserve"> </w:t>
      </w:r>
      <w:r w:rsidR="008E56E5" w:rsidRPr="00A023CF">
        <w:t xml:space="preserve">alapján </w:t>
      </w:r>
      <w:r w:rsidR="00B6228A" w:rsidRPr="00A023CF">
        <w:t>szerveződik.</w:t>
      </w:r>
      <w:r w:rsidR="0025743E" w:rsidRPr="00A023CF">
        <w:t xml:space="preserve"> A Köznevelési portál</w:t>
      </w:r>
      <w:r w:rsidRPr="00A023CF">
        <w:t xml:space="preserve"> honlapján az </w:t>
      </w:r>
      <w:r w:rsidR="0047023B">
        <w:t xml:space="preserve">EKE </w:t>
      </w:r>
      <w:r w:rsidRPr="00A023CF">
        <w:t xml:space="preserve">OFI mintatantervei </w:t>
      </w:r>
      <w:r w:rsidR="00DE00D2">
        <w:t xml:space="preserve">– </w:t>
      </w:r>
      <w:r w:rsidR="00DE00D2" w:rsidRPr="0047023B">
        <w:t>ugyan nem teljes mértékben –</w:t>
      </w:r>
      <w:r w:rsidR="00DE00D2">
        <w:t xml:space="preserve"> </w:t>
      </w:r>
      <w:r w:rsidRPr="00A023CF">
        <w:t>rendelkezésre</w:t>
      </w:r>
      <w:r w:rsidR="00DE00D2">
        <w:t xml:space="preserve"> </w:t>
      </w:r>
      <w:r w:rsidRPr="00A023CF">
        <w:t>állnak.</w:t>
      </w:r>
    </w:p>
    <w:p w:rsidR="00B6228A" w:rsidRDefault="00B6228A" w:rsidP="00717C3B">
      <w:pPr>
        <w:tabs>
          <w:tab w:val="left" w:pos="540"/>
        </w:tabs>
        <w:jc w:val="both"/>
      </w:pPr>
    </w:p>
    <w:p w:rsidR="000E6861" w:rsidRDefault="00127556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A</w:t>
      </w:r>
      <w:r w:rsidR="007E62BA">
        <w:t xml:space="preserve"> 201</w:t>
      </w:r>
      <w:r w:rsidR="00A61124">
        <w:t>8/2019</w:t>
      </w:r>
      <w:r w:rsidR="000E6861">
        <w:t>. tanévben a té</w:t>
      </w:r>
      <w:r w:rsidR="00204980">
        <w:t>nyleges tanítási napok száma 181</w:t>
      </w:r>
      <w:r w:rsidR="00CD27DC">
        <w:t>. A szorgalmi idő alatt 6</w:t>
      </w:r>
      <w:r w:rsidR="000E6861">
        <w:t xml:space="preserve"> tanítás nélküli munkanapot használhatunk fel, melyből egy tanítás nélküli munkanap programjáról a diákönkormányzat jogosult dönteni</w:t>
      </w:r>
      <w:r w:rsidR="003A25F3">
        <w:t>, egy napot pedig kizárólag pályaorientációs célokra lehet felhasználni</w:t>
      </w:r>
      <w:r w:rsidR="000E6861">
        <w:t>.</w:t>
      </w:r>
    </w:p>
    <w:p w:rsidR="005415BD" w:rsidRDefault="005415BD" w:rsidP="00A9683A"/>
    <w:p w:rsidR="005415BD" w:rsidRDefault="005415BD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 xml:space="preserve">A hit-és erkölcstan tantárgy bevezetése a teljes általános iskolai korosztály érinti. Az </w:t>
      </w:r>
      <w:r w:rsidR="00672610">
        <w:t xml:space="preserve">etika </w:t>
      </w:r>
      <w:r>
        <w:t>oktatásra járó tanulók szám</w:t>
      </w:r>
      <w:r w:rsidR="00462E2B">
        <w:t>a alacsony (</w:t>
      </w:r>
      <w:r w:rsidR="00672610">
        <w:t>5 fő); 1. o. (2 fő) 3.o. (2</w:t>
      </w:r>
      <w:r w:rsidR="00204980">
        <w:t xml:space="preserve"> fő) és 4</w:t>
      </w:r>
      <w:r w:rsidR="00462E2B">
        <w:t xml:space="preserve">.o. (1 </w:t>
      </w:r>
      <w:r w:rsidR="0047023B">
        <w:t xml:space="preserve">fő). A </w:t>
      </w:r>
      <w:r>
        <w:t xml:space="preserve">tanulók </w:t>
      </w:r>
      <w:r w:rsidR="0047023B">
        <w:t xml:space="preserve">nagy többsége </w:t>
      </w:r>
      <w:r>
        <w:t>a feleke</w:t>
      </w:r>
      <w:r w:rsidR="0047023B">
        <w:t>zeti hittanoktatást választotta</w:t>
      </w:r>
      <w:r>
        <w:t xml:space="preserve"> a májusi felmérés alapján.</w:t>
      </w:r>
    </w:p>
    <w:p w:rsidR="000E6861" w:rsidRDefault="000E6861" w:rsidP="000E6861">
      <w:pPr>
        <w:jc w:val="both"/>
      </w:pPr>
    </w:p>
    <w:p w:rsidR="00564E00" w:rsidRDefault="007E62BA" w:rsidP="00696993">
      <w:pPr>
        <w:numPr>
          <w:ilvl w:val="0"/>
          <w:numId w:val="5"/>
        </w:numPr>
        <w:tabs>
          <w:tab w:val="left" w:pos="540"/>
        </w:tabs>
        <w:jc w:val="both"/>
      </w:pPr>
      <w:r>
        <w:t>Ebben a tanévben két</w:t>
      </w:r>
      <w:r w:rsidR="000E6861">
        <w:t xml:space="preserve"> napközis csoportot indítottunk</w:t>
      </w:r>
      <w:r w:rsidR="00AE722A">
        <w:t>. A két csoport</w:t>
      </w:r>
      <w:r w:rsidR="00462E2B">
        <w:t xml:space="preserve">ban 3 pedagógus látja el a napközi otthonos teendőket. </w:t>
      </w:r>
    </w:p>
    <w:p w:rsidR="00761F92" w:rsidRDefault="00761F92" w:rsidP="00761F92">
      <w:pPr>
        <w:pStyle w:val="Listaszerbekezds"/>
      </w:pPr>
    </w:p>
    <w:p w:rsidR="00AE722A" w:rsidRDefault="00761F92" w:rsidP="00696912">
      <w:pPr>
        <w:numPr>
          <w:ilvl w:val="0"/>
          <w:numId w:val="5"/>
        </w:numPr>
        <w:tabs>
          <w:tab w:val="left" w:pos="540"/>
        </w:tabs>
        <w:jc w:val="both"/>
      </w:pPr>
      <w:r>
        <w:t xml:space="preserve">Az egyik tanítás nélküli munkanapon nyílt napot szervezünk, amelyen a szülőkön kívül a pedagógusoknak is hospitálási lehetőséget biztosítunk a tavalyi </w:t>
      </w:r>
      <w:r w:rsidR="004C189E">
        <w:t>év jó gyakorlata alapján.</w:t>
      </w:r>
    </w:p>
    <w:p w:rsidR="004C189E" w:rsidRDefault="004C189E" w:rsidP="004C189E">
      <w:pPr>
        <w:tabs>
          <w:tab w:val="left" w:pos="540"/>
        </w:tabs>
        <w:jc w:val="both"/>
      </w:pPr>
    </w:p>
    <w:p w:rsidR="00023D75" w:rsidRDefault="00564E00" w:rsidP="00564E00">
      <w:pPr>
        <w:numPr>
          <w:ilvl w:val="0"/>
          <w:numId w:val="5"/>
        </w:numPr>
        <w:tabs>
          <w:tab w:val="left" w:pos="540"/>
        </w:tabs>
        <w:jc w:val="both"/>
      </w:pPr>
      <w:r>
        <w:t xml:space="preserve">Az iskola biztosítja a tanulók számára délután a 16 óráig tartó foglalkozásokat. </w:t>
      </w:r>
      <w:r w:rsidR="008E56E5" w:rsidRPr="00DE00D2">
        <w:t xml:space="preserve">A pedagógusok </w:t>
      </w:r>
      <w:r w:rsidR="00DE00D2">
        <w:t xml:space="preserve">beosztás szerint biztosítják az ügyeletet </w:t>
      </w:r>
      <w:r w:rsidR="008E56E5" w:rsidRPr="00DE00D2">
        <w:t>mind a</w:t>
      </w:r>
      <w:r w:rsidR="00DE00D2">
        <w:t xml:space="preserve">z alsó, mind a felső tagozatban. </w:t>
      </w:r>
      <w:r>
        <w:t>A délutáni foglalkozások között szakkör, sportkör, könyvt</w:t>
      </w:r>
      <w:r w:rsidR="00853A33">
        <w:t>ár és tanulószobai foglalkozás szerepel</w:t>
      </w:r>
      <w:r>
        <w:t>.</w:t>
      </w:r>
    </w:p>
    <w:p w:rsidR="00F035EF" w:rsidRDefault="00F035EF" w:rsidP="00F035EF">
      <w:pPr>
        <w:tabs>
          <w:tab w:val="left" w:pos="540"/>
        </w:tabs>
        <w:jc w:val="both"/>
      </w:pPr>
    </w:p>
    <w:p w:rsidR="000E6861" w:rsidRDefault="000E6861" w:rsidP="00407AF0">
      <w:pPr>
        <w:numPr>
          <w:ilvl w:val="0"/>
          <w:numId w:val="5"/>
        </w:numPr>
        <w:tabs>
          <w:tab w:val="left" w:pos="540"/>
        </w:tabs>
        <w:jc w:val="both"/>
      </w:pPr>
      <w:r w:rsidRPr="00DE00D2">
        <w:t>Integrált oktatást biztosít</w:t>
      </w:r>
      <w:r w:rsidR="00127556" w:rsidRPr="00DE00D2">
        <w:t>unk az Intézményi Alapdokumentum</w:t>
      </w:r>
      <w:r w:rsidRPr="00DE00D2">
        <w:t xml:space="preserve"> alapján. Integrált oktatásban az részesül, akinek szülei nem rendelkeznek nyolc általános iskolai osztálynál magasabb iskolai végzettséggel</w:t>
      </w:r>
      <w:r w:rsidR="00614BA9" w:rsidRPr="00DE00D2">
        <w:t>, számára</w:t>
      </w:r>
      <w:r w:rsidRPr="00DE00D2">
        <w:t xml:space="preserve"> gye</w:t>
      </w:r>
      <w:r w:rsidR="00614BA9" w:rsidRPr="00DE00D2">
        <w:t>rmekvédelmi támogatást állapítottak meg, valamint még egy t</w:t>
      </w:r>
      <w:r w:rsidR="00B93FD3" w:rsidRPr="00DE00D2">
        <w:t>örvényi feltételnek</w:t>
      </w:r>
      <w:r w:rsidR="00032B78" w:rsidRPr="00DE00D2">
        <w:t xml:space="preserve"> (tartós álláskeresés, elégtelen lakáskörülmények)</w:t>
      </w:r>
      <w:r w:rsidR="00B93FD3" w:rsidRPr="00DE00D2">
        <w:t xml:space="preserve"> megfelel</w:t>
      </w:r>
      <w:r w:rsidRPr="00DE00D2">
        <w:t>. Az integrált oktatás együttnevelést jelent az álta</w:t>
      </w:r>
      <w:r w:rsidR="00564E00" w:rsidRPr="00DE00D2">
        <w:t>lános iskola minden évfolyamán.</w:t>
      </w:r>
      <w:r w:rsidR="00793013" w:rsidRPr="00DE00D2">
        <w:t xml:space="preserve"> (</w:t>
      </w:r>
      <w:r w:rsidR="00DE00D2">
        <w:t>Sajnos idei évben s</w:t>
      </w:r>
      <w:r w:rsidR="00793013" w:rsidRPr="00DE00D2">
        <w:t>em áll rendelkezésünkre a korábban megszokott forrás.)</w:t>
      </w:r>
    </w:p>
    <w:p w:rsidR="00A71364" w:rsidRDefault="00A71364" w:rsidP="00A71364">
      <w:pPr>
        <w:pStyle w:val="Listaszerbekezds"/>
      </w:pPr>
    </w:p>
    <w:p w:rsidR="00A71364" w:rsidRPr="0085247F" w:rsidRDefault="00A71364" w:rsidP="0085247F">
      <w:pPr>
        <w:numPr>
          <w:ilvl w:val="0"/>
          <w:numId w:val="5"/>
        </w:numPr>
        <w:tabs>
          <w:tab w:val="left" w:pos="540"/>
        </w:tabs>
        <w:jc w:val="both"/>
      </w:pPr>
      <w:r w:rsidRPr="00A61124">
        <w:t>Sajátos nevelési igényű tanulóink számára az őket megillető bánásmód biztosításához gyógypedagógust alkalmazunk. A gyó</w:t>
      </w:r>
      <w:r w:rsidR="00A61124" w:rsidRPr="00A61124">
        <w:t>gypedagógus áttanítással, heti 8</w:t>
      </w:r>
      <w:r w:rsidRPr="00A61124">
        <w:t xml:space="preserve"> órában látja el a </w:t>
      </w:r>
      <w:r w:rsidR="0085247F">
        <w:t>jelenleg 8</w:t>
      </w:r>
      <w:r w:rsidR="00A61124" w:rsidRPr="00A61124">
        <w:t xml:space="preserve"> </w:t>
      </w:r>
      <w:r w:rsidRPr="00A61124">
        <w:t>fő SNI-s reh</w:t>
      </w:r>
      <w:r w:rsidR="00A61124" w:rsidRPr="00A61124">
        <w:t>a</w:t>
      </w:r>
      <w:r w:rsidR="0085247F">
        <w:t xml:space="preserve">bilitációját, 2 órában pedig a 2 fő </w:t>
      </w:r>
      <w:r w:rsidR="00A61124" w:rsidRPr="00A61124">
        <w:t xml:space="preserve">SNI-s </w:t>
      </w:r>
      <w:r w:rsidRPr="00A61124">
        <w:t xml:space="preserve">magántanulók foglalkoztatását oldja meg. A személyre szabott fejlesztési tervek készítése a gyógypedagógus feladata. </w:t>
      </w:r>
      <w:r w:rsidR="0085247F" w:rsidRPr="0085247F">
        <w:t>Idei tanévben 5</w:t>
      </w:r>
      <w:r w:rsidR="0085247F">
        <w:t xml:space="preserve"> fő SNI - s tanuló és 4</w:t>
      </w:r>
      <w:r w:rsidRPr="0085247F">
        <w:t xml:space="preserve"> fő BTM-es tanuló felülvizsgálatára kerül sor.</w:t>
      </w:r>
    </w:p>
    <w:p w:rsidR="002516BE" w:rsidRDefault="002516BE" w:rsidP="009302A9">
      <w:pPr>
        <w:tabs>
          <w:tab w:val="left" w:pos="540"/>
        </w:tabs>
        <w:jc w:val="both"/>
      </w:pPr>
    </w:p>
    <w:p w:rsidR="000E6861" w:rsidRDefault="000E6861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Az idei tanévben is segítjük azoknak a tanulóknak a felkészülését, akiknél a nevelési tanácsadó tanulási nehézséget állapított m</w:t>
      </w:r>
      <w:r w:rsidR="00032B78">
        <w:t xml:space="preserve">eg. Az őket megillető bánásmód </w:t>
      </w:r>
      <w:r w:rsidR="00B97727">
        <w:t>alapján heti 3</w:t>
      </w:r>
      <w:r>
        <w:t xml:space="preserve"> órában az iskola fejlesztő pedagógusa foglalkozik velük.</w:t>
      </w:r>
      <w:r w:rsidR="00462E2B">
        <w:t xml:space="preserve"> Számuk jelenleg </w:t>
      </w:r>
      <w:r w:rsidR="00453E02">
        <w:t>15</w:t>
      </w:r>
      <w:r w:rsidR="00462E2B" w:rsidRPr="00A71364">
        <w:t xml:space="preserve"> fő.</w:t>
      </w:r>
    </w:p>
    <w:p w:rsidR="007E62BA" w:rsidRDefault="007E62BA" w:rsidP="007E62BA">
      <w:pPr>
        <w:ind w:left="540"/>
        <w:jc w:val="both"/>
      </w:pPr>
    </w:p>
    <w:p w:rsidR="000E6861" w:rsidRDefault="00032B78" w:rsidP="00587165">
      <w:pPr>
        <w:numPr>
          <w:ilvl w:val="0"/>
          <w:numId w:val="5"/>
        </w:numPr>
        <w:tabs>
          <w:tab w:val="left" w:pos="540"/>
        </w:tabs>
        <w:jc w:val="both"/>
      </w:pPr>
      <w:r>
        <w:t>Logopédiai foglalko</w:t>
      </w:r>
      <w:r w:rsidR="00B97727">
        <w:t xml:space="preserve">zásokat szerdánként tartunk, </w:t>
      </w:r>
      <w:r w:rsidR="00462E2B">
        <w:t>1</w:t>
      </w:r>
      <w:r>
        <w:t xml:space="preserve"> tanórában, a szakembert a </w:t>
      </w:r>
      <w:r w:rsidR="00FA5CAD">
        <w:t xml:space="preserve">szakszolgálat </w:t>
      </w:r>
      <w:r>
        <w:t xml:space="preserve">sárvári </w:t>
      </w:r>
      <w:r w:rsidR="00FA5CAD">
        <w:t>csoportja biztosítja.</w:t>
      </w:r>
      <w:r w:rsidR="00B044CB">
        <w:t xml:space="preserve"> </w:t>
      </w:r>
    </w:p>
    <w:p w:rsidR="00453E02" w:rsidRDefault="00453E02" w:rsidP="00453E02">
      <w:pPr>
        <w:pStyle w:val="Listaszerbekezds"/>
      </w:pPr>
    </w:p>
    <w:p w:rsidR="00453E02" w:rsidRDefault="00453E02" w:rsidP="00587165">
      <w:pPr>
        <w:numPr>
          <w:ilvl w:val="0"/>
          <w:numId w:val="5"/>
        </w:numPr>
        <w:tabs>
          <w:tab w:val="left" w:pos="540"/>
        </w:tabs>
        <w:jc w:val="both"/>
      </w:pPr>
      <w:r>
        <w:t>Idei évben a fenntartó biztosítani tudja az SNI-s logopédiai ellátást heti 1 órában.</w:t>
      </w:r>
    </w:p>
    <w:p w:rsidR="00462E2B" w:rsidRDefault="00462E2B" w:rsidP="00462E2B">
      <w:pPr>
        <w:tabs>
          <w:tab w:val="left" w:pos="540"/>
        </w:tabs>
        <w:jc w:val="both"/>
      </w:pPr>
    </w:p>
    <w:p w:rsidR="000E6861" w:rsidRPr="00B044CB" w:rsidRDefault="00023D75" w:rsidP="00407AF0">
      <w:pPr>
        <w:numPr>
          <w:ilvl w:val="0"/>
          <w:numId w:val="5"/>
        </w:numPr>
        <w:tabs>
          <w:tab w:val="left" w:pos="540"/>
        </w:tabs>
        <w:jc w:val="both"/>
      </w:pPr>
      <w:r w:rsidRPr="00B044CB">
        <w:t xml:space="preserve">Az idei tanévben </w:t>
      </w:r>
      <w:r w:rsidR="00462E2B">
        <w:t xml:space="preserve">heti 5 </w:t>
      </w:r>
      <w:r w:rsidR="005C2364" w:rsidRPr="00B044CB">
        <w:t xml:space="preserve">órában tart nyitva a </w:t>
      </w:r>
      <w:r w:rsidR="00462E2B">
        <w:t>könyvtár (napi 1</w:t>
      </w:r>
      <w:r w:rsidR="00B044CB">
        <w:t xml:space="preserve"> óra)</w:t>
      </w:r>
      <w:r w:rsidR="00A71364">
        <w:t>, 3 óra pedig adminisztrációs feladatok ellátására biztosított</w:t>
      </w:r>
      <w:r w:rsidR="00B044CB">
        <w:t xml:space="preserve">. </w:t>
      </w:r>
      <w:r w:rsidR="00C44ABE" w:rsidRPr="00B044CB">
        <w:t xml:space="preserve">A könyvtári munkát </w:t>
      </w:r>
      <w:r w:rsidR="00462E2B">
        <w:t xml:space="preserve">három </w:t>
      </w:r>
      <w:r w:rsidR="005C2364" w:rsidRPr="00B044CB">
        <w:t xml:space="preserve">pedagógus látja el, Farsangné Simon Ildikó </w:t>
      </w:r>
      <w:r w:rsidR="007E62BA" w:rsidRPr="00B044CB">
        <w:t>é</w:t>
      </w:r>
      <w:r w:rsidR="00303C56" w:rsidRPr="00B044CB">
        <w:t>s</w:t>
      </w:r>
      <w:r w:rsidR="0027775B">
        <w:t xml:space="preserve"> könyvtári állomány karbantartásáért</w:t>
      </w:r>
      <w:r w:rsidR="005C2364" w:rsidRPr="00B044CB">
        <w:t xml:space="preserve"> </w:t>
      </w:r>
      <w:r w:rsidR="00A71364">
        <w:t xml:space="preserve">felelős, Biczóné Binder Gyöngyi </w:t>
      </w:r>
      <w:r w:rsidR="005C2364" w:rsidRPr="00B044CB">
        <w:t>a tankönyvrendelésért, a tartós tankönyve</w:t>
      </w:r>
      <w:r w:rsidR="00290BE9" w:rsidRPr="00B044CB">
        <w:t>kért</w:t>
      </w:r>
      <w:r w:rsidR="00A71364">
        <w:t>;</w:t>
      </w:r>
      <w:r w:rsidR="0027775B">
        <w:t xml:space="preserve"> a könyvkölcsönzéseket pedig Nagy Judit végzi.</w:t>
      </w:r>
    </w:p>
    <w:p w:rsidR="000E6861" w:rsidRDefault="000E6861" w:rsidP="000E6861">
      <w:pPr>
        <w:jc w:val="both"/>
      </w:pPr>
    </w:p>
    <w:p w:rsidR="000E6861" w:rsidRPr="00B044CB" w:rsidRDefault="000E6861" w:rsidP="00407AF0">
      <w:pPr>
        <w:numPr>
          <w:ilvl w:val="0"/>
          <w:numId w:val="5"/>
        </w:numPr>
        <w:tabs>
          <w:tab w:val="left" w:pos="540"/>
        </w:tabs>
        <w:jc w:val="both"/>
      </w:pPr>
      <w:r w:rsidRPr="00B044CB">
        <w:t>A gyermekvédelmi munka szervezésére és irányítására gyermekvédelmi fe</w:t>
      </w:r>
      <w:r w:rsidR="00023D75" w:rsidRPr="00B044CB">
        <w:t>lelős működik az iskolában</w:t>
      </w:r>
      <w:r w:rsidRPr="00B044CB">
        <w:t xml:space="preserve">. </w:t>
      </w:r>
      <w:r w:rsidR="000830B7">
        <w:t xml:space="preserve">Zanati Margit </w:t>
      </w:r>
      <w:r w:rsidR="000A09D5">
        <w:t>szerdán</w:t>
      </w:r>
      <w:r w:rsidR="00291058">
        <w:t xml:space="preserve"> 13 – 14 </w:t>
      </w:r>
      <w:r w:rsidRPr="00B044CB">
        <w:t>óráig fogadó órát tart</w:t>
      </w:r>
      <w:r w:rsidR="00DC607E" w:rsidRPr="00B044CB">
        <w:t xml:space="preserve">, megbízatását </w:t>
      </w:r>
      <w:r w:rsidR="001241DA" w:rsidRPr="00B044CB">
        <w:t xml:space="preserve">egyéb feladatai terhére </w:t>
      </w:r>
      <w:r w:rsidR="00DC607E" w:rsidRPr="00B044CB">
        <w:t>végzi.</w:t>
      </w:r>
    </w:p>
    <w:p w:rsidR="00303C56" w:rsidRDefault="00303C56" w:rsidP="00A71364"/>
    <w:p w:rsidR="00963BCE" w:rsidRDefault="00901A30" w:rsidP="00963BCE">
      <w:pPr>
        <w:numPr>
          <w:ilvl w:val="0"/>
          <w:numId w:val="5"/>
        </w:numPr>
        <w:tabs>
          <w:tab w:val="left" w:pos="540"/>
        </w:tabs>
        <w:jc w:val="both"/>
      </w:pPr>
      <w:r>
        <w:t>Az iskola SZM</w:t>
      </w:r>
      <w:r w:rsidR="00303C56">
        <w:t xml:space="preserve">Sz-e és Házirendje alapján hosszabb ebédidőt biztosítunk a </w:t>
      </w:r>
      <w:r w:rsidR="00A71364">
        <w:t>tanulóknak. Az alsósoknak</w:t>
      </w:r>
      <w:r w:rsidR="00303C56">
        <w:t xml:space="preserve"> az ebédeléshez biztosított </w:t>
      </w:r>
      <w:r w:rsidR="001A7713">
        <w:t xml:space="preserve">idő </w:t>
      </w:r>
      <w:r w:rsidR="00963BCE">
        <w:t>12.10-12.40</w:t>
      </w:r>
      <w:r w:rsidR="00CB0392">
        <w:t xml:space="preserve"> –a két napközis csoport egymást követően étkezik -, a 6. óra számukra 12.4</w:t>
      </w:r>
      <w:r w:rsidR="00963BCE">
        <w:t>5</w:t>
      </w:r>
      <w:r w:rsidR="00303C56">
        <w:t>-kor kezdődik</w:t>
      </w:r>
      <w:r w:rsidR="00CB0392">
        <w:t xml:space="preserve"> (akinek 6. órája van</w:t>
      </w:r>
      <w:r>
        <w:t>,</w:t>
      </w:r>
      <w:r w:rsidR="00CB0392">
        <w:t xml:space="preserve"> az első turnussal ebédel, akinek nincs a másodikkal)</w:t>
      </w:r>
      <w:r w:rsidR="00963BCE">
        <w:t>. A felsősök 13.00-14.00 ebédelnek.</w:t>
      </w:r>
    </w:p>
    <w:p w:rsidR="00963BCE" w:rsidRDefault="00963BCE" w:rsidP="00963BCE">
      <w:pPr>
        <w:tabs>
          <w:tab w:val="left" w:pos="540"/>
        </w:tabs>
        <w:jc w:val="both"/>
      </w:pPr>
    </w:p>
    <w:p w:rsidR="00A77EF7" w:rsidRDefault="008C2850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 xml:space="preserve">A Határtalanul </w:t>
      </w:r>
      <w:r w:rsidR="00CC3B77">
        <w:t xml:space="preserve">nyertes </w:t>
      </w:r>
      <w:r>
        <w:t>pályázat keretében</w:t>
      </w:r>
      <w:r w:rsidR="00423AA1">
        <w:t xml:space="preserve"> a 7. osztály </w:t>
      </w:r>
      <w:r w:rsidR="00D5043A">
        <w:t>a</w:t>
      </w:r>
      <w:r w:rsidR="00780596">
        <w:t>z ikervári és a</w:t>
      </w:r>
      <w:r w:rsidR="00D5043A">
        <w:t xml:space="preserve"> rábapatyi </w:t>
      </w:r>
      <w:r w:rsidR="00CC3B77">
        <w:t xml:space="preserve">iskolával együtt </w:t>
      </w:r>
      <w:r w:rsidR="00A973EA">
        <w:t xml:space="preserve">a Délvidékre </w:t>
      </w:r>
      <w:r w:rsidR="00423AA1">
        <w:t>kirándul</w:t>
      </w:r>
      <w:r w:rsidR="00780596">
        <w:t xml:space="preserve"> szeptember 17-21</w:t>
      </w:r>
      <w:r w:rsidR="00D5043A">
        <w:t>-ig</w:t>
      </w:r>
      <w:r w:rsidR="00423AA1">
        <w:t>.</w:t>
      </w:r>
    </w:p>
    <w:p w:rsidR="00423AA1" w:rsidRDefault="00423AA1" w:rsidP="00423AA1">
      <w:pPr>
        <w:pStyle w:val="Listaszerbekezds"/>
      </w:pPr>
    </w:p>
    <w:p w:rsidR="00423AA1" w:rsidRDefault="00423AA1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Az úszásokta</w:t>
      </w:r>
      <w:r w:rsidR="00F431C3">
        <w:t>tás a 4. és a 6. osztályt tagjai mennek</w:t>
      </w:r>
      <w:r>
        <w:t>.</w:t>
      </w:r>
    </w:p>
    <w:p w:rsidR="00EC68B7" w:rsidRDefault="00EC68B7" w:rsidP="00BD565A">
      <w:pPr>
        <w:jc w:val="both"/>
      </w:pPr>
    </w:p>
    <w:p w:rsidR="000E6861" w:rsidRDefault="00DE00D2" w:rsidP="00BD565A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hanging="398"/>
        <w:jc w:val="both"/>
      </w:pPr>
      <w:r>
        <w:t xml:space="preserve">Az OH értesítése alapján </w:t>
      </w:r>
      <w:r w:rsidR="00780596">
        <w:t>2018/19</w:t>
      </w:r>
      <w:r w:rsidR="00BD565A">
        <w:t xml:space="preserve">. </w:t>
      </w:r>
      <w:r w:rsidR="00780596">
        <w:t>tan</w:t>
      </w:r>
      <w:r w:rsidR="00BD565A">
        <w:t>évben nem lesz tanfelügyeleti ellenőrzés</w:t>
      </w:r>
      <w:r>
        <w:t>.</w:t>
      </w:r>
    </w:p>
    <w:p w:rsidR="00BD565A" w:rsidRDefault="00BD565A" w:rsidP="00BD565A">
      <w:pPr>
        <w:pStyle w:val="Listaszerbekezds"/>
      </w:pPr>
    </w:p>
    <w:p w:rsidR="00BD565A" w:rsidRDefault="00780596" w:rsidP="00BD565A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hanging="398"/>
        <w:jc w:val="both"/>
      </w:pPr>
      <w:r>
        <w:t>Minősítő eljárásban 1 fő vesz részt</w:t>
      </w:r>
      <w:r w:rsidR="00A973EA">
        <w:t xml:space="preserve">, jelenleg portfóliót ír, célja </w:t>
      </w:r>
      <w:r>
        <w:t xml:space="preserve"> Ped.II.</w:t>
      </w:r>
      <w:r w:rsidR="00A973EA">
        <w:t xml:space="preserve">  fokozat megsze</w:t>
      </w:r>
      <w:r w:rsidR="00227EF7">
        <w:t>r</w:t>
      </w:r>
      <w:r w:rsidR="00A973EA">
        <w:t>zése</w:t>
      </w:r>
      <w:r w:rsidR="00BD565A">
        <w:t>.</w:t>
      </w:r>
    </w:p>
    <w:p w:rsidR="00780596" w:rsidRDefault="00780596" w:rsidP="00780596">
      <w:pPr>
        <w:pStyle w:val="Listaszerbekezds"/>
      </w:pPr>
    </w:p>
    <w:p w:rsidR="00780596" w:rsidRDefault="00780596" w:rsidP="00BD565A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hanging="398"/>
        <w:jc w:val="both"/>
      </w:pPr>
      <w:r>
        <w:t>1 fő gyakornok pedagógus.</w:t>
      </w:r>
    </w:p>
    <w:p w:rsidR="007B503B" w:rsidRDefault="007B503B" w:rsidP="007B503B">
      <w:pPr>
        <w:pStyle w:val="Listaszerbekezds"/>
      </w:pPr>
    </w:p>
    <w:p w:rsidR="007B503B" w:rsidRDefault="007B503B" w:rsidP="00BD565A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hanging="398"/>
        <w:jc w:val="both"/>
      </w:pPr>
      <w:r>
        <w:t>Három pedagógus önértékelését végezzük el az Önértékelési terv arányos teljesülése</w:t>
      </w:r>
      <w:r w:rsidR="000D451D">
        <w:t xml:space="preserve"> érdekében.</w:t>
      </w:r>
    </w:p>
    <w:p w:rsidR="007B503B" w:rsidRPr="007B503B" w:rsidRDefault="007B503B" w:rsidP="007B503B">
      <w:pPr>
        <w:widowControl/>
        <w:suppressAutoHyphens w:val="0"/>
        <w:autoSpaceDE w:val="0"/>
        <w:autoSpaceDN w:val="0"/>
        <w:adjustRightInd w:val="0"/>
        <w:jc w:val="both"/>
        <w:rPr>
          <w:highlight w:val="yellow"/>
        </w:rPr>
      </w:pPr>
    </w:p>
    <w:p w:rsidR="002614BC" w:rsidRDefault="00144733" w:rsidP="008B4F31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144733">
        <w:t>Az osztályfőnöki, a</w:t>
      </w:r>
      <w:r w:rsidR="00651EA7" w:rsidRPr="00144733">
        <w:t xml:space="preserve">lsós-felsős </w:t>
      </w:r>
      <w:r w:rsidR="002614BC" w:rsidRPr="00144733">
        <w:t>munkaközösség-vezetői</w:t>
      </w:r>
      <w:r w:rsidR="002614BC" w:rsidRPr="002614BC">
        <w:t xml:space="preserve"> és diákönkormányzat segítői</w:t>
      </w:r>
      <w:r w:rsidR="002614BC">
        <w:t xml:space="preserve"> </w:t>
      </w:r>
      <w:r w:rsidR="002614BC" w:rsidRPr="002614BC">
        <w:t>feladatokat ellátó pedagógusoknak 2-2, illetve 1 óra jár ezen feladatok ellátására a</w:t>
      </w:r>
      <w:r w:rsidR="002614BC">
        <w:t xml:space="preserve"> </w:t>
      </w:r>
      <w:r w:rsidR="002614BC" w:rsidRPr="002614BC">
        <w:t>neveléssel-oktatással lekötött munkaidőből.</w:t>
      </w:r>
      <w:r w:rsidR="00A3216E">
        <w:t>(Ez az intézmény</w:t>
      </w:r>
      <w:r w:rsidR="00780596">
        <w:t>ben összesen 21</w:t>
      </w:r>
      <w:r w:rsidR="00432D25">
        <w:t xml:space="preserve"> órát jelent, </w:t>
      </w:r>
      <w:r w:rsidR="00A3216E">
        <w:t xml:space="preserve">az </w:t>
      </w:r>
      <w:r w:rsidR="00532306">
        <w:t xml:space="preserve">osztályfőnök </w:t>
      </w:r>
      <w:r w:rsidR="00A3216E">
        <w:t>igazgatóhelyet</w:t>
      </w:r>
      <w:r w:rsidR="00780596">
        <w:t>tesre a szabály vonatkozik</w:t>
      </w:r>
      <w:r w:rsidR="00A3216E">
        <w:t>.)</w:t>
      </w:r>
    </w:p>
    <w:p w:rsidR="0005036E" w:rsidRDefault="0005036E" w:rsidP="0005036E">
      <w:pPr>
        <w:pStyle w:val="Listaszerbekezds"/>
      </w:pPr>
    </w:p>
    <w:p w:rsidR="0005036E" w:rsidRPr="00FA4A32" w:rsidRDefault="0005036E" w:rsidP="008B4F31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FA4A32">
        <w:t>A</w:t>
      </w:r>
      <w:r w:rsidR="00FA4A32">
        <w:t xml:space="preserve"> tavalyi tanévben, a</w:t>
      </w:r>
      <w:r w:rsidRPr="00FA4A32">
        <w:t xml:space="preserve">z intézményi </w:t>
      </w:r>
      <w:r w:rsidR="000D451D" w:rsidRPr="00FA4A32">
        <w:t xml:space="preserve">önértékelés </w:t>
      </w:r>
      <w:r w:rsidR="00532306" w:rsidRPr="00FA4A32">
        <w:t>eredményeképpen elkészült F</w:t>
      </w:r>
      <w:r w:rsidR="000D451D" w:rsidRPr="00FA4A32">
        <w:t xml:space="preserve">ejlesztési tervében meghatározott </w:t>
      </w:r>
      <w:r w:rsidR="00532306" w:rsidRPr="00FA4A32">
        <w:t>7 intézkedés, valamint a vezetői önértékelés és tanfelügyelet eredményeként készült Fejlesztési terv 3 intézkedése kiemelt feladataink közé tartozik.</w:t>
      </w:r>
      <w:r w:rsidRPr="00FA4A32">
        <w:t xml:space="preserve"> </w:t>
      </w:r>
    </w:p>
    <w:p w:rsidR="005415BD" w:rsidRDefault="005415BD" w:rsidP="008B4F31">
      <w:pPr>
        <w:pStyle w:val="Listaszerbekezds"/>
        <w:jc w:val="both"/>
      </w:pPr>
    </w:p>
    <w:p w:rsidR="005415BD" w:rsidRDefault="005415BD" w:rsidP="008B4F31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Az intézményben dolgozó mesterpedagógus szakértői-tanfelügyeleti feladatokat </w:t>
      </w:r>
      <w:r w:rsidR="00532306">
        <w:t>lát el az OH felkérésére. Látogatási napján, csütörtökön az intézményi munkavégzés alól felmentett</w:t>
      </w:r>
      <w:r>
        <w:t>.</w:t>
      </w:r>
    </w:p>
    <w:p w:rsidR="00780596" w:rsidRDefault="00780596" w:rsidP="00780596">
      <w:pPr>
        <w:pStyle w:val="Listaszerbekezds"/>
      </w:pPr>
    </w:p>
    <w:p w:rsidR="00780596" w:rsidRDefault="00780596" w:rsidP="008B4F31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A szaktanácsadó mesterpedagógus keddi napoko</w:t>
      </w:r>
      <w:r w:rsidR="00FA4A32">
        <w:t>n látja el tanácsadói feladatát, ezen a napon az intézményi munkavégzés alól felmentett.</w:t>
      </w:r>
    </w:p>
    <w:p w:rsidR="00FA4A32" w:rsidRDefault="00FA4A32" w:rsidP="00FA4A32">
      <w:pPr>
        <w:pStyle w:val="Listaszerbekezds"/>
      </w:pPr>
    </w:p>
    <w:p w:rsidR="00FA4A32" w:rsidRDefault="00FA4A32" w:rsidP="00FA4A32">
      <w:pPr>
        <w:pStyle w:val="Listaszerbekezds"/>
        <w:widowControl/>
        <w:suppressAutoHyphens w:val="0"/>
        <w:autoSpaceDE w:val="0"/>
        <w:autoSpaceDN w:val="0"/>
        <w:adjustRightInd w:val="0"/>
        <w:ind w:left="540"/>
        <w:jc w:val="both"/>
      </w:pPr>
    </w:p>
    <w:p w:rsidR="000E6861" w:rsidRPr="0020083A" w:rsidRDefault="000E6861" w:rsidP="000E6861">
      <w:pPr>
        <w:jc w:val="both"/>
        <w:rPr>
          <w:color w:val="FF0000"/>
          <w:u w:val="single"/>
        </w:rPr>
      </w:pPr>
    </w:p>
    <w:p w:rsidR="0020083A" w:rsidRPr="0020083A" w:rsidRDefault="00C44ABE" w:rsidP="00A27D43">
      <w:pPr>
        <w:pStyle w:val="Cmsor1"/>
      </w:pPr>
      <w:bookmarkStart w:id="6" w:name="_Toc524602099"/>
      <w:r>
        <w:t>A</w:t>
      </w:r>
      <w:r w:rsidR="007D0D7B">
        <w:t xml:space="preserve"> 2018/2019</w:t>
      </w:r>
      <w:r w:rsidR="0020083A">
        <w:t>. tanév rendje</w:t>
      </w:r>
      <w:bookmarkEnd w:id="6"/>
      <w:r w:rsidR="0020083A">
        <w:t xml:space="preserve"> </w:t>
      </w:r>
    </w:p>
    <w:p w:rsidR="00711E2D" w:rsidRDefault="00711E2D" w:rsidP="0020083A">
      <w:pPr>
        <w:pStyle w:val="Szvegtrzs"/>
        <w:tabs>
          <w:tab w:val="left" w:pos="2835"/>
        </w:tabs>
        <w:rPr>
          <w:rFonts w:ascii="Tahoma" w:hAnsi="Tahoma" w:cs="Tahoma"/>
          <w:color w:val="222222"/>
          <w:sz w:val="20"/>
          <w:szCs w:val="20"/>
        </w:rPr>
      </w:pPr>
    </w:p>
    <w:p w:rsidR="0020083A" w:rsidRPr="00231849" w:rsidRDefault="00C44ABE" w:rsidP="008B4F31">
      <w:pPr>
        <w:pStyle w:val="Szvegtrzs"/>
        <w:tabs>
          <w:tab w:val="left" w:pos="2835"/>
        </w:tabs>
        <w:ind w:left="142"/>
        <w:jc w:val="both"/>
      </w:pPr>
      <w:r w:rsidRPr="00231849">
        <w:t>A tanév első napja</w:t>
      </w:r>
      <w:r w:rsidR="00063A37" w:rsidRPr="00231849">
        <w:t>:</w:t>
      </w:r>
      <w:r w:rsidR="00063A37" w:rsidRPr="00231849">
        <w:tab/>
      </w:r>
      <w:r w:rsidR="007D0D7B">
        <w:t>2018</w:t>
      </w:r>
      <w:r w:rsidR="007B503B">
        <w:t>. sz</w:t>
      </w:r>
      <w:r w:rsidR="007D0D7B">
        <w:t>eptember 3. (hétfő</w:t>
      </w:r>
      <w:r w:rsidR="00711E2D" w:rsidRPr="00231849">
        <w:t xml:space="preserve">) </w:t>
      </w:r>
    </w:p>
    <w:p w:rsidR="0020083A" w:rsidRPr="00231849" w:rsidRDefault="004112E3" w:rsidP="008B4F31">
      <w:pPr>
        <w:tabs>
          <w:tab w:val="left" w:pos="2835"/>
        </w:tabs>
        <w:ind w:left="142"/>
        <w:jc w:val="both"/>
      </w:pPr>
      <w:r w:rsidRPr="00231849">
        <w:t>Az utolsó tanítási nap</w:t>
      </w:r>
      <w:r w:rsidRPr="00231849">
        <w:tab/>
      </w:r>
      <w:r w:rsidR="007D0D7B">
        <w:t>2019. június 14</w:t>
      </w:r>
      <w:r w:rsidR="007B503B">
        <w:t>. (péntek</w:t>
      </w:r>
      <w:r w:rsidR="00711E2D" w:rsidRPr="00231849">
        <w:t xml:space="preserve">). </w:t>
      </w:r>
    </w:p>
    <w:p w:rsidR="00063A37" w:rsidRPr="00231849" w:rsidRDefault="00063A37" w:rsidP="008B4F31">
      <w:pPr>
        <w:tabs>
          <w:tab w:val="left" w:pos="2835"/>
        </w:tabs>
        <w:ind w:left="142"/>
        <w:jc w:val="both"/>
      </w:pPr>
    </w:p>
    <w:p w:rsidR="0020083A" w:rsidRPr="00231849" w:rsidRDefault="0020083A" w:rsidP="008B4F31">
      <w:pPr>
        <w:tabs>
          <w:tab w:val="left" w:pos="2835"/>
        </w:tabs>
        <w:ind w:left="142"/>
        <w:jc w:val="both"/>
      </w:pPr>
      <w:r w:rsidRPr="00231849">
        <w:t>A té</w:t>
      </w:r>
      <w:r w:rsidR="007D0D7B">
        <w:t>nyleges tanítási napok száma 181</w:t>
      </w:r>
      <w:r w:rsidRPr="00231849">
        <w:t xml:space="preserve"> nap.</w:t>
      </w:r>
    </w:p>
    <w:p w:rsidR="0020083A" w:rsidRDefault="0020083A" w:rsidP="008B4F31">
      <w:pPr>
        <w:autoSpaceDE w:val="0"/>
        <w:autoSpaceDN w:val="0"/>
        <w:adjustRightInd w:val="0"/>
        <w:ind w:left="142"/>
        <w:jc w:val="both"/>
      </w:pPr>
    </w:p>
    <w:p w:rsidR="0098160E" w:rsidRDefault="007D0D7B" w:rsidP="0098160E">
      <w:pPr>
        <w:tabs>
          <w:tab w:val="left" w:pos="2835"/>
        </w:tabs>
        <w:ind w:left="142"/>
        <w:jc w:val="both"/>
      </w:pPr>
      <w:r>
        <w:t>A tanítási év első féléve 2019. január 25-ig tart. Az iskolák 2019. február 1</w:t>
      </w:r>
      <w:r w:rsidR="0098160E" w:rsidRPr="0098160E">
        <w:t>-ig értesítik a tanulókat, kiskorú tanuló esetén a szülőket az első félévben elért tanulmányi eredményekről.</w:t>
      </w:r>
    </w:p>
    <w:p w:rsidR="0098160E" w:rsidRPr="00231849" w:rsidRDefault="0098160E" w:rsidP="0098160E">
      <w:pPr>
        <w:tabs>
          <w:tab w:val="left" w:pos="2835"/>
        </w:tabs>
        <w:ind w:left="142"/>
        <w:jc w:val="both"/>
      </w:pPr>
    </w:p>
    <w:p w:rsidR="007B503B" w:rsidRDefault="007D0D7B" w:rsidP="0098160E">
      <w:pPr>
        <w:tabs>
          <w:tab w:val="left" w:pos="2835"/>
        </w:tabs>
        <w:ind w:left="142"/>
        <w:jc w:val="both"/>
      </w:pPr>
      <w:r>
        <w:t>Az őszi szünet 2018. október 29-tól 2018. október 31</w:t>
      </w:r>
      <w:r w:rsidR="007B503B" w:rsidRPr="0098160E">
        <w:t>-ig tart. A szünet</w:t>
      </w:r>
      <w:r>
        <w:t xml:space="preserve"> előtti utolsó tanítási nap 2018. október 26</w:t>
      </w:r>
      <w:r w:rsidR="007B503B" w:rsidRPr="0098160E">
        <w:t>. (péntek), a szü</w:t>
      </w:r>
      <w:r>
        <w:t>net utáni első tanítási nap 2018. november 5</w:t>
      </w:r>
      <w:r w:rsidR="007B503B" w:rsidRPr="0098160E">
        <w:t>. (hétfő).</w:t>
      </w:r>
    </w:p>
    <w:p w:rsidR="0098160E" w:rsidRPr="0098160E" w:rsidRDefault="0098160E" w:rsidP="0098160E">
      <w:pPr>
        <w:tabs>
          <w:tab w:val="left" w:pos="2835"/>
        </w:tabs>
        <w:ind w:left="142"/>
        <w:jc w:val="both"/>
      </w:pPr>
    </w:p>
    <w:p w:rsidR="00711E2D" w:rsidRPr="00231849" w:rsidRDefault="00E03229" w:rsidP="008B4F31">
      <w:pPr>
        <w:tabs>
          <w:tab w:val="left" w:pos="2835"/>
        </w:tabs>
        <w:ind w:left="142"/>
        <w:jc w:val="both"/>
      </w:pPr>
      <w:r>
        <w:rPr>
          <w:rFonts w:eastAsia="Times New Roman"/>
        </w:rPr>
        <w:t>A téli szünet 2018. december 27-től 2019</w:t>
      </w:r>
      <w:r w:rsidR="007B503B" w:rsidRPr="00A347D6">
        <w:rPr>
          <w:rFonts w:eastAsia="Times New Roman"/>
        </w:rPr>
        <w:t>. január 2-ig tart. A szünet</w:t>
      </w:r>
      <w:r w:rsidR="007D0D7B">
        <w:rPr>
          <w:rFonts w:eastAsia="Times New Roman"/>
        </w:rPr>
        <w:t xml:space="preserve"> előtti utolsó tanítási nap 2018. december 21</w:t>
      </w:r>
      <w:r w:rsidR="007B503B" w:rsidRPr="00A347D6">
        <w:rPr>
          <w:rFonts w:eastAsia="Times New Roman"/>
        </w:rPr>
        <w:t>. (péntek), a szü</w:t>
      </w:r>
      <w:r w:rsidR="007D0D7B">
        <w:rPr>
          <w:rFonts w:eastAsia="Times New Roman"/>
        </w:rPr>
        <w:t>net utáni első tanítási nap 2019. január 3. (csütörtök</w:t>
      </w:r>
      <w:r w:rsidR="007B503B" w:rsidRPr="00A347D6">
        <w:rPr>
          <w:rFonts w:eastAsia="Times New Roman"/>
        </w:rPr>
        <w:t>).</w:t>
      </w:r>
    </w:p>
    <w:p w:rsidR="007B503B" w:rsidRDefault="007B503B" w:rsidP="008B4F31">
      <w:pPr>
        <w:widowControl/>
        <w:suppressAutoHyphens w:val="0"/>
        <w:ind w:left="142" w:right="150"/>
        <w:jc w:val="both"/>
        <w:rPr>
          <w:rFonts w:eastAsia="Times New Roman"/>
        </w:rPr>
      </w:pPr>
      <w:bookmarkStart w:id="7" w:name="pr41"/>
      <w:bookmarkStart w:id="8" w:name="pr42"/>
      <w:bookmarkEnd w:id="7"/>
      <w:bookmarkEnd w:id="8"/>
    </w:p>
    <w:p w:rsidR="007B503B" w:rsidRDefault="007D0D7B" w:rsidP="008B4F31">
      <w:pPr>
        <w:widowControl/>
        <w:suppressAutoHyphens w:val="0"/>
        <w:ind w:left="142" w:right="150"/>
        <w:jc w:val="both"/>
        <w:rPr>
          <w:rFonts w:eastAsia="Times New Roman"/>
        </w:rPr>
      </w:pPr>
      <w:r>
        <w:rPr>
          <w:rFonts w:eastAsia="Times New Roman"/>
        </w:rPr>
        <w:t>A tavaszi szünet 2019. április 18</w:t>
      </w:r>
      <w:r w:rsidR="007B503B" w:rsidRPr="00A347D6">
        <w:rPr>
          <w:rFonts w:eastAsia="Times New Roman"/>
        </w:rPr>
        <w:t xml:space="preserve">-től 2018. április </w:t>
      </w:r>
      <w:r>
        <w:rPr>
          <w:rFonts w:eastAsia="Times New Roman"/>
        </w:rPr>
        <w:t>2</w:t>
      </w:r>
      <w:r w:rsidR="007B503B" w:rsidRPr="00A347D6">
        <w:rPr>
          <w:rFonts w:eastAsia="Times New Roman"/>
        </w:rPr>
        <w:t>3-ig tart. A szünet előtti utolsó tanítá</w:t>
      </w:r>
      <w:r>
        <w:rPr>
          <w:rFonts w:eastAsia="Times New Roman"/>
        </w:rPr>
        <w:t>si nap 2019. április17</w:t>
      </w:r>
      <w:r w:rsidR="007B503B" w:rsidRPr="00A347D6">
        <w:rPr>
          <w:rFonts w:eastAsia="Times New Roman"/>
        </w:rPr>
        <w:t xml:space="preserve">. (szerda), a szünet utáni első tanítási nap 2018. április </w:t>
      </w:r>
      <w:r>
        <w:rPr>
          <w:rFonts w:eastAsia="Times New Roman"/>
        </w:rPr>
        <w:t>2</w:t>
      </w:r>
      <w:r w:rsidR="007B503B" w:rsidRPr="00A347D6">
        <w:rPr>
          <w:rFonts w:eastAsia="Times New Roman"/>
        </w:rPr>
        <w:t>4. (szerda).</w:t>
      </w:r>
    </w:p>
    <w:p w:rsidR="000E6861" w:rsidRDefault="000E6861" w:rsidP="008B4F31">
      <w:pPr>
        <w:ind w:left="142"/>
        <w:jc w:val="both"/>
        <w:rPr>
          <w:b/>
          <w:bCs/>
        </w:rPr>
      </w:pPr>
    </w:p>
    <w:p w:rsidR="000E6861" w:rsidRDefault="000E6861" w:rsidP="008B4F31">
      <w:pPr>
        <w:ind w:left="142"/>
        <w:jc w:val="both"/>
        <w:rPr>
          <w:b/>
          <w:bCs/>
          <w:u w:val="single"/>
        </w:rPr>
      </w:pPr>
    </w:p>
    <w:p w:rsidR="000E6861" w:rsidRDefault="000E6861" w:rsidP="008B4F31">
      <w:pPr>
        <w:ind w:left="142"/>
        <w:jc w:val="both"/>
        <w:rPr>
          <w:u w:val="single"/>
        </w:rPr>
      </w:pPr>
    </w:p>
    <w:p w:rsidR="000E6861" w:rsidRDefault="00853A33" w:rsidP="008B4F31">
      <w:pPr>
        <w:pStyle w:val="Cmsor1"/>
        <w:ind w:left="142"/>
        <w:jc w:val="both"/>
      </w:pPr>
      <w:bookmarkStart w:id="9" w:name="_Toc524602100"/>
      <w:r>
        <w:t>Tárgyi feltételek</w:t>
      </w:r>
      <w:r w:rsidR="00062843">
        <w:t xml:space="preserve"> alakulása, nyári történések</w:t>
      </w:r>
      <w:bookmarkEnd w:id="9"/>
    </w:p>
    <w:p w:rsidR="00853A33" w:rsidRPr="00853A33" w:rsidRDefault="00853A33" w:rsidP="008B4F31">
      <w:pPr>
        <w:ind w:left="142"/>
        <w:jc w:val="both"/>
      </w:pPr>
    </w:p>
    <w:p w:rsidR="000E6861" w:rsidRDefault="00F815DE" w:rsidP="008B4F31">
      <w:pPr>
        <w:ind w:left="142"/>
        <w:jc w:val="both"/>
      </w:pPr>
      <w:r w:rsidRPr="00F815DE">
        <w:t>Nyári karbantartási munkákra</w:t>
      </w:r>
      <w:r>
        <w:t xml:space="preserve"> összesen </w:t>
      </w:r>
      <w:r w:rsidR="00780596">
        <w:t>760 000 Ft</w:t>
      </w:r>
      <w:r>
        <w:t>-ot költhettünk. A</w:t>
      </w:r>
      <w:r w:rsidR="00780596">
        <w:t xml:space="preserve">z alsó tagozatban a 4. osztály, a </w:t>
      </w:r>
      <w:r w:rsidR="00227EF7">
        <w:t>felső tagozatban a 8.</w:t>
      </w:r>
      <w:r>
        <w:t xml:space="preserve"> osztály</w:t>
      </w:r>
      <w:r w:rsidR="00780596">
        <w:t xml:space="preserve"> új parkettát. Ú</w:t>
      </w:r>
      <w:r>
        <w:t>j festést kapott</w:t>
      </w:r>
      <w:r w:rsidR="00780596">
        <w:t xml:space="preserve"> a 7-8. </w:t>
      </w:r>
      <w:r w:rsidR="00FA4A32">
        <w:t xml:space="preserve">osztály </w:t>
      </w:r>
      <w:r w:rsidR="00780596">
        <w:t>és az előtér, az alsóban az 1.o., az előtér és</w:t>
      </w:r>
      <w:r>
        <w:t xml:space="preserve"> a mosdók egészségügyi meszelése is megtörtént. </w:t>
      </w:r>
    </w:p>
    <w:p w:rsidR="00780596" w:rsidRDefault="00780596" w:rsidP="008B4F31">
      <w:pPr>
        <w:ind w:left="142"/>
        <w:jc w:val="both"/>
      </w:pPr>
    </w:p>
    <w:p w:rsidR="00637442" w:rsidRDefault="000E6861" w:rsidP="008B4F31">
      <w:pPr>
        <w:ind w:left="142"/>
        <w:jc w:val="both"/>
        <w:rPr>
          <w:u w:val="single"/>
        </w:rPr>
      </w:pPr>
      <w:r w:rsidRPr="00637442">
        <w:t>A tankönyvek</w:t>
      </w:r>
      <w:r w:rsidR="00FA4A32">
        <w:t>et</w:t>
      </w:r>
      <w:r w:rsidRPr="00637442">
        <w:t xml:space="preserve"> </w:t>
      </w:r>
      <w:r w:rsidR="00FA4A32">
        <w:t>a tankönyvfelelős kiosztotta. A</w:t>
      </w:r>
      <w:r w:rsidRPr="00637442">
        <w:t xml:space="preserve"> fenntartó </w:t>
      </w:r>
      <w:r w:rsidR="00FA4A32">
        <w:t xml:space="preserve">Tankerületi Központ </w:t>
      </w:r>
      <w:r w:rsidR="00F815DE">
        <w:t>ingyenes tankönyvellátást biztosított a jogszabályban meghatározo</w:t>
      </w:r>
      <w:r w:rsidR="00227EF7">
        <w:t>tt osztályonkénti keretösszegig, di</w:t>
      </w:r>
      <w:r w:rsidR="00FA4A32">
        <w:t>ákönkormányzat és az Alapítvány segített Mozaikos kiadványok beszerzésében</w:t>
      </w:r>
      <w:r w:rsidR="00227EF7">
        <w:t>.</w:t>
      </w:r>
    </w:p>
    <w:p w:rsidR="00570B33" w:rsidRDefault="00570B33" w:rsidP="00F815DE">
      <w:pPr>
        <w:jc w:val="both"/>
      </w:pPr>
    </w:p>
    <w:p w:rsidR="00BC4BB0" w:rsidRDefault="00F815DE" w:rsidP="008B4F31">
      <w:pPr>
        <w:pStyle w:val="Szvegtrzs"/>
        <w:ind w:left="142"/>
        <w:jc w:val="both"/>
      </w:pPr>
      <w:r>
        <w:t>Iskolai szervezésben, 4</w:t>
      </w:r>
      <w:r w:rsidR="002D51D4" w:rsidRPr="002D51D4">
        <w:t xml:space="preserve"> iskolai </w:t>
      </w:r>
      <w:r w:rsidR="007D0D7B">
        <w:t>pedagógus felügyelete mellett 42</w:t>
      </w:r>
      <w:r w:rsidR="002D51D4" w:rsidRPr="002D51D4">
        <w:t xml:space="preserve"> tanuló vett részt nyári </w:t>
      </w:r>
      <w:r w:rsidR="007D0D7B">
        <w:t>Erzsébet-</w:t>
      </w:r>
      <w:r w:rsidR="002D51D4" w:rsidRPr="002D51D4">
        <w:t>tá</w:t>
      </w:r>
      <w:r>
        <w:t>borozáson</w:t>
      </w:r>
      <w:r w:rsidR="007D0D7B">
        <w:t xml:space="preserve"> Zánkán</w:t>
      </w:r>
      <w:r>
        <w:t xml:space="preserve">. A gyerekeknek </w:t>
      </w:r>
      <w:r w:rsidR="00FA4A32">
        <w:t>1000F</w:t>
      </w:r>
      <w:r w:rsidR="00227EF7">
        <w:t xml:space="preserve">t </w:t>
      </w:r>
      <w:r w:rsidR="00200479">
        <w:t xml:space="preserve">hozzájárulást </w:t>
      </w:r>
      <w:r>
        <w:t>kellett fizetniük</w:t>
      </w:r>
      <w:r w:rsidR="00FA4A32">
        <w:t>, amit vásárlási utalványban a táborozás során vissza is kaptak</w:t>
      </w:r>
      <w:r>
        <w:t>.</w:t>
      </w:r>
    </w:p>
    <w:p w:rsidR="000E6861" w:rsidRDefault="00F815DE" w:rsidP="008B4F31">
      <w:pPr>
        <w:pStyle w:val="Szvegtrzs"/>
        <w:ind w:left="142"/>
        <w:jc w:val="both"/>
      </w:pPr>
      <w:r>
        <w:t>A</w:t>
      </w:r>
      <w:r w:rsidR="007C275B">
        <w:t xml:space="preserve"> nagyon kedvező időjárás </w:t>
      </w:r>
      <w:r w:rsidR="007D0D7B">
        <w:t xml:space="preserve">miatt </w:t>
      </w:r>
      <w:r w:rsidR="007C275B">
        <w:t>sokat strandoltun</w:t>
      </w:r>
      <w:r w:rsidR="002D51D4" w:rsidRPr="002D51D4">
        <w:t>k</w:t>
      </w:r>
      <w:r w:rsidR="00227EF7">
        <w:t xml:space="preserve">, valamint </w:t>
      </w:r>
      <w:r w:rsidR="007D0D7B">
        <w:t>gazdag programon vettünk részt, amelyről naponta többször az iskola Facebook-oldalán tájékoztattuk a szülőket és az érdeklődőket.</w:t>
      </w:r>
    </w:p>
    <w:p w:rsidR="002516BE" w:rsidRPr="008B4F31" w:rsidRDefault="002516BE" w:rsidP="008B4F31">
      <w:pPr>
        <w:ind w:left="142"/>
        <w:jc w:val="both"/>
        <w:rPr>
          <w:b/>
          <w:bCs/>
          <w:u w:val="single"/>
        </w:rPr>
      </w:pPr>
    </w:p>
    <w:p w:rsidR="000E6861" w:rsidRPr="00A27D43" w:rsidRDefault="000E6861" w:rsidP="00A27D43">
      <w:pPr>
        <w:pStyle w:val="Cmsor1"/>
      </w:pPr>
      <w:bookmarkStart w:id="10" w:name="_Toc524602101"/>
      <w:r w:rsidRPr="00A27D43">
        <w:t>Személyi feltételek:</w:t>
      </w:r>
      <w:bookmarkEnd w:id="10"/>
    </w:p>
    <w:p w:rsidR="000E6861" w:rsidRPr="008B4F31" w:rsidRDefault="000E6861" w:rsidP="000E6861"/>
    <w:p w:rsidR="000E6861" w:rsidRPr="00FB5A4C" w:rsidRDefault="00194879" w:rsidP="008B4F31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11" w:name="_Toc524602102"/>
      <w:r w:rsidRPr="00FB5A4C">
        <w:rPr>
          <w:u w:val="single"/>
        </w:rPr>
        <w:t>Létszám:</w:t>
      </w:r>
      <w:bookmarkEnd w:id="11"/>
    </w:p>
    <w:p w:rsidR="00B020C8" w:rsidRDefault="00B020C8" w:rsidP="008B4F31">
      <w:pPr>
        <w:tabs>
          <w:tab w:val="num" w:pos="142"/>
        </w:tabs>
        <w:ind w:left="142"/>
        <w:jc w:val="both"/>
      </w:pPr>
    </w:p>
    <w:p w:rsidR="0030594B" w:rsidRDefault="00CC0FEF" w:rsidP="00035849">
      <w:pPr>
        <w:tabs>
          <w:tab w:val="num" w:pos="142"/>
        </w:tabs>
        <w:ind w:left="142"/>
        <w:jc w:val="both"/>
      </w:pPr>
      <w:r>
        <w:t>A nevelőtestület létszáma</w:t>
      </w:r>
      <w:r w:rsidR="00AE1669">
        <w:t xml:space="preserve"> </w:t>
      </w:r>
      <w:r w:rsidR="007D0D7B">
        <w:t>2018</w:t>
      </w:r>
      <w:r w:rsidR="00853A33">
        <w:t xml:space="preserve">. </w:t>
      </w:r>
      <w:r w:rsidR="00853A33" w:rsidRPr="002E0368">
        <w:t xml:space="preserve">szeptember 1 - </w:t>
      </w:r>
      <w:r w:rsidR="002E0368" w:rsidRPr="002E0368">
        <w:t>jé</w:t>
      </w:r>
      <w:r w:rsidR="00AE1669" w:rsidRPr="002E0368">
        <w:t>n</w:t>
      </w:r>
      <w:r w:rsidRPr="002E0368">
        <w:t>:</w:t>
      </w:r>
      <w:r w:rsidR="00690642">
        <w:t xml:space="preserve"> 1</w:t>
      </w:r>
      <w:r w:rsidR="00DE50C6">
        <w:t>4</w:t>
      </w:r>
      <w:r w:rsidR="00EB0BB5" w:rsidRPr="002C1017">
        <w:t xml:space="preserve"> fő.</w:t>
      </w:r>
      <w:r w:rsidR="00DE50C6">
        <w:t xml:space="preserve"> Tartósan</w:t>
      </w:r>
      <w:r w:rsidR="00227EF7">
        <w:t xml:space="preserve"> távol </w:t>
      </w:r>
      <w:r w:rsidR="00DE50C6">
        <w:t>1 fő, az ő helyettesítését határozott idejű kinevezéssel oldjuk meg.</w:t>
      </w:r>
      <w:r w:rsidR="00035849" w:rsidRPr="00035849">
        <w:t xml:space="preserve"> </w:t>
      </w:r>
      <w:r w:rsidR="00035849">
        <w:t xml:space="preserve">A többiek határozatlan idejű kinevezéssel dolgoznak. </w:t>
      </w:r>
    </w:p>
    <w:p w:rsidR="00035849" w:rsidRDefault="00035849" w:rsidP="008B4F31">
      <w:pPr>
        <w:tabs>
          <w:tab w:val="num" w:pos="142"/>
        </w:tabs>
        <w:ind w:left="142"/>
        <w:jc w:val="both"/>
      </w:pPr>
      <w:r>
        <w:t>Augusztus 27-től a testnevelésórákat a frissdiplomás Farkas Dóra látja el, aki gyakornokként dolgozik az iskolában.</w:t>
      </w:r>
    </w:p>
    <w:p w:rsidR="00035849" w:rsidRDefault="00035849" w:rsidP="008B4F31">
      <w:pPr>
        <w:tabs>
          <w:tab w:val="num" w:pos="142"/>
        </w:tabs>
        <w:ind w:left="142"/>
        <w:jc w:val="both"/>
      </w:pPr>
      <w:r>
        <w:t xml:space="preserve">A nevelőtestület új tagja a tartósan távol lévő Fábsics Klára helyettesítésére felvett Reichardtné Szalai Ágnes. </w:t>
      </w:r>
    </w:p>
    <w:p w:rsidR="000E6861" w:rsidRDefault="000E6861" w:rsidP="008B4F31">
      <w:pPr>
        <w:pStyle w:val="Szvegtrzs"/>
        <w:tabs>
          <w:tab w:val="num" w:pos="142"/>
        </w:tabs>
        <w:ind w:left="142"/>
        <w:jc w:val="both"/>
      </w:pPr>
      <w:r w:rsidRPr="002C1017">
        <w:t>Szakos ellátottságunk</w:t>
      </w:r>
      <w:r w:rsidR="00035849">
        <w:t xml:space="preserve"> </w:t>
      </w:r>
      <w:r w:rsidRPr="002C1017">
        <w:t xml:space="preserve">hosszútávon </w:t>
      </w:r>
      <w:r w:rsidR="00CC0FEF">
        <w:t>az áttanítások miatt megoldott.</w:t>
      </w:r>
    </w:p>
    <w:p w:rsidR="000E6861" w:rsidRPr="00853A33" w:rsidRDefault="000E6861" w:rsidP="008B4F31">
      <w:pPr>
        <w:pStyle w:val="Szvegtrzs"/>
        <w:tabs>
          <w:tab w:val="num" w:pos="142"/>
        </w:tabs>
        <w:ind w:left="14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116"/>
        <w:gridCol w:w="2480"/>
      </w:tblGrid>
      <w:tr w:rsidR="000E6861" w:rsidRPr="002C1017">
        <w:tc>
          <w:tcPr>
            <w:tcW w:w="3614" w:type="dxa"/>
          </w:tcPr>
          <w:p w:rsidR="000E6861" w:rsidRPr="002C1017" w:rsidRDefault="00E56140" w:rsidP="00E56140">
            <w:pPr>
              <w:tabs>
                <w:tab w:val="num" w:pos="142"/>
              </w:tabs>
              <w:snapToGrid w:val="0"/>
              <w:ind w:left="142"/>
            </w:pPr>
            <w:r>
              <w:t xml:space="preserve">Iskolatitkár </w:t>
            </w:r>
          </w:p>
        </w:tc>
        <w:tc>
          <w:tcPr>
            <w:tcW w:w="3116" w:type="dxa"/>
          </w:tcPr>
          <w:p w:rsidR="000E6861" w:rsidRPr="002C1017" w:rsidRDefault="00E56140" w:rsidP="00E56140">
            <w:pPr>
              <w:tabs>
                <w:tab w:val="num" w:pos="142"/>
              </w:tabs>
              <w:snapToGrid w:val="0"/>
              <w:ind w:left="142"/>
              <w:jc w:val="center"/>
            </w:pPr>
            <w:r>
              <w:t xml:space="preserve">1 fő </w:t>
            </w:r>
          </w:p>
        </w:tc>
        <w:tc>
          <w:tcPr>
            <w:tcW w:w="2480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</w:p>
        </w:tc>
      </w:tr>
      <w:tr w:rsidR="000E6861" w:rsidRPr="002C1017">
        <w:tc>
          <w:tcPr>
            <w:tcW w:w="3614" w:type="dxa"/>
          </w:tcPr>
          <w:p w:rsidR="000E6861" w:rsidRPr="002C1017" w:rsidRDefault="00E56140" w:rsidP="008B4F31">
            <w:pPr>
              <w:tabs>
                <w:tab w:val="num" w:pos="142"/>
              </w:tabs>
              <w:snapToGrid w:val="0"/>
              <w:ind w:left="142"/>
            </w:pPr>
            <w:r w:rsidRPr="002C1017">
              <w:t>Hitoktatók száma:</w:t>
            </w:r>
          </w:p>
        </w:tc>
        <w:tc>
          <w:tcPr>
            <w:tcW w:w="3116" w:type="dxa"/>
          </w:tcPr>
          <w:p w:rsidR="000E6861" w:rsidRPr="002C1017" w:rsidRDefault="00E56140" w:rsidP="008B4F31">
            <w:pPr>
              <w:tabs>
                <w:tab w:val="num" w:pos="142"/>
              </w:tabs>
              <w:snapToGrid w:val="0"/>
              <w:ind w:left="142"/>
              <w:jc w:val="center"/>
            </w:pPr>
            <w:r>
              <w:t xml:space="preserve">2 </w:t>
            </w:r>
            <w:r w:rsidRPr="002C1017">
              <w:t>fő</w:t>
            </w:r>
          </w:p>
        </w:tc>
        <w:tc>
          <w:tcPr>
            <w:tcW w:w="2480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</w:p>
        </w:tc>
      </w:tr>
      <w:tr w:rsidR="000E6861" w:rsidRPr="002C1017">
        <w:tc>
          <w:tcPr>
            <w:tcW w:w="3614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  <w:r w:rsidRPr="002C1017">
              <w:t>Hivatalsegédek száma:</w:t>
            </w:r>
          </w:p>
        </w:tc>
        <w:tc>
          <w:tcPr>
            <w:tcW w:w="3116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  <w:jc w:val="center"/>
            </w:pPr>
            <w:r w:rsidRPr="002C1017">
              <w:t>2 fő</w:t>
            </w:r>
          </w:p>
        </w:tc>
        <w:tc>
          <w:tcPr>
            <w:tcW w:w="2480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</w:p>
        </w:tc>
      </w:tr>
      <w:tr w:rsidR="000E6861" w:rsidRPr="002C1017">
        <w:tc>
          <w:tcPr>
            <w:tcW w:w="3614" w:type="dxa"/>
          </w:tcPr>
          <w:p w:rsidR="000E6861" w:rsidRPr="002C1017" w:rsidRDefault="00161A0D" w:rsidP="008B4F31">
            <w:pPr>
              <w:tabs>
                <w:tab w:val="num" w:pos="142"/>
              </w:tabs>
              <w:snapToGrid w:val="0"/>
              <w:ind w:left="142"/>
            </w:pPr>
            <w:r>
              <w:t>Karbantartó (5 órában</w:t>
            </w:r>
            <w:r w:rsidR="00CC0FEF">
              <w:t>)</w:t>
            </w:r>
          </w:p>
        </w:tc>
        <w:tc>
          <w:tcPr>
            <w:tcW w:w="3116" w:type="dxa"/>
          </w:tcPr>
          <w:p w:rsidR="000E6861" w:rsidRPr="002C1017" w:rsidRDefault="00CC0FEF" w:rsidP="008B4F31">
            <w:pPr>
              <w:tabs>
                <w:tab w:val="num" w:pos="142"/>
              </w:tabs>
              <w:snapToGrid w:val="0"/>
              <w:ind w:left="142"/>
              <w:jc w:val="center"/>
            </w:pPr>
            <w:r>
              <w:t>1 fő</w:t>
            </w:r>
          </w:p>
        </w:tc>
        <w:tc>
          <w:tcPr>
            <w:tcW w:w="2480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</w:p>
        </w:tc>
      </w:tr>
    </w:tbl>
    <w:p w:rsidR="002516BE" w:rsidRDefault="002516BE" w:rsidP="008B4F31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</w:p>
    <w:p w:rsidR="000E6861" w:rsidRDefault="000E6861" w:rsidP="008B4F31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12" w:name="_Toc524602103"/>
      <w:r w:rsidRPr="00FB5A4C">
        <w:rPr>
          <w:u w:val="single"/>
        </w:rPr>
        <w:t>Tantárgyfelosztás:</w:t>
      </w:r>
      <w:bookmarkEnd w:id="12"/>
    </w:p>
    <w:p w:rsidR="000E1368" w:rsidRDefault="000E1368" w:rsidP="000E136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E1368" w:rsidTr="000E1368">
        <w:tc>
          <w:tcPr>
            <w:tcW w:w="3209" w:type="dxa"/>
          </w:tcPr>
          <w:p w:rsidR="000E1368" w:rsidRDefault="000E1368" w:rsidP="000E1368">
            <w:r w:rsidRPr="002C1017">
              <w:t>Németh Ildikó</w:t>
            </w:r>
          </w:p>
        </w:tc>
        <w:tc>
          <w:tcPr>
            <w:tcW w:w="3209" w:type="dxa"/>
          </w:tcPr>
          <w:p w:rsidR="000E1368" w:rsidRDefault="000E1368" w:rsidP="000E1368">
            <w:r w:rsidRPr="002C1017">
              <w:t>történelem</w:t>
            </w:r>
          </w:p>
        </w:tc>
        <w:tc>
          <w:tcPr>
            <w:tcW w:w="3209" w:type="dxa"/>
          </w:tcPr>
          <w:p w:rsidR="000E1368" w:rsidRDefault="00035849" w:rsidP="000E1368">
            <w:r>
              <w:t>5. o. és 6</w:t>
            </w:r>
            <w:r w:rsidR="000E1368" w:rsidRPr="002C1017">
              <w:t>. 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/>
        </w:tc>
        <w:tc>
          <w:tcPr>
            <w:tcW w:w="3209" w:type="dxa"/>
          </w:tcPr>
          <w:p w:rsidR="000E1368" w:rsidRPr="002C1017" w:rsidRDefault="000E1368" w:rsidP="000E1368"/>
        </w:tc>
        <w:tc>
          <w:tcPr>
            <w:tcW w:w="3209" w:type="dxa"/>
          </w:tcPr>
          <w:p w:rsidR="000E1368" w:rsidRDefault="000E1368" w:rsidP="000E1368"/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/>
        </w:tc>
        <w:tc>
          <w:tcPr>
            <w:tcW w:w="3209" w:type="dxa"/>
          </w:tcPr>
          <w:p w:rsidR="000E1368" w:rsidRDefault="000E1368" w:rsidP="000E1368"/>
        </w:tc>
        <w:tc>
          <w:tcPr>
            <w:tcW w:w="3209" w:type="dxa"/>
          </w:tcPr>
          <w:p w:rsidR="000E1368" w:rsidRDefault="000E1368" w:rsidP="000E1368"/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>
              <w:t>Baráthné Kámán Alexandra</w:t>
            </w:r>
          </w:p>
        </w:tc>
        <w:tc>
          <w:tcPr>
            <w:tcW w:w="3209" w:type="dxa"/>
          </w:tcPr>
          <w:p w:rsidR="000E1368" w:rsidRDefault="000E1368" w:rsidP="000E1368">
            <w:r>
              <w:t>magyar nyelv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  <w:jc w:val="both"/>
            </w:pPr>
            <w:r>
              <w:t>5.</w:t>
            </w:r>
            <w:r w:rsidR="00035849">
              <w:t xml:space="preserve"> </w:t>
            </w:r>
            <w:r w:rsidR="00227EF7">
              <w:t xml:space="preserve">6. </w:t>
            </w:r>
            <w:r>
              <w:t>7.o.</w:t>
            </w:r>
            <w:r w:rsidR="00035849">
              <w:t xml:space="preserve"> 8.o.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magyar irodalom</w:t>
            </w:r>
          </w:p>
        </w:tc>
        <w:tc>
          <w:tcPr>
            <w:tcW w:w="3209" w:type="dxa"/>
          </w:tcPr>
          <w:p w:rsidR="000E1368" w:rsidRDefault="00035849" w:rsidP="000E1368">
            <w:pPr>
              <w:snapToGrid w:val="0"/>
            </w:pPr>
            <w:r>
              <w:t>5</w:t>
            </w:r>
            <w:r w:rsidR="000E1368">
              <w:t>.</w:t>
            </w:r>
            <w:r>
              <w:t>és 7</w:t>
            </w:r>
            <w:r w:rsidR="000E1368">
              <w:t>.o.</w:t>
            </w:r>
            <w:r w:rsidR="000E1368" w:rsidRPr="002C1017">
              <w:t xml:space="preserve"> 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földrajz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7-8.o.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Farsangné Simon Ildikó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matematika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5-8.o.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fizika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7</w:t>
            </w:r>
            <w:r w:rsidRPr="002C1017">
              <w:t xml:space="preserve"> - 8. 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Nagy Judit</w:t>
            </w: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német nyelv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4 – 8. 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>
              <w:t>magyar irodalom</w:t>
            </w:r>
          </w:p>
        </w:tc>
        <w:tc>
          <w:tcPr>
            <w:tcW w:w="3209" w:type="dxa"/>
          </w:tcPr>
          <w:p w:rsidR="000E1368" w:rsidRPr="002C1017" w:rsidRDefault="00035849" w:rsidP="000E1368">
            <w:pPr>
              <w:snapToGrid w:val="0"/>
            </w:pPr>
            <w:r>
              <w:t>6.és 8</w:t>
            </w:r>
            <w:r w:rsidR="000E1368">
              <w:t>.o.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>
              <w:t>Vida Anikó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biológia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7 - 8. o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természetismeret</w:t>
            </w: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5 – 6. o.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35849" w:rsidP="000E1368">
            <w:pPr>
              <w:snapToGrid w:val="0"/>
            </w:pPr>
            <w:r>
              <w:t>rajz</w:t>
            </w:r>
          </w:p>
        </w:tc>
        <w:tc>
          <w:tcPr>
            <w:tcW w:w="3209" w:type="dxa"/>
          </w:tcPr>
          <w:p w:rsidR="000E1368" w:rsidRPr="002C1017" w:rsidRDefault="00035849" w:rsidP="000E1368">
            <w:pPr>
              <w:snapToGrid w:val="0"/>
            </w:pPr>
            <w:r>
              <w:t>5-8.o.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</w:tr>
      <w:tr w:rsidR="000E1368" w:rsidTr="000E1368">
        <w:tc>
          <w:tcPr>
            <w:tcW w:w="3209" w:type="dxa"/>
          </w:tcPr>
          <w:p w:rsidR="000E1368" w:rsidRDefault="00035849" w:rsidP="000E1368">
            <w:pPr>
              <w:snapToGrid w:val="0"/>
            </w:pPr>
            <w:r>
              <w:t>Farkas Dóra</w:t>
            </w:r>
          </w:p>
        </w:tc>
        <w:tc>
          <w:tcPr>
            <w:tcW w:w="3209" w:type="dxa"/>
          </w:tcPr>
          <w:p w:rsidR="000E1368" w:rsidRDefault="00035849" w:rsidP="000E1368">
            <w:pPr>
              <w:snapToGrid w:val="0"/>
            </w:pPr>
            <w:r w:rsidRPr="002C1017">
              <w:t>testnevelés</w:t>
            </w:r>
          </w:p>
        </w:tc>
        <w:tc>
          <w:tcPr>
            <w:tcW w:w="3209" w:type="dxa"/>
          </w:tcPr>
          <w:p w:rsidR="000E1368" w:rsidRDefault="00035849" w:rsidP="000E1368">
            <w:pPr>
              <w:snapToGrid w:val="0"/>
            </w:pPr>
            <w:r>
              <w:t>5– 8</w:t>
            </w:r>
            <w:r w:rsidR="004B30F0" w:rsidRPr="002C1017">
              <w:t>. 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Pr="002C1017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Pr="002C1017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Zanati Margit</w:t>
            </w:r>
          </w:p>
        </w:tc>
        <w:tc>
          <w:tcPr>
            <w:tcW w:w="3209" w:type="dxa"/>
          </w:tcPr>
          <w:p w:rsidR="004B30F0" w:rsidRPr="002C1017" w:rsidRDefault="004B30F0" w:rsidP="000E1368">
            <w:pPr>
              <w:snapToGrid w:val="0"/>
            </w:pPr>
            <w:r>
              <w:t>történelem</w:t>
            </w:r>
          </w:p>
        </w:tc>
        <w:tc>
          <w:tcPr>
            <w:tcW w:w="3209" w:type="dxa"/>
          </w:tcPr>
          <w:p w:rsidR="004B30F0" w:rsidRPr="002C1017" w:rsidRDefault="00227EF7" w:rsidP="000E1368">
            <w:pPr>
              <w:snapToGrid w:val="0"/>
            </w:pPr>
            <w:r>
              <w:t>7</w:t>
            </w:r>
            <w:r w:rsidR="004B30F0">
              <w:t>.o. és 8.o.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035849" w:rsidP="000E1368">
            <w:pPr>
              <w:snapToGrid w:val="0"/>
            </w:pPr>
            <w:r w:rsidRPr="002C1017">
              <w:t>hon- és népismeret</w:t>
            </w:r>
          </w:p>
        </w:tc>
        <w:tc>
          <w:tcPr>
            <w:tcW w:w="3209" w:type="dxa"/>
          </w:tcPr>
          <w:p w:rsidR="004B30F0" w:rsidRDefault="00035849" w:rsidP="000E1368">
            <w:pPr>
              <w:snapToGrid w:val="0"/>
            </w:pPr>
            <w:r>
              <w:t>5.o.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Pupp Gábor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kémia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7 - 8.o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Szécsényi Tünde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informatika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5 - 8.o.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Vörös Krisztina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ének-zene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5 - 8.o.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 w:rsidRPr="003B33CF">
              <w:t>Fülöp Erika</w:t>
            </w:r>
            <w:r>
              <w:tab/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gyógypedagógia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1- 8.o.</w:t>
            </w:r>
          </w:p>
        </w:tc>
      </w:tr>
    </w:tbl>
    <w:p w:rsidR="00820F84" w:rsidRDefault="00820F84" w:rsidP="000E6861">
      <w:pPr>
        <w:jc w:val="both"/>
        <w:rPr>
          <w:u w:val="single"/>
        </w:rPr>
      </w:pPr>
    </w:p>
    <w:p w:rsidR="000E6861" w:rsidRDefault="000E6861" w:rsidP="008B4F31">
      <w:pPr>
        <w:ind w:left="284"/>
        <w:jc w:val="both"/>
      </w:pPr>
      <w:r w:rsidRPr="00623230">
        <w:rPr>
          <w:u w:val="single"/>
        </w:rPr>
        <w:t>Az alsó tagozatban</w:t>
      </w:r>
      <w:r w:rsidR="00673E9C">
        <w:t xml:space="preserve"> osztálytanítók dolgoznak, kivéve a következő tantárgyakat:</w:t>
      </w:r>
      <w:r w:rsidRPr="002C1017">
        <w:t xml:space="preserve"> </w:t>
      </w:r>
    </w:p>
    <w:p w:rsidR="004B30F0" w:rsidRDefault="004B30F0" w:rsidP="008B4F31">
      <w:pPr>
        <w:ind w:left="284"/>
        <w:jc w:val="both"/>
      </w:pP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3145"/>
        <w:gridCol w:w="3085"/>
      </w:tblGrid>
      <w:tr w:rsidR="00092DB0" w:rsidTr="001744B8">
        <w:tc>
          <w:tcPr>
            <w:tcW w:w="3113" w:type="dxa"/>
          </w:tcPr>
          <w:p w:rsidR="00092DB0" w:rsidRDefault="00092DB0" w:rsidP="00092DB0">
            <w:pPr>
              <w:jc w:val="both"/>
            </w:pPr>
            <w:r w:rsidRPr="00092DB0">
              <w:t>Reichardtné Szalai Ágnes</w:t>
            </w:r>
          </w:p>
        </w:tc>
        <w:tc>
          <w:tcPr>
            <w:tcW w:w="3145" w:type="dxa"/>
          </w:tcPr>
          <w:p w:rsidR="00092DB0" w:rsidRDefault="00092DB0" w:rsidP="00092DB0">
            <w:pPr>
              <w:jc w:val="both"/>
            </w:pPr>
            <w:r>
              <w:t>testnevelés</w:t>
            </w:r>
          </w:p>
        </w:tc>
        <w:tc>
          <w:tcPr>
            <w:tcW w:w="3085" w:type="dxa"/>
          </w:tcPr>
          <w:p w:rsidR="00092DB0" w:rsidRDefault="00092DB0" w:rsidP="00092DB0">
            <w:pPr>
              <w:jc w:val="both"/>
            </w:pPr>
            <w:r>
              <w:t>1.o.</w:t>
            </w:r>
          </w:p>
        </w:tc>
      </w:tr>
      <w:tr w:rsidR="00092DB0" w:rsidTr="001744B8">
        <w:tc>
          <w:tcPr>
            <w:tcW w:w="3113" w:type="dxa"/>
          </w:tcPr>
          <w:p w:rsidR="00092DB0" w:rsidRDefault="00092DB0" w:rsidP="00092DB0">
            <w:pPr>
              <w:jc w:val="both"/>
            </w:pPr>
          </w:p>
        </w:tc>
        <w:tc>
          <w:tcPr>
            <w:tcW w:w="3145" w:type="dxa"/>
          </w:tcPr>
          <w:p w:rsidR="00092DB0" w:rsidRDefault="00092DB0" w:rsidP="00092DB0">
            <w:pPr>
              <w:jc w:val="both"/>
            </w:pPr>
            <w:r>
              <w:t>ének-zene</w:t>
            </w:r>
          </w:p>
        </w:tc>
        <w:tc>
          <w:tcPr>
            <w:tcW w:w="3085" w:type="dxa"/>
          </w:tcPr>
          <w:p w:rsidR="00092DB0" w:rsidRDefault="00092DB0" w:rsidP="00092DB0">
            <w:pPr>
              <w:jc w:val="both"/>
            </w:pPr>
            <w:r>
              <w:t>2.o.</w:t>
            </w:r>
          </w:p>
        </w:tc>
      </w:tr>
      <w:tr w:rsidR="00092DB0" w:rsidTr="001744B8">
        <w:tc>
          <w:tcPr>
            <w:tcW w:w="3113" w:type="dxa"/>
          </w:tcPr>
          <w:p w:rsidR="00092DB0" w:rsidRDefault="00092DB0" w:rsidP="00092DB0">
            <w:pPr>
              <w:jc w:val="both"/>
            </w:pPr>
          </w:p>
        </w:tc>
        <w:tc>
          <w:tcPr>
            <w:tcW w:w="3145" w:type="dxa"/>
          </w:tcPr>
          <w:p w:rsidR="00092DB0" w:rsidRDefault="00092DB0" w:rsidP="00092DB0">
            <w:pPr>
              <w:jc w:val="both"/>
            </w:pPr>
          </w:p>
        </w:tc>
        <w:tc>
          <w:tcPr>
            <w:tcW w:w="3085" w:type="dxa"/>
          </w:tcPr>
          <w:p w:rsidR="00092DB0" w:rsidRDefault="00092DB0" w:rsidP="00092DB0">
            <w:pPr>
              <w:jc w:val="both"/>
            </w:pPr>
          </w:p>
        </w:tc>
      </w:tr>
      <w:tr w:rsidR="00092DB0" w:rsidTr="001744B8">
        <w:tc>
          <w:tcPr>
            <w:tcW w:w="3113" w:type="dxa"/>
          </w:tcPr>
          <w:p w:rsidR="00092DB0" w:rsidRDefault="00092DB0" w:rsidP="00092DB0">
            <w:pPr>
              <w:jc w:val="both"/>
            </w:pPr>
          </w:p>
        </w:tc>
        <w:tc>
          <w:tcPr>
            <w:tcW w:w="3145" w:type="dxa"/>
          </w:tcPr>
          <w:p w:rsidR="00092DB0" w:rsidRDefault="00092DB0" w:rsidP="00092DB0">
            <w:pPr>
              <w:jc w:val="both"/>
            </w:pPr>
          </w:p>
        </w:tc>
        <w:tc>
          <w:tcPr>
            <w:tcW w:w="3085" w:type="dxa"/>
          </w:tcPr>
          <w:p w:rsidR="00092DB0" w:rsidRDefault="00092DB0" w:rsidP="00092DB0">
            <w:pPr>
              <w:jc w:val="both"/>
            </w:pPr>
          </w:p>
        </w:tc>
      </w:tr>
      <w:tr w:rsidR="00092DB0" w:rsidTr="001744B8">
        <w:tc>
          <w:tcPr>
            <w:tcW w:w="3113" w:type="dxa"/>
          </w:tcPr>
          <w:p w:rsidR="00092DB0" w:rsidRDefault="00092DB0" w:rsidP="00092DB0">
            <w:pPr>
              <w:jc w:val="both"/>
            </w:pPr>
            <w:r>
              <w:t>Körmendi Eszter</w:t>
            </w:r>
          </w:p>
        </w:tc>
        <w:tc>
          <w:tcPr>
            <w:tcW w:w="3145" w:type="dxa"/>
          </w:tcPr>
          <w:p w:rsidR="00092DB0" w:rsidRDefault="00092DB0" w:rsidP="00092DB0">
            <w:pPr>
              <w:jc w:val="both"/>
            </w:pPr>
            <w:r>
              <w:t>technika</w:t>
            </w:r>
          </w:p>
        </w:tc>
        <w:tc>
          <w:tcPr>
            <w:tcW w:w="3085" w:type="dxa"/>
          </w:tcPr>
          <w:p w:rsidR="00092DB0" w:rsidRDefault="00092DB0" w:rsidP="00092DB0">
            <w:pPr>
              <w:jc w:val="both"/>
            </w:pPr>
            <w:r>
              <w:t>3.o. és 4.o.</w:t>
            </w:r>
          </w:p>
        </w:tc>
      </w:tr>
      <w:tr w:rsidR="00092DB0" w:rsidTr="001744B8">
        <w:tc>
          <w:tcPr>
            <w:tcW w:w="3113" w:type="dxa"/>
          </w:tcPr>
          <w:p w:rsidR="00092DB0" w:rsidRDefault="00092DB0" w:rsidP="00092DB0">
            <w:pPr>
              <w:jc w:val="both"/>
            </w:pPr>
          </w:p>
        </w:tc>
        <w:tc>
          <w:tcPr>
            <w:tcW w:w="3145" w:type="dxa"/>
          </w:tcPr>
          <w:p w:rsidR="00092DB0" w:rsidRDefault="00092DB0" w:rsidP="00092DB0">
            <w:pPr>
              <w:jc w:val="both"/>
            </w:pPr>
            <w:r>
              <w:t>ének-zene</w:t>
            </w:r>
          </w:p>
        </w:tc>
        <w:tc>
          <w:tcPr>
            <w:tcW w:w="3085" w:type="dxa"/>
          </w:tcPr>
          <w:p w:rsidR="00092DB0" w:rsidRDefault="00092DB0" w:rsidP="00092DB0">
            <w:pPr>
              <w:jc w:val="both"/>
            </w:pPr>
            <w:r>
              <w:t>3.o. és 4.o.</w:t>
            </w:r>
          </w:p>
        </w:tc>
      </w:tr>
      <w:tr w:rsidR="00092DB0" w:rsidTr="001744B8">
        <w:tc>
          <w:tcPr>
            <w:tcW w:w="3113" w:type="dxa"/>
          </w:tcPr>
          <w:p w:rsidR="00092DB0" w:rsidRDefault="00092DB0" w:rsidP="00092DB0">
            <w:pPr>
              <w:jc w:val="both"/>
            </w:pPr>
          </w:p>
        </w:tc>
        <w:tc>
          <w:tcPr>
            <w:tcW w:w="3145" w:type="dxa"/>
          </w:tcPr>
          <w:p w:rsidR="00092DB0" w:rsidRDefault="00092DB0" w:rsidP="00092DB0">
            <w:pPr>
              <w:jc w:val="both"/>
            </w:pPr>
            <w:r>
              <w:t>etika</w:t>
            </w:r>
          </w:p>
        </w:tc>
        <w:tc>
          <w:tcPr>
            <w:tcW w:w="3085" w:type="dxa"/>
          </w:tcPr>
          <w:p w:rsidR="00092DB0" w:rsidRDefault="00092DB0" w:rsidP="00092DB0">
            <w:pPr>
              <w:jc w:val="both"/>
            </w:pPr>
            <w:r>
              <w:t>1., 3.és 4.o.</w:t>
            </w:r>
          </w:p>
        </w:tc>
      </w:tr>
      <w:tr w:rsidR="00092DB0" w:rsidTr="001744B8">
        <w:tc>
          <w:tcPr>
            <w:tcW w:w="3113" w:type="dxa"/>
          </w:tcPr>
          <w:p w:rsidR="00092DB0" w:rsidRDefault="00092DB0" w:rsidP="00092DB0">
            <w:pPr>
              <w:jc w:val="both"/>
            </w:pPr>
          </w:p>
        </w:tc>
        <w:tc>
          <w:tcPr>
            <w:tcW w:w="3145" w:type="dxa"/>
          </w:tcPr>
          <w:p w:rsidR="00092DB0" w:rsidRDefault="00092DB0" w:rsidP="00092DB0">
            <w:pPr>
              <w:jc w:val="both"/>
            </w:pPr>
            <w:r>
              <w:t>környezetismeret</w:t>
            </w:r>
          </w:p>
        </w:tc>
        <w:tc>
          <w:tcPr>
            <w:tcW w:w="3085" w:type="dxa"/>
          </w:tcPr>
          <w:p w:rsidR="00092DB0" w:rsidRDefault="00092DB0" w:rsidP="00092DB0">
            <w:pPr>
              <w:jc w:val="both"/>
            </w:pPr>
            <w:r>
              <w:t>4.o.</w:t>
            </w:r>
          </w:p>
        </w:tc>
      </w:tr>
      <w:tr w:rsidR="00092DB0" w:rsidTr="001744B8">
        <w:tc>
          <w:tcPr>
            <w:tcW w:w="3113" w:type="dxa"/>
          </w:tcPr>
          <w:p w:rsidR="00092DB0" w:rsidRDefault="00092DB0" w:rsidP="00092DB0">
            <w:pPr>
              <w:jc w:val="both"/>
            </w:pPr>
          </w:p>
        </w:tc>
        <w:tc>
          <w:tcPr>
            <w:tcW w:w="3145" w:type="dxa"/>
          </w:tcPr>
          <w:p w:rsidR="00092DB0" w:rsidRDefault="00092DB0" w:rsidP="00092DB0">
            <w:pPr>
              <w:jc w:val="both"/>
            </w:pPr>
            <w:r>
              <w:t>rajz</w:t>
            </w:r>
          </w:p>
        </w:tc>
        <w:tc>
          <w:tcPr>
            <w:tcW w:w="3085" w:type="dxa"/>
          </w:tcPr>
          <w:p w:rsidR="00092DB0" w:rsidRDefault="00092DB0" w:rsidP="00092DB0">
            <w:pPr>
              <w:jc w:val="both"/>
            </w:pPr>
            <w:r>
              <w:t>4.o.</w:t>
            </w:r>
          </w:p>
        </w:tc>
      </w:tr>
    </w:tbl>
    <w:p w:rsidR="000E6861" w:rsidRPr="002C1017" w:rsidRDefault="000E6861" w:rsidP="004B30F0">
      <w:pPr>
        <w:jc w:val="both"/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60"/>
        <w:gridCol w:w="2481"/>
      </w:tblGrid>
      <w:tr w:rsidR="00A03B5B" w:rsidRPr="002C1017" w:rsidTr="00820F84">
        <w:tc>
          <w:tcPr>
            <w:tcW w:w="3670" w:type="dxa"/>
            <w:vAlign w:val="center"/>
          </w:tcPr>
          <w:p w:rsidR="00A03B5B" w:rsidRPr="002C1017" w:rsidRDefault="00A03B5B" w:rsidP="004B30F0">
            <w:pPr>
              <w:widowControl/>
              <w:suppressAutoHyphens w:val="0"/>
            </w:pPr>
          </w:p>
        </w:tc>
        <w:tc>
          <w:tcPr>
            <w:tcW w:w="3060" w:type="dxa"/>
          </w:tcPr>
          <w:p w:rsidR="00A03B5B" w:rsidRDefault="00A03B5B" w:rsidP="008B4F31">
            <w:pPr>
              <w:snapToGrid w:val="0"/>
              <w:ind w:left="284"/>
            </w:pPr>
          </w:p>
        </w:tc>
        <w:tc>
          <w:tcPr>
            <w:tcW w:w="2481" w:type="dxa"/>
          </w:tcPr>
          <w:p w:rsidR="00A03B5B" w:rsidRDefault="00A03B5B" w:rsidP="008B4F31">
            <w:pPr>
              <w:snapToGrid w:val="0"/>
              <w:ind w:left="284"/>
              <w:jc w:val="right"/>
            </w:pPr>
          </w:p>
        </w:tc>
      </w:tr>
    </w:tbl>
    <w:p w:rsidR="00A067B3" w:rsidRDefault="00A067B3" w:rsidP="001744B8">
      <w:pPr>
        <w:rPr>
          <w:b/>
          <w:bCs/>
          <w:u w:val="single"/>
        </w:rPr>
      </w:pPr>
    </w:p>
    <w:p w:rsidR="002516BE" w:rsidRPr="00E015F7" w:rsidRDefault="00E86641" w:rsidP="008B4F31">
      <w:pPr>
        <w:pStyle w:val="Cmsor2"/>
        <w:ind w:left="284"/>
        <w:rPr>
          <w:u w:val="single"/>
        </w:rPr>
      </w:pPr>
      <w:bookmarkStart w:id="13" w:name="_Toc524602104"/>
      <w:r w:rsidRPr="00E015F7">
        <w:rPr>
          <w:u w:val="single"/>
        </w:rPr>
        <w:lastRenderedPageBreak/>
        <w:t>Munkaközösségek</w:t>
      </w:r>
      <w:bookmarkEnd w:id="13"/>
    </w:p>
    <w:p w:rsidR="00A55076" w:rsidRPr="00A55076" w:rsidRDefault="00A55076" w:rsidP="008B4F31">
      <w:pPr>
        <w:ind w:left="284"/>
      </w:pPr>
    </w:p>
    <w:p w:rsidR="00E86641" w:rsidRPr="00E86641" w:rsidRDefault="00E86641" w:rsidP="008B4F31">
      <w:pPr>
        <w:ind w:left="284"/>
        <w:rPr>
          <w:bCs/>
          <w:u w:val="single"/>
        </w:rPr>
      </w:pPr>
      <w:r w:rsidRPr="00E86641">
        <w:rPr>
          <w:bCs/>
          <w:u w:val="single"/>
        </w:rPr>
        <w:t>alsós:</w:t>
      </w:r>
      <w:r w:rsidRPr="00E86641">
        <w:rPr>
          <w:bCs/>
        </w:rPr>
        <w:t xml:space="preserve"> </w:t>
      </w:r>
      <w:r w:rsidRPr="00E86641">
        <w:rPr>
          <w:bCs/>
        </w:rPr>
        <w:tab/>
      </w:r>
      <w:r w:rsidRPr="00E86641">
        <w:rPr>
          <w:bCs/>
        </w:rPr>
        <w:tab/>
      </w:r>
      <w:r w:rsidRPr="00E86641">
        <w:rPr>
          <w:bCs/>
        </w:rPr>
        <w:tab/>
      </w:r>
      <w:r w:rsidR="001744B8">
        <w:rPr>
          <w:bCs/>
        </w:rPr>
        <w:t>Gőczéné Pankaczi Henriette</w:t>
      </w:r>
    </w:p>
    <w:p w:rsidR="00E86641" w:rsidRDefault="00ED350C" w:rsidP="008B4F31">
      <w:pPr>
        <w:ind w:left="284"/>
        <w:rPr>
          <w:bCs/>
        </w:rPr>
      </w:pPr>
      <w:r>
        <w:rPr>
          <w:bCs/>
          <w:u w:val="single"/>
        </w:rPr>
        <w:t>felsős:</w:t>
      </w:r>
      <w:r w:rsidR="00E86641">
        <w:rPr>
          <w:bCs/>
        </w:rPr>
        <w:tab/>
      </w:r>
      <w:r w:rsidR="00E86641">
        <w:rPr>
          <w:bCs/>
        </w:rPr>
        <w:tab/>
      </w:r>
      <w:r>
        <w:rPr>
          <w:bCs/>
        </w:rPr>
        <w:tab/>
      </w:r>
      <w:r w:rsidR="00E86641" w:rsidRPr="00E86641">
        <w:rPr>
          <w:bCs/>
        </w:rPr>
        <w:t>Farsangné Simon Ildikó</w:t>
      </w:r>
    </w:p>
    <w:p w:rsidR="00194879" w:rsidRDefault="00194879" w:rsidP="008B4F31">
      <w:pPr>
        <w:ind w:left="284"/>
        <w:rPr>
          <w:bCs/>
        </w:rPr>
      </w:pPr>
    </w:p>
    <w:p w:rsidR="00266C77" w:rsidRPr="00E015F7" w:rsidRDefault="00194879" w:rsidP="008B4F31">
      <w:pPr>
        <w:pStyle w:val="Cmsor2"/>
        <w:ind w:left="284"/>
        <w:rPr>
          <w:u w:val="single"/>
        </w:rPr>
      </w:pPr>
      <w:bookmarkStart w:id="14" w:name="_Toc524602105"/>
      <w:r w:rsidRPr="00E015F7">
        <w:rPr>
          <w:u w:val="single"/>
        </w:rPr>
        <w:t>Felügyelet</w:t>
      </w:r>
      <w:bookmarkEnd w:id="14"/>
    </w:p>
    <w:p w:rsidR="00266C77" w:rsidRPr="00266C77" w:rsidRDefault="00266C77" w:rsidP="008B4F31">
      <w:pPr>
        <w:ind w:left="284"/>
      </w:pPr>
    </w:p>
    <w:p w:rsidR="00266C77" w:rsidRDefault="00266C77" w:rsidP="008B4F31">
      <w:pPr>
        <w:ind w:left="284"/>
      </w:pPr>
      <w:r>
        <w:t>Alsó tagozat</w:t>
      </w:r>
      <w:r w:rsidR="00230BFB">
        <w:t>:</w:t>
      </w:r>
    </w:p>
    <w:p w:rsidR="00B020C8" w:rsidRPr="00266C77" w:rsidRDefault="00B020C8" w:rsidP="00B020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Hétfő</w:t>
            </w:r>
          </w:p>
        </w:tc>
        <w:tc>
          <w:tcPr>
            <w:tcW w:w="7484" w:type="dxa"/>
          </w:tcPr>
          <w:p w:rsidR="00266C77" w:rsidRPr="003642BB" w:rsidRDefault="00227EF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Kovácsné Baracskai Zsuzsanna</w:t>
            </w:r>
          </w:p>
        </w:tc>
      </w:tr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Kedd</w:t>
            </w:r>
          </w:p>
        </w:tc>
        <w:tc>
          <w:tcPr>
            <w:tcW w:w="7484" w:type="dxa"/>
          </w:tcPr>
          <w:p w:rsidR="00266C77" w:rsidRPr="003642BB" w:rsidRDefault="00227EF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Biczóné Binder Gyöngyi</w:t>
            </w:r>
          </w:p>
        </w:tc>
      </w:tr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Szerda</w:t>
            </w:r>
          </w:p>
        </w:tc>
        <w:tc>
          <w:tcPr>
            <w:tcW w:w="7484" w:type="dxa"/>
          </w:tcPr>
          <w:p w:rsidR="00266C77" w:rsidRPr="003642BB" w:rsidRDefault="00161EE9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Gőczéné Pankaczi Henriette</w:t>
            </w:r>
          </w:p>
        </w:tc>
      </w:tr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Csütörtök</w:t>
            </w:r>
          </w:p>
        </w:tc>
        <w:tc>
          <w:tcPr>
            <w:tcW w:w="7484" w:type="dxa"/>
          </w:tcPr>
          <w:p w:rsidR="00266C77" w:rsidRPr="003642BB" w:rsidRDefault="00227EF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Lukács Judit</w:t>
            </w:r>
          </w:p>
        </w:tc>
      </w:tr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Péntek</w:t>
            </w:r>
          </w:p>
        </w:tc>
        <w:tc>
          <w:tcPr>
            <w:tcW w:w="7484" w:type="dxa"/>
          </w:tcPr>
          <w:p w:rsidR="00266C77" w:rsidRPr="003642BB" w:rsidRDefault="00227EF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Körmendi Eszter</w:t>
            </w:r>
          </w:p>
        </w:tc>
      </w:tr>
    </w:tbl>
    <w:p w:rsidR="00266C77" w:rsidRDefault="00266C77" w:rsidP="007A7C4B"/>
    <w:p w:rsidR="00266C77" w:rsidRDefault="00266C77" w:rsidP="007A7C4B">
      <w:r>
        <w:t>Felső tagozat:</w:t>
      </w:r>
    </w:p>
    <w:p w:rsidR="00266C77" w:rsidRDefault="00266C77" w:rsidP="007A7C4B"/>
    <w:p w:rsidR="007A7C4B" w:rsidRPr="00CE60EA" w:rsidRDefault="007A7C4B" w:rsidP="00266C77">
      <w:pPr>
        <w:ind w:firstLine="708"/>
      </w:pPr>
      <w:r w:rsidRPr="00CE60EA">
        <w:t>Délelőtt</w:t>
      </w:r>
      <w:r w:rsidR="00266C77" w:rsidRPr="00CE60E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396"/>
      </w:tblGrid>
      <w:tr w:rsidR="007A7C4B" w:rsidRPr="00CE60EA" w:rsidTr="008575F4">
        <w:trPr>
          <w:trHeight w:val="331"/>
        </w:trPr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Hétfő</w:t>
            </w:r>
          </w:p>
        </w:tc>
        <w:tc>
          <w:tcPr>
            <w:tcW w:w="7396" w:type="dxa"/>
          </w:tcPr>
          <w:p w:rsidR="007A7C4B" w:rsidRPr="00CE60EA" w:rsidRDefault="00E0311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Farkas Dóra</w:t>
            </w:r>
          </w:p>
        </w:tc>
      </w:tr>
      <w:tr w:rsidR="007A7C4B" w:rsidRPr="00CE60EA" w:rsidTr="008575F4"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Kedd</w:t>
            </w:r>
          </w:p>
        </w:tc>
        <w:tc>
          <w:tcPr>
            <w:tcW w:w="7396" w:type="dxa"/>
          </w:tcPr>
          <w:p w:rsidR="007A7C4B" w:rsidRPr="00CE60EA" w:rsidRDefault="00E0311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Baráthné Kámán</w:t>
            </w:r>
            <w:r w:rsidR="001A53F4">
              <w:rPr>
                <w:rFonts w:eastAsia="Times New Roman"/>
              </w:rPr>
              <w:t xml:space="preserve"> Alexandra</w:t>
            </w:r>
          </w:p>
        </w:tc>
      </w:tr>
      <w:tr w:rsidR="007A7C4B" w:rsidRPr="00CE60EA" w:rsidTr="008575F4"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Szerda</w:t>
            </w:r>
          </w:p>
        </w:tc>
        <w:tc>
          <w:tcPr>
            <w:tcW w:w="7396" w:type="dxa"/>
          </w:tcPr>
          <w:p w:rsidR="007A7C4B" w:rsidRPr="00CE60EA" w:rsidRDefault="001A53F4" w:rsidP="00CE60EA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Vida Anikó</w:t>
            </w:r>
          </w:p>
        </w:tc>
      </w:tr>
      <w:tr w:rsidR="007A7C4B" w:rsidRPr="00CE60EA" w:rsidTr="008575F4"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Csütörtök</w:t>
            </w:r>
          </w:p>
        </w:tc>
        <w:tc>
          <w:tcPr>
            <w:tcW w:w="7396" w:type="dxa"/>
          </w:tcPr>
          <w:p w:rsidR="007A7C4B" w:rsidRPr="00CE60EA" w:rsidRDefault="001A53F4" w:rsidP="00714EDA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Nagy Judit</w:t>
            </w:r>
          </w:p>
        </w:tc>
      </w:tr>
      <w:tr w:rsidR="007A7C4B" w:rsidRPr="00303C56" w:rsidTr="008575F4"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Péntek</w:t>
            </w:r>
          </w:p>
        </w:tc>
        <w:tc>
          <w:tcPr>
            <w:tcW w:w="7396" w:type="dxa"/>
          </w:tcPr>
          <w:p w:rsidR="007A7C4B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Farsangné Simon Ildikó</w:t>
            </w:r>
          </w:p>
        </w:tc>
      </w:tr>
    </w:tbl>
    <w:p w:rsidR="008575F4" w:rsidRDefault="008575F4" w:rsidP="008575F4"/>
    <w:p w:rsidR="008575F4" w:rsidRPr="00CE60EA" w:rsidRDefault="008575F4" w:rsidP="008575F4">
      <w:pPr>
        <w:ind w:firstLine="708"/>
      </w:pPr>
      <w:r w:rsidRPr="00CE60EA">
        <w:t>Az ebédsávban ebédelni kísér a felsőben,</w:t>
      </w:r>
      <w:r w:rsidR="00CE60EA">
        <w:t xml:space="preserve"> ügyeletet ellát: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718"/>
        <w:gridCol w:w="3718"/>
      </w:tblGrid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3718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ebédlőbe kísér</w:t>
            </w:r>
          </w:p>
        </w:tc>
        <w:tc>
          <w:tcPr>
            <w:tcW w:w="3718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felügyeletet ellát ebédidőben</w:t>
            </w:r>
          </w:p>
        </w:tc>
      </w:tr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Hétfő</w:t>
            </w:r>
          </w:p>
        </w:tc>
        <w:tc>
          <w:tcPr>
            <w:tcW w:w="3718" w:type="dxa"/>
          </w:tcPr>
          <w:p w:rsidR="001A53F4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</w:p>
          <w:p w:rsidR="008575F4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Farkas Dóra</w:t>
            </w:r>
          </w:p>
          <w:p w:rsidR="001A53F4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Németh Ildikó</w:t>
            </w:r>
          </w:p>
        </w:tc>
        <w:tc>
          <w:tcPr>
            <w:tcW w:w="3718" w:type="dxa"/>
          </w:tcPr>
          <w:p w:rsidR="001A53F4" w:rsidRDefault="001A53F4" w:rsidP="00CE60EA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Farkas Dóra</w:t>
            </w:r>
          </w:p>
          <w:p w:rsidR="008575F4" w:rsidRPr="00CE60EA" w:rsidRDefault="001A53F4" w:rsidP="00CE60EA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Farsangné Simon Ildikó</w:t>
            </w:r>
          </w:p>
        </w:tc>
      </w:tr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Kedd</w:t>
            </w:r>
          </w:p>
        </w:tc>
        <w:tc>
          <w:tcPr>
            <w:tcW w:w="3718" w:type="dxa"/>
          </w:tcPr>
          <w:p w:rsidR="008575F4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Vida Anikó</w:t>
            </w:r>
          </w:p>
        </w:tc>
        <w:tc>
          <w:tcPr>
            <w:tcW w:w="3718" w:type="dxa"/>
          </w:tcPr>
          <w:p w:rsidR="008575F4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Biczóné Binder Gyöngyi</w:t>
            </w:r>
          </w:p>
        </w:tc>
      </w:tr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Szerda</w:t>
            </w:r>
          </w:p>
        </w:tc>
        <w:tc>
          <w:tcPr>
            <w:tcW w:w="3718" w:type="dxa"/>
          </w:tcPr>
          <w:p w:rsidR="008575F4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Vida Anikó</w:t>
            </w:r>
          </w:p>
        </w:tc>
        <w:tc>
          <w:tcPr>
            <w:tcW w:w="3718" w:type="dxa"/>
          </w:tcPr>
          <w:p w:rsidR="008575F4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Nagy Judit</w:t>
            </w:r>
          </w:p>
        </w:tc>
      </w:tr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Csütörtök</w:t>
            </w:r>
          </w:p>
        </w:tc>
        <w:tc>
          <w:tcPr>
            <w:tcW w:w="3718" w:type="dxa"/>
          </w:tcPr>
          <w:p w:rsidR="001A53F4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</w:p>
          <w:p w:rsidR="008575F4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Nagy Judit</w:t>
            </w:r>
          </w:p>
        </w:tc>
        <w:tc>
          <w:tcPr>
            <w:tcW w:w="3718" w:type="dxa"/>
          </w:tcPr>
          <w:p w:rsidR="001A53F4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Nagy Judit</w:t>
            </w:r>
          </w:p>
          <w:p w:rsidR="001A53F4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Farkas Dóra</w:t>
            </w:r>
          </w:p>
        </w:tc>
      </w:tr>
      <w:tr w:rsidR="008575F4" w:rsidRPr="00C36CC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Péntek</w:t>
            </w:r>
          </w:p>
        </w:tc>
        <w:tc>
          <w:tcPr>
            <w:tcW w:w="3718" w:type="dxa"/>
          </w:tcPr>
          <w:p w:rsidR="008575F4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Farkas Dóra</w:t>
            </w:r>
          </w:p>
        </w:tc>
        <w:tc>
          <w:tcPr>
            <w:tcW w:w="3718" w:type="dxa"/>
          </w:tcPr>
          <w:p w:rsidR="008575F4" w:rsidRPr="00CE60EA" w:rsidRDefault="001A53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Németh Ildikó/Zanati Margit</w:t>
            </w:r>
          </w:p>
        </w:tc>
      </w:tr>
    </w:tbl>
    <w:p w:rsidR="00194879" w:rsidRPr="00C36CC5" w:rsidRDefault="00194879" w:rsidP="00194879">
      <w:pPr>
        <w:rPr>
          <w:i/>
        </w:rPr>
      </w:pPr>
    </w:p>
    <w:p w:rsidR="00194879" w:rsidRPr="004511F8" w:rsidRDefault="00194879" w:rsidP="00194879">
      <w:pPr>
        <w:rPr>
          <w:i/>
          <w:sz w:val="22"/>
          <w:szCs w:val="22"/>
        </w:rPr>
      </w:pPr>
    </w:p>
    <w:p w:rsidR="00194879" w:rsidRPr="00E86641" w:rsidRDefault="00194879" w:rsidP="002516BE">
      <w:pPr>
        <w:rPr>
          <w:bCs/>
          <w:u w:val="single"/>
        </w:rPr>
      </w:pPr>
    </w:p>
    <w:p w:rsidR="000E6861" w:rsidRDefault="000E6861" w:rsidP="008575F4">
      <w:pPr>
        <w:pStyle w:val="Cmsor1"/>
        <w:numPr>
          <w:ilvl w:val="0"/>
          <w:numId w:val="0"/>
        </w:numPr>
        <w:jc w:val="left"/>
      </w:pPr>
      <w:bookmarkStart w:id="15" w:name="_Toc524602106"/>
      <w:r>
        <w:t>Továbbképzések:</w:t>
      </w:r>
      <w:bookmarkEnd w:id="15"/>
    </w:p>
    <w:p w:rsidR="000F4B95" w:rsidRDefault="000F4B95" w:rsidP="000E6861">
      <w:pPr>
        <w:pStyle w:val="Szvegtrzs"/>
      </w:pPr>
    </w:p>
    <w:p w:rsidR="000E6861" w:rsidRPr="00A55076" w:rsidRDefault="00231849" w:rsidP="00A55076">
      <w:pPr>
        <w:pStyle w:val="Cmsor2"/>
        <w:rPr>
          <w:u w:val="single"/>
        </w:rPr>
      </w:pPr>
      <w:bookmarkStart w:id="16" w:name="_Toc524602107"/>
      <w:r>
        <w:rPr>
          <w:u w:val="single"/>
        </w:rPr>
        <w:t>Tanfolyamok</w:t>
      </w:r>
      <w:r w:rsidR="000E6861" w:rsidRPr="00A55076">
        <w:rPr>
          <w:u w:val="single"/>
        </w:rPr>
        <w:t>:</w:t>
      </w:r>
      <w:bookmarkEnd w:id="16"/>
    </w:p>
    <w:p w:rsidR="001844B6" w:rsidRDefault="001844B6" w:rsidP="001844B6">
      <w:pPr>
        <w:pStyle w:val="Szvegtrzs"/>
      </w:pPr>
    </w:p>
    <w:p w:rsidR="00AC3DEC" w:rsidRDefault="00AC3DEC" w:rsidP="00B020C8">
      <w:pPr>
        <w:pStyle w:val="Szvegtrzs"/>
      </w:pPr>
      <w:r>
        <w:t xml:space="preserve">Mesterképzés: </w:t>
      </w:r>
      <w:r w:rsidR="001844B6">
        <w:tab/>
      </w:r>
      <w:r w:rsidR="00B020C8">
        <w:t>M</w:t>
      </w:r>
      <w:r>
        <w:t>agyar</w:t>
      </w:r>
      <w:r w:rsidR="001844B6">
        <w:t xml:space="preserve"> nyelv és irodalom szak </w:t>
      </w:r>
      <w:r w:rsidR="002A4AB4">
        <w:t>II</w:t>
      </w:r>
      <w:r w:rsidR="00092DB0">
        <w:t>I</w:t>
      </w:r>
      <w:r w:rsidR="002A4AB4">
        <w:t>. év</w:t>
      </w:r>
      <w:r w:rsidR="002A4AB4">
        <w:tab/>
      </w:r>
      <w:r>
        <w:t>Gőczéné Pankaczi Henriette</w:t>
      </w:r>
    </w:p>
    <w:p w:rsidR="00780596" w:rsidRDefault="00780596" w:rsidP="00B020C8">
      <w:pPr>
        <w:pStyle w:val="Szvegtrzs"/>
      </w:pPr>
      <w:r>
        <w:t>Matematika tanár</w:t>
      </w:r>
      <w:r w:rsidR="007B1FD3">
        <w:t xml:space="preserve"> kiegészítő szak</w:t>
      </w:r>
      <w:r w:rsidR="007B1FD3">
        <w:tab/>
      </w:r>
      <w:r w:rsidR="007B1FD3">
        <w:tab/>
      </w:r>
      <w:r w:rsidR="007B1FD3">
        <w:tab/>
      </w:r>
      <w:r w:rsidR="007B1FD3">
        <w:tab/>
      </w:r>
      <w:r w:rsidR="007B1FD3">
        <w:tab/>
        <w:t>Biczóné Binder Gyöngyi</w:t>
      </w:r>
    </w:p>
    <w:p w:rsidR="00951988" w:rsidRDefault="00951988" w:rsidP="000E6861">
      <w:pPr>
        <w:pStyle w:val="Szvegtrzs"/>
      </w:pPr>
    </w:p>
    <w:p w:rsidR="000F71F2" w:rsidRDefault="00130B95" w:rsidP="00D32564">
      <w:pPr>
        <w:pStyle w:val="Szvegtrzs"/>
        <w:rPr>
          <w:u w:val="single"/>
        </w:rPr>
      </w:pPr>
      <w:r>
        <w:rPr>
          <w:u w:val="single"/>
        </w:rPr>
        <w:t>Tovább</w:t>
      </w:r>
      <w:r w:rsidR="00A55076" w:rsidRPr="00D32564">
        <w:rPr>
          <w:u w:val="single"/>
        </w:rPr>
        <w:t>képzés</w:t>
      </w:r>
    </w:p>
    <w:p w:rsidR="00A97BB0" w:rsidRDefault="00A97BB0" w:rsidP="00A97BB0">
      <w:pPr>
        <w:pStyle w:val="Szvegtrzs"/>
        <w:rPr>
          <w:highlight w:val="yellow"/>
        </w:rPr>
      </w:pPr>
    </w:p>
    <w:p w:rsidR="007B1FD3" w:rsidRPr="007B1FD3" w:rsidRDefault="007B1FD3" w:rsidP="00A97BB0">
      <w:pPr>
        <w:pStyle w:val="Szvegtrzs"/>
      </w:pPr>
      <w:r>
        <w:t xml:space="preserve">Az </w:t>
      </w:r>
      <w:r w:rsidRPr="007B1FD3">
        <w:t>eKréta</w:t>
      </w:r>
      <w:r>
        <w:t xml:space="preserve">-tanfolyam </w:t>
      </w:r>
      <w:r>
        <w:tab/>
      </w:r>
      <w:r>
        <w:tab/>
      </w:r>
      <w:r>
        <w:tab/>
      </w:r>
      <w:r>
        <w:tab/>
      </w:r>
      <w:r>
        <w:tab/>
        <w:t>30 óra</w:t>
      </w:r>
      <w:r>
        <w:tab/>
      </w:r>
      <w:r>
        <w:tab/>
        <w:t>a nevelőtestület minden tagja</w:t>
      </w:r>
    </w:p>
    <w:p w:rsidR="00071C83" w:rsidRDefault="00071C8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</w:p>
    <w:p w:rsidR="00071C83" w:rsidRDefault="007B1FD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Informatikai továbbképzés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30 óra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13 fő</w:t>
      </w:r>
    </w:p>
    <w:p w:rsidR="00071C83" w:rsidRDefault="00071C8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</w:p>
    <w:p w:rsidR="00735DB8" w:rsidRDefault="00735DB8" w:rsidP="002E1456">
      <w:pPr>
        <w:pStyle w:val="Szvegtrzs"/>
        <w:spacing w:after="0"/>
      </w:pPr>
    </w:p>
    <w:p w:rsidR="00735DB8" w:rsidRPr="002A4AB4" w:rsidRDefault="00735DB8" w:rsidP="002E1456">
      <w:pPr>
        <w:pStyle w:val="Szvegtrzs"/>
        <w:spacing w:after="0"/>
      </w:pPr>
    </w:p>
    <w:p w:rsidR="008D39A3" w:rsidRPr="001055EE" w:rsidRDefault="008D39A3" w:rsidP="00A55076">
      <w:pPr>
        <w:pStyle w:val="Cmsor2"/>
        <w:rPr>
          <w:u w:val="single"/>
        </w:rPr>
      </w:pPr>
      <w:bookmarkStart w:id="17" w:name="_Toc524602108"/>
      <w:r w:rsidRPr="001055EE">
        <w:rPr>
          <w:u w:val="single"/>
        </w:rPr>
        <w:t>IPR továbbképzés:</w:t>
      </w:r>
      <w:bookmarkEnd w:id="17"/>
    </w:p>
    <w:p w:rsidR="008D39A3" w:rsidRDefault="00570B33" w:rsidP="008D39A3">
      <w:pPr>
        <w:pStyle w:val="Szvegtrzs"/>
        <w:jc w:val="both"/>
      </w:pPr>
      <w:r w:rsidRPr="001055EE">
        <w:t>Az 1. és a 2. félévben</w:t>
      </w:r>
      <w:r w:rsidR="00984E7B" w:rsidRPr="001055EE">
        <w:t xml:space="preserve"> az</w:t>
      </w:r>
      <w:r w:rsidR="00D260F9" w:rsidRPr="001055EE">
        <w:t xml:space="preserve"> IPR</w:t>
      </w:r>
      <w:r w:rsidR="00853A33" w:rsidRPr="001055EE">
        <w:t xml:space="preserve"> </w:t>
      </w:r>
      <w:r w:rsidR="00984E7B" w:rsidRPr="001055EE">
        <w:t>–</w:t>
      </w:r>
      <w:r w:rsidR="00853A33" w:rsidRPr="001055EE">
        <w:t xml:space="preserve"> </w:t>
      </w:r>
      <w:r w:rsidR="00984E7B" w:rsidRPr="001055EE">
        <w:t>tanfolyamokon való részvétel a rendelkezésre álló források függvénye.</w:t>
      </w:r>
    </w:p>
    <w:p w:rsidR="005225DB" w:rsidRDefault="005225DB" w:rsidP="008D39A3">
      <w:pPr>
        <w:pStyle w:val="Szvegtrzs"/>
        <w:jc w:val="both"/>
      </w:pPr>
    </w:p>
    <w:p w:rsidR="000F4B95" w:rsidRPr="00A55076" w:rsidRDefault="000F4B95" w:rsidP="000F4B95">
      <w:pPr>
        <w:pStyle w:val="Cmsor2"/>
        <w:rPr>
          <w:u w:val="single"/>
        </w:rPr>
      </w:pPr>
      <w:bookmarkStart w:id="18" w:name="_Toc524602109"/>
      <w:r w:rsidRPr="00A55076">
        <w:rPr>
          <w:u w:val="single"/>
        </w:rPr>
        <w:t>Pedagógiai napok:</w:t>
      </w:r>
      <w:bookmarkEnd w:id="18"/>
      <w:r w:rsidRPr="00A55076">
        <w:rPr>
          <w:u w:val="single"/>
        </w:rPr>
        <w:t xml:space="preserve"> </w:t>
      </w:r>
    </w:p>
    <w:p w:rsidR="00951988" w:rsidRDefault="00951988" w:rsidP="000F4B95">
      <w:pPr>
        <w:pStyle w:val="Szvegtrzs"/>
        <w:jc w:val="both"/>
      </w:pPr>
      <w:r>
        <w:t xml:space="preserve">A zalaegerszegi POK szervezése alapján </w:t>
      </w:r>
      <w:r w:rsidR="00200479">
        <w:t xml:space="preserve">tanévkezdő tanácskozásokon, őszi-tavaszi szakmai pedagógiai napokon </w:t>
      </w:r>
      <w:r w:rsidR="000F4B95">
        <w:t xml:space="preserve">intézményünk minden pedagógusa lehetőség szerint részt </w:t>
      </w:r>
      <w:r w:rsidR="00200479">
        <w:t>vesz. Ezt tanácsolja a zalaegerszegi POK, amely a lemorzsolódással veszélyeztetettekkel kapcsolatos preventív között tanácsolja jó gyakorlatok szerzését, szakmai fórumokon való részvételt.</w:t>
      </w:r>
    </w:p>
    <w:p w:rsidR="000F4B95" w:rsidRDefault="000F4B95" w:rsidP="003642BB">
      <w:pPr>
        <w:pStyle w:val="Szvegtrzs"/>
        <w:spacing w:after="0"/>
      </w:pPr>
      <w:r>
        <w:t>Tanévnyitó in</w:t>
      </w:r>
      <w:r w:rsidR="003642BB">
        <w:t>tézményvezető</w:t>
      </w:r>
      <w:r w:rsidR="0017292B">
        <w:t>i értekezlet</w:t>
      </w:r>
      <w:r w:rsidR="0017292B">
        <w:tab/>
      </w:r>
      <w:r w:rsidR="0017292B">
        <w:tab/>
        <w:t>2018. augusztus 28</w:t>
      </w:r>
      <w:r>
        <w:t>.</w:t>
      </w:r>
      <w:r>
        <w:tab/>
        <w:t>Németh Ildikó</w:t>
      </w:r>
    </w:p>
    <w:p w:rsidR="003642BB" w:rsidRDefault="002F2D43" w:rsidP="003642BB">
      <w:pPr>
        <w:pStyle w:val="Szvegtrzs"/>
        <w:spacing w:after="0"/>
      </w:pPr>
      <w:r>
        <w:t>Sárvár</w:t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  <w:t>Zanati Margit</w:t>
      </w:r>
    </w:p>
    <w:p w:rsidR="003642BB" w:rsidRDefault="003642BB" w:rsidP="000F4B95">
      <w:pPr>
        <w:pStyle w:val="Szvegtrzs"/>
      </w:pPr>
    </w:p>
    <w:p w:rsidR="000F4B95" w:rsidRDefault="000F4B95" w:rsidP="002F2D43">
      <w:pPr>
        <w:pStyle w:val="Szvegtrzs"/>
        <w:spacing w:after="0"/>
      </w:pPr>
      <w:r>
        <w:t xml:space="preserve">Tanévnyitó értekezlet Szombathely </w:t>
      </w:r>
      <w:r>
        <w:tab/>
      </w:r>
      <w:r>
        <w:tab/>
      </w:r>
      <w:r>
        <w:tab/>
      </w:r>
      <w:r w:rsidR="0017292B">
        <w:t>2018. szept. 6</w:t>
      </w:r>
      <w:r>
        <w:t xml:space="preserve">. </w:t>
      </w:r>
      <w:r>
        <w:tab/>
        <w:t>Németh Ildikó</w:t>
      </w:r>
    </w:p>
    <w:p w:rsidR="0017292B" w:rsidRDefault="0017292B" w:rsidP="00200479">
      <w:r>
        <w:t>Szombathely</w:t>
      </w:r>
      <w:r w:rsidR="00200479">
        <w:tab/>
      </w:r>
      <w:r w:rsidR="00200479">
        <w:tab/>
      </w:r>
      <w:r w:rsidR="00200479">
        <w:tab/>
      </w:r>
      <w:r w:rsidR="00200479">
        <w:tab/>
      </w:r>
      <w:r w:rsidR="00200479">
        <w:tab/>
      </w:r>
      <w:r w:rsidR="00200479">
        <w:tab/>
      </w:r>
      <w:r w:rsidR="00200479">
        <w:tab/>
      </w:r>
      <w:r w:rsidR="00200479">
        <w:tab/>
      </w:r>
      <w:r w:rsidR="00200479">
        <w:tab/>
      </w:r>
      <w:r>
        <w:t>Zanati Margit</w:t>
      </w:r>
    </w:p>
    <w:p w:rsidR="002F2D43" w:rsidRDefault="002F2D43" w:rsidP="002F2D43"/>
    <w:p w:rsidR="000E6861" w:rsidRDefault="00980DDD" w:rsidP="000E6861">
      <w:r>
        <w:t xml:space="preserve">Forráshiány miatt a </w:t>
      </w:r>
      <w:r w:rsidR="0051571C">
        <w:t>térítésmentes továbbképzések preferáltak, a távollétet óracserével oldjuk meg.</w:t>
      </w:r>
    </w:p>
    <w:p w:rsidR="002516BE" w:rsidRDefault="002516BE" w:rsidP="005908EB">
      <w:pPr>
        <w:rPr>
          <w:b/>
          <w:bCs/>
          <w:u w:val="single"/>
        </w:rPr>
      </w:pPr>
    </w:p>
    <w:p w:rsidR="000E6861" w:rsidRDefault="000E6861" w:rsidP="00C956AE">
      <w:pPr>
        <w:rPr>
          <w:b/>
          <w:bCs/>
          <w:u w:val="single"/>
        </w:rPr>
      </w:pPr>
    </w:p>
    <w:p w:rsidR="000E6861" w:rsidRPr="00A27D43" w:rsidRDefault="000E6861" w:rsidP="00A27D43">
      <w:pPr>
        <w:pStyle w:val="Cmsor1"/>
      </w:pPr>
      <w:bookmarkStart w:id="19" w:name="_Toc524602110"/>
      <w:r w:rsidRPr="00A27D43">
        <w:t>Tankötelezettség, tanulói létszám:</w:t>
      </w:r>
      <w:bookmarkEnd w:id="19"/>
    </w:p>
    <w:p w:rsidR="000E6861" w:rsidRPr="007A3220" w:rsidRDefault="000E6861" w:rsidP="000E6861"/>
    <w:p w:rsidR="005225DB" w:rsidRDefault="005225DB" w:rsidP="005225DB">
      <w:pPr>
        <w:framePr w:w="9874" w:wrap="auto" w:hAnchor="text"/>
        <w:rPr>
          <w:b/>
          <w:bCs/>
          <w:u w:val="single"/>
        </w:rPr>
      </w:pPr>
    </w:p>
    <w:p w:rsidR="00F423A6" w:rsidRPr="00ED350C" w:rsidRDefault="00E25181" w:rsidP="00E25181">
      <w:pPr>
        <w:pStyle w:val="Cmsor2"/>
        <w:rPr>
          <w:u w:val="single"/>
        </w:rPr>
      </w:pPr>
      <w:bookmarkStart w:id="20" w:name="_Toc524602111"/>
      <w:r w:rsidRPr="00ED350C">
        <w:rPr>
          <w:u w:val="single"/>
        </w:rPr>
        <w:t>Statisztikai adatok</w:t>
      </w:r>
      <w:bookmarkEnd w:id="20"/>
    </w:p>
    <w:p w:rsidR="00F423A6" w:rsidRPr="00F423A6" w:rsidRDefault="00F423A6" w:rsidP="00F423A6"/>
    <w:tbl>
      <w:tblPr>
        <w:tblW w:w="923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106"/>
        <w:gridCol w:w="4064"/>
      </w:tblGrid>
      <w:tr w:rsidR="00F423A6" w:rsidRPr="00F423A6" w:rsidTr="00E25181"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23A6" w:rsidRPr="00461073" w:rsidRDefault="00F423A6" w:rsidP="00461073">
            <w:pPr>
              <w:pStyle w:val="Alcm"/>
              <w:rPr>
                <w:b/>
                <w:u w:val="single"/>
              </w:rPr>
            </w:pPr>
            <w:r w:rsidRPr="00461073">
              <w:rPr>
                <w:b/>
                <w:u w:val="single"/>
              </w:rPr>
              <w:t>Osztály jele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423A6" w:rsidRPr="00461073" w:rsidRDefault="00F423A6" w:rsidP="00461073">
            <w:pPr>
              <w:pStyle w:val="Alcm"/>
              <w:rPr>
                <w:b/>
                <w:u w:val="single"/>
              </w:rPr>
            </w:pPr>
            <w:r w:rsidRPr="00461073">
              <w:rPr>
                <w:b/>
                <w:u w:val="single"/>
              </w:rPr>
              <w:t>Létszám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23A6" w:rsidRPr="00F423A6" w:rsidRDefault="00F423A6" w:rsidP="00F423A6">
            <w:pPr>
              <w:snapToGrid w:val="0"/>
              <w:jc w:val="center"/>
              <w:rPr>
                <w:b/>
                <w:u w:val="single"/>
              </w:rPr>
            </w:pPr>
            <w:r w:rsidRPr="00F423A6">
              <w:rPr>
                <w:b/>
                <w:u w:val="single"/>
              </w:rPr>
              <w:t>Osztályfőnök</w:t>
            </w:r>
          </w:p>
          <w:p w:rsidR="00F423A6" w:rsidRPr="00F423A6" w:rsidRDefault="00F423A6" w:rsidP="00F423A6">
            <w:pPr>
              <w:jc w:val="center"/>
              <w:rPr>
                <w:b/>
              </w:rPr>
            </w:pPr>
          </w:p>
        </w:tc>
      </w:tr>
      <w:tr w:rsidR="00F423A6" w:rsidRPr="00F423A6" w:rsidTr="00E25181">
        <w:trPr>
          <w:cantSplit/>
          <w:trHeight w:hRule="exact" w:val="330"/>
        </w:trPr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1. o</w:t>
            </w:r>
          </w:p>
          <w:p w:rsidR="00F423A6" w:rsidRPr="00F423A6" w:rsidRDefault="00F423A6" w:rsidP="00F423A6">
            <w:pPr>
              <w:jc w:val="center"/>
            </w:pPr>
            <w:r w:rsidRPr="00F423A6">
              <w:t>27 fő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>
              <w:t>10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092DB0" w:rsidP="00092DB0">
            <w:pPr>
              <w:snapToGrid w:val="0"/>
              <w:jc w:val="center"/>
            </w:pPr>
            <w:r w:rsidRPr="00F423A6">
              <w:t xml:space="preserve">Biczóné Binder Gyöngyi </w:t>
            </w:r>
          </w:p>
        </w:tc>
      </w:tr>
      <w:tr w:rsidR="00F423A6" w:rsidRPr="00F423A6" w:rsidTr="00E25181">
        <w:trPr>
          <w:cantSplit/>
        </w:trPr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423A6" w:rsidRPr="00F423A6" w:rsidRDefault="00F423A6" w:rsidP="00F423A6">
            <w:pPr>
              <w:widowControl/>
              <w:suppressAutoHyphens w:val="0"/>
              <w:jc w:val="center"/>
            </w:pPr>
            <w:r w:rsidRPr="00F423A6">
              <w:t>2.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092DB0" w:rsidP="00092DB0">
            <w:pPr>
              <w:snapToGrid w:val="0"/>
              <w:jc w:val="center"/>
            </w:pPr>
            <w:r>
              <w:t>1</w:t>
            </w:r>
            <w:r w:rsidR="00FD2C38">
              <w:t>0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 w:rsidRPr="00F423A6">
              <w:t>Kovácsné Baracskai Zsuzsanna</w:t>
            </w:r>
          </w:p>
        </w:tc>
      </w:tr>
      <w:tr w:rsidR="00F423A6" w:rsidRPr="00F423A6" w:rsidTr="00E25181">
        <w:trPr>
          <w:cantSplit/>
          <w:trHeight w:hRule="exact" w:val="320"/>
        </w:trPr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jc w:val="center"/>
            </w:pPr>
            <w:r w:rsidRPr="00F423A6">
              <w:t xml:space="preserve">3. o.            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092DB0" w:rsidP="00092DB0">
            <w:pPr>
              <w:snapToGrid w:val="0"/>
              <w:jc w:val="center"/>
            </w:pPr>
            <w:r>
              <w:t>1</w:t>
            </w:r>
            <w:r w:rsidR="00012AA5">
              <w:t>6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>
              <w:t>Lukács Judit</w:t>
            </w:r>
          </w:p>
        </w:tc>
      </w:tr>
      <w:tr w:rsidR="00F423A6" w:rsidRPr="00F423A6" w:rsidTr="00E25181">
        <w:trPr>
          <w:cantSplit/>
        </w:trPr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423A6" w:rsidRPr="00F423A6" w:rsidRDefault="00F423A6" w:rsidP="00F423A6">
            <w:pPr>
              <w:widowControl/>
              <w:suppressAutoHyphens w:val="0"/>
              <w:jc w:val="center"/>
            </w:pPr>
            <w:r w:rsidRPr="00F423A6">
              <w:t>4.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17292B" w:rsidP="00F423A6">
            <w:pPr>
              <w:snapToGrid w:val="0"/>
              <w:jc w:val="center"/>
            </w:pPr>
            <w:r>
              <w:t>15</w:t>
            </w:r>
            <w:r w:rsidR="00092DB0">
              <w:t>+1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 w:rsidRPr="00F423A6">
              <w:t>Gőczéné Pankaczi Henriette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5.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>
              <w:t>1</w:t>
            </w:r>
            <w:r w:rsidR="0017292B">
              <w:t>6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092DB0" w:rsidP="00130B95">
            <w:pPr>
              <w:snapToGrid w:val="0"/>
              <w:jc w:val="center"/>
            </w:pPr>
            <w:r>
              <w:t>Baráthné Kámán Alexandra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6.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 w:rsidRPr="00F423A6">
              <w:t>1</w:t>
            </w:r>
            <w:r w:rsidR="0017292B">
              <w:t>3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 w:rsidRPr="00F423A6">
              <w:t>Nagy Judit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7.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 w:rsidRPr="00F423A6">
              <w:t>15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 w:rsidRPr="00F423A6">
              <w:t>Zanati Margit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8.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>
              <w:t>14+1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092DB0" w:rsidP="00F423A6">
            <w:pPr>
              <w:snapToGrid w:val="0"/>
              <w:jc w:val="center"/>
            </w:pPr>
            <w:r>
              <w:t>Vida Anikó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  <w:rPr>
                <w:b/>
              </w:rPr>
            </w:pPr>
            <w:r w:rsidRPr="00F423A6">
              <w:rPr>
                <w:b/>
              </w:rPr>
              <w:t>Iskolai összesen: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423A6" w:rsidRDefault="00FD2C38" w:rsidP="00F423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="0017292B">
              <w:rPr>
                <w:b/>
              </w:rPr>
              <w:t>+2</w:t>
            </w:r>
          </w:p>
          <w:p w:rsidR="002F67BF" w:rsidRPr="00F423A6" w:rsidRDefault="00FD2C38" w:rsidP="00F423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="002F67BF">
              <w:rPr>
                <w:b/>
              </w:rPr>
              <w:t xml:space="preserve"> fő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23A6" w:rsidRPr="00F423A6" w:rsidRDefault="00F423A6" w:rsidP="00F423A6">
            <w:pPr>
              <w:snapToGrid w:val="0"/>
              <w:jc w:val="center"/>
              <w:rPr>
                <w:b/>
              </w:rPr>
            </w:pPr>
          </w:p>
        </w:tc>
      </w:tr>
    </w:tbl>
    <w:p w:rsidR="00F423A6" w:rsidRDefault="00386390" w:rsidP="00F423A6">
      <w:r>
        <w:t>(A táb</w:t>
      </w:r>
      <w:r w:rsidR="00200479">
        <w:t>lázatban „+” -szal jelölt számok</w:t>
      </w:r>
      <w:r>
        <w:t xml:space="preserve"> a magántanulókra vonatkoznak.</w:t>
      </w:r>
      <w:r w:rsidR="00FD2C38">
        <w:t xml:space="preserve"> 1 fő 2. osztályos tanuló távozott az iskolából szeptember 10-én</w:t>
      </w:r>
      <w:r>
        <w:t>)</w:t>
      </w:r>
    </w:p>
    <w:p w:rsidR="00ED350C" w:rsidRPr="00F423A6" w:rsidRDefault="00ED350C" w:rsidP="00F423A6"/>
    <w:p w:rsidR="00F423A6" w:rsidRPr="00F423A6" w:rsidRDefault="00F423A6" w:rsidP="00F423A6"/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69"/>
        <w:gridCol w:w="713"/>
        <w:gridCol w:w="1195"/>
        <w:gridCol w:w="1237"/>
        <w:gridCol w:w="846"/>
        <w:gridCol w:w="772"/>
        <w:gridCol w:w="778"/>
        <w:gridCol w:w="883"/>
        <w:gridCol w:w="866"/>
      </w:tblGrid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pPr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Osztály</w:t>
            </w:r>
          </w:p>
        </w:tc>
        <w:tc>
          <w:tcPr>
            <w:tcW w:w="969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SNI</w:t>
            </w:r>
          </w:p>
        </w:tc>
        <w:tc>
          <w:tcPr>
            <w:tcW w:w="1195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Számított</w:t>
            </w:r>
          </w:p>
        </w:tc>
        <w:tc>
          <w:tcPr>
            <w:tcW w:w="1237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Vásáros-</w:t>
            </w:r>
          </w:p>
          <w:p w:rsidR="00F423A6" w:rsidRPr="00F423A6" w:rsidRDefault="004C7533" w:rsidP="00F42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miskei (káldi</w:t>
            </w:r>
            <w:r w:rsidR="00F423A6" w:rsidRPr="00F423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6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Lány</w:t>
            </w:r>
          </w:p>
        </w:tc>
        <w:tc>
          <w:tcPr>
            <w:tcW w:w="772" w:type="dxa"/>
          </w:tcPr>
          <w:p w:rsidR="00F423A6" w:rsidRPr="00FE3540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E3540">
              <w:rPr>
                <w:b/>
                <w:sz w:val="20"/>
                <w:szCs w:val="20"/>
              </w:rPr>
              <w:t>HH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E3540">
              <w:rPr>
                <w:b/>
                <w:sz w:val="20"/>
                <w:szCs w:val="20"/>
              </w:rPr>
              <w:t>HHH</w:t>
            </w: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Fej-</w:t>
            </w:r>
          </w:p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lesztőre jár (BTM)</w:t>
            </w:r>
          </w:p>
        </w:tc>
        <w:tc>
          <w:tcPr>
            <w:tcW w:w="866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Gyerm.</w:t>
            </w:r>
          </w:p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védel-</w:t>
            </w:r>
          </w:p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mis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1 .o.</w:t>
            </w:r>
          </w:p>
        </w:tc>
        <w:tc>
          <w:tcPr>
            <w:tcW w:w="969" w:type="dxa"/>
          </w:tcPr>
          <w:p w:rsidR="00F423A6" w:rsidRPr="00F423A6" w:rsidRDefault="0093208D" w:rsidP="00F423A6">
            <w:pPr>
              <w:jc w:val="center"/>
            </w:pPr>
            <w:r>
              <w:t>1</w:t>
            </w:r>
            <w:r w:rsidR="004C7533">
              <w:t>0</w:t>
            </w: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1195" w:type="dxa"/>
          </w:tcPr>
          <w:p w:rsidR="00F423A6" w:rsidRPr="00F423A6" w:rsidRDefault="0093208D" w:rsidP="00F423A6">
            <w:pPr>
              <w:jc w:val="center"/>
            </w:pPr>
            <w:r>
              <w:t>1</w:t>
            </w:r>
            <w:r w:rsidR="004C7533">
              <w:t>0</w:t>
            </w:r>
          </w:p>
        </w:tc>
        <w:tc>
          <w:tcPr>
            <w:tcW w:w="1237" w:type="dxa"/>
          </w:tcPr>
          <w:p w:rsidR="00F423A6" w:rsidRPr="00F423A6" w:rsidRDefault="004C7533" w:rsidP="00F423A6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F423A6" w:rsidRPr="00F423A6" w:rsidRDefault="004C7533" w:rsidP="00F423A6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778" w:type="dxa"/>
          </w:tcPr>
          <w:p w:rsidR="00F423A6" w:rsidRPr="00FE3540" w:rsidRDefault="004C7533" w:rsidP="00F423A6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866" w:type="dxa"/>
          </w:tcPr>
          <w:p w:rsidR="00F423A6" w:rsidRPr="00F423A6" w:rsidRDefault="00FA3028" w:rsidP="00F423A6">
            <w:pPr>
              <w:jc w:val="center"/>
            </w:pPr>
            <w:r>
              <w:t>5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2.o.</w:t>
            </w:r>
          </w:p>
        </w:tc>
        <w:tc>
          <w:tcPr>
            <w:tcW w:w="969" w:type="dxa"/>
          </w:tcPr>
          <w:p w:rsidR="00F423A6" w:rsidRPr="00F423A6" w:rsidRDefault="00C33214" w:rsidP="00F423A6">
            <w:pPr>
              <w:jc w:val="center"/>
            </w:pPr>
            <w:r>
              <w:t>1</w:t>
            </w:r>
            <w:r w:rsidR="00FD2C38">
              <w:t>0</w:t>
            </w: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1195" w:type="dxa"/>
          </w:tcPr>
          <w:p w:rsidR="00F423A6" w:rsidRPr="00F423A6" w:rsidRDefault="00F423A6" w:rsidP="00F423A6">
            <w:pPr>
              <w:jc w:val="center"/>
            </w:pPr>
            <w:r w:rsidRPr="00F423A6">
              <w:t>1</w:t>
            </w:r>
            <w:r w:rsidR="00FD2C38">
              <w:t>0</w:t>
            </w:r>
          </w:p>
        </w:tc>
        <w:tc>
          <w:tcPr>
            <w:tcW w:w="1237" w:type="dxa"/>
          </w:tcPr>
          <w:p w:rsidR="00F423A6" w:rsidRPr="00F423A6" w:rsidRDefault="004C7533" w:rsidP="00F423A6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F423A6" w:rsidRPr="00F423A6" w:rsidRDefault="00FD2C38" w:rsidP="00F423A6">
            <w:pPr>
              <w:jc w:val="center"/>
            </w:pPr>
            <w:r>
              <w:t>6</w:t>
            </w:r>
          </w:p>
        </w:tc>
        <w:tc>
          <w:tcPr>
            <w:tcW w:w="772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778" w:type="dxa"/>
          </w:tcPr>
          <w:p w:rsidR="00F423A6" w:rsidRPr="00FE3540" w:rsidRDefault="00FE7734" w:rsidP="00F423A6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866" w:type="dxa"/>
          </w:tcPr>
          <w:p w:rsidR="00F423A6" w:rsidRPr="00F423A6" w:rsidRDefault="00FD2C38" w:rsidP="00F423A6">
            <w:pPr>
              <w:jc w:val="center"/>
            </w:pPr>
            <w:r>
              <w:t>3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3.o.</w:t>
            </w:r>
          </w:p>
        </w:tc>
        <w:tc>
          <w:tcPr>
            <w:tcW w:w="969" w:type="dxa"/>
          </w:tcPr>
          <w:p w:rsidR="00F423A6" w:rsidRPr="00F423A6" w:rsidRDefault="004C7533" w:rsidP="00F423A6">
            <w:pPr>
              <w:jc w:val="center"/>
            </w:pPr>
            <w:r>
              <w:t>1</w:t>
            </w:r>
            <w:r w:rsidR="00012AA5">
              <w:t>6</w:t>
            </w:r>
          </w:p>
        </w:tc>
        <w:tc>
          <w:tcPr>
            <w:tcW w:w="713" w:type="dxa"/>
          </w:tcPr>
          <w:p w:rsidR="00F423A6" w:rsidRPr="00F423A6" w:rsidRDefault="00C33214" w:rsidP="00F423A6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F423A6" w:rsidRPr="00F423A6" w:rsidRDefault="004C7533" w:rsidP="00F423A6">
            <w:pPr>
              <w:jc w:val="center"/>
            </w:pPr>
            <w:r>
              <w:t>1</w:t>
            </w:r>
            <w:r w:rsidR="00012AA5">
              <w:t>7</w:t>
            </w:r>
          </w:p>
        </w:tc>
        <w:tc>
          <w:tcPr>
            <w:tcW w:w="1237" w:type="dxa"/>
          </w:tcPr>
          <w:p w:rsidR="00F423A6" w:rsidRPr="00F423A6" w:rsidRDefault="004C7533" w:rsidP="00F423A6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F423A6" w:rsidRPr="00F423A6" w:rsidRDefault="004C7533" w:rsidP="00F423A6">
            <w:pPr>
              <w:jc w:val="center"/>
            </w:pPr>
            <w:r>
              <w:t>6</w:t>
            </w:r>
          </w:p>
        </w:tc>
        <w:tc>
          <w:tcPr>
            <w:tcW w:w="772" w:type="dxa"/>
          </w:tcPr>
          <w:p w:rsidR="00F423A6" w:rsidRPr="00FE3540" w:rsidRDefault="00356A7B" w:rsidP="00F423A6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F423A6" w:rsidRPr="00FE3540" w:rsidRDefault="00356A7B" w:rsidP="00F423A6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F423A6" w:rsidRPr="00F423A6" w:rsidRDefault="00356A7B" w:rsidP="00F423A6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F423A6" w:rsidRPr="00F423A6" w:rsidRDefault="005F0632" w:rsidP="00F423A6">
            <w:pPr>
              <w:jc w:val="center"/>
            </w:pPr>
            <w:r>
              <w:t>6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lastRenderedPageBreak/>
              <w:t>4.o.</w:t>
            </w:r>
          </w:p>
        </w:tc>
        <w:tc>
          <w:tcPr>
            <w:tcW w:w="969" w:type="dxa"/>
          </w:tcPr>
          <w:p w:rsidR="00F423A6" w:rsidRPr="00F423A6" w:rsidRDefault="00C33214" w:rsidP="00F423A6">
            <w:pPr>
              <w:jc w:val="center"/>
            </w:pPr>
            <w:r>
              <w:t>1</w:t>
            </w:r>
            <w:r w:rsidR="004C7533">
              <w:t>5+1</w:t>
            </w:r>
          </w:p>
        </w:tc>
        <w:tc>
          <w:tcPr>
            <w:tcW w:w="713" w:type="dxa"/>
          </w:tcPr>
          <w:p w:rsidR="00F423A6" w:rsidRPr="00F423A6" w:rsidRDefault="004C7533" w:rsidP="00F423A6">
            <w:r>
              <w:t>+1</w:t>
            </w:r>
          </w:p>
        </w:tc>
        <w:tc>
          <w:tcPr>
            <w:tcW w:w="1195" w:type="dxa"/>
          </w:tcPr>
          <w:p w:rsidR="00F423A6" w:rsidRPr="00F423A6" w:rsidRDefault="00C33214" w:rsidP="00F423A6">
            <w:pPr>
              <w:jc w:val="center"/>
            </w:pPr>
            <w:r>
              <w:t>1</w:t>
            </w:r>
            <w:r w:rsidR="00807F5F">
              <w:t>5+2</w:t>
            </w:r>
          </w:p>
        </w:tc>
        <w:tc>
          <w:tcPr>
            <w:tcW w:w="1237" w:type="dxa"/>
          </w:tcPr>
          <w:p w:rsidR="00F423A6" w:rsidRPr="00F423A6" w:rsidRDefault="005A6FDF" w:rsidP="00F423A6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F423A6" w:rsidRPr="00F423A6" w:rsidRDefault="005A6FDF" w:rsidP="00F423A6">
            <w:pPr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F423A6" w:rsidRPr="00FE3540" w:rsidRDefault="005A6FDF" w:rsidP="00F423A6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F423A6" w:rsidRPr="00FE3540" w:rsidRDefault="005A6FDF" w:rsidP="00F423A6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F423A6" w:rsidRPr="00F423A6" w:rsidRDefault="005A6FDF" w:rsidP="00F423A6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F423A6" w:rsidRPr="00F423A6" w:rsidRDefault="00FD2C38" w:rsidP="00F423A6">
            <w:pPr>
              <w:jc w:val="center"/>
            </w:pPr>
            <w:r>
              <w:t>6</w:t>
            </w:r>
          </w:p>
        </w:tc>
      </w:tr>
      <w:tr w:rsidR="00F423A6" w:rsidRPr="00F423A6" w:rsidTr="00386390">
        <w:trPr>
          <w:trHeight w:val="279"/>
        </w:trPr>
        <w:tc>
          <w:tcPr>
            <w:tcW w:w="910" w:type="dxa"/>
          </w:tcPr>
          <w:p w:rsidR="00F423A6" w:rsidRPr="00F423A6" w:rsidRDefault="00F423A6" w:rsidP="00F423A6">
            <w:r w:rsidRPr="00F423A6">
              <w:t>5.o.</w:t>
            </w:r>
          </w:p>
        </w:tc>
        <w:tc>
          <w:tcPr>
            <w:tcW w:w="969" w:type="dxa"/>
          </w:tcPr>
          <w:p w:rsidR="00F423A6" w:rsidRPr="00F423A6" w:rsidRDefault="0093208D" w:rsidP="00F423A6">
            <w:pPr>
              <w:jc w:val="center"/>
            </w:pPr>
            <w:r>
              <w:t>1</w:t>
            </w:r>
            <w:r w:rsidR="005A6FDF">
              <w:t>6</w:t>
            </w:r>
          </w:p>
        </w:tc>
        <w:tc>
          <w:tcPr>
            <w:tcW w:w="713" w:type="dxa"/>
          </w:tcPr>
          <w:p w:rsidR="00F423A6" w:rsidRPr="00F423A6" w:rsidRDefault="005A6FDF" w:rsidP="00F423A6">
            <w:pPr>
              <w:jc w:val="center"/>
            </w:pPr>
            <w:r>
              <w:t>3</w:t>
            </w:r>
          </w:p>
        </w:tc>
        <w:tc>
          <w:tcPr>
            <w:tcW w:w="1195" w:type="dxa"/>
          </w:tcPr>
          <w:p w:rsidR="00F423A6" w:rsidRPr="00F423A6" w:rsidRDefault="0093208D" w:rsidP="00F423A6">
            <w:pPr>
              <w:jc w:val="center"/>
            </w:pPr>
            <w:r>
              <w:t>1</w:t>
            </w:r>
            <w:r w:rsidR="005A6FDF">
              <w:t>9</w:t>
            </w:r>
          </w:p>
        </w:tc>
        <w:tc>
          <w:tcPr>
            <w:tcW w:w="1237" w:type="dxa"/>
          </w:tcPr>
          <w:p w:rsidR="00F423A6" w:rsidRPr="00F423A6" w:rsidRDefault="005A6FDF" w:rsidP="00F423A6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F423A6" w:rsidRPr="00F423A6" w:rsidRDefault="005A6FDF" w:rsidP="00F423A6">
            <w:pPr>
              <w:jc w:val="center"/>
            </w:pPr>
            <w:r>
              <w:t>6</w:t>
            </w:r>
          </w:p>
        </w:tc>
        <w:tc>
          <w:tcPr>
            <w:tcW w:w="772" w:type="dxa"/>
          </w:tcPr>
          <w:p w:rsidR="00F423A6" w:rsidRPr="00FE3540" w:rsidRDefault="0093208D" w:rsidP="00F423A6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F423A6" w:rsidRPr="00FE3540" w:rsidRDefault="00EE1128" w:rsidP="00F423A6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F423A6" w:rsidRPr="00F423A6" w:rsidRDefault="005A6FDF" w:rsidP="00F423A6">
            <w:pPr>
              <w:jc w:val="center"/>
            </w:pPr>
            <w:r>
              <w:t>5</w:t>
            </w:r>
          </w:p>
        </w:tc>
        <w:tc>
          <w:tcPr>
            <w:tcW w:w="866" w:type="dxa"/>
          </w:tcPr>
          <w:p w:rsidR="00F423A6" w:rsidRPr="00F423A6" w:rsidRDefault="00EE1128" w:rsidP="00F423A6">
            <w:pPr>
              <w:jc w:val="center"/>
            </w:pPr>
            <w:r>
              <w:t>6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6.o.</w:t>
            </w:r>
          </w:p>
        </w:tc>
        <w:tc>
          <w:tcPr>
            <w:tcW w:w="969" w:type="dxa"/>
          </w:tcPr>
          <w:p w:rsidR="00F423A6" w:rsidRPr="00F423A6" w:rsidRDefault="00F423A6" w:rsidP="00F423A6">
            <w:pPr>
              <w:jc w:val="center"/>
            </w:pPr>
            <w:r w:rsidRPr="00F423A6">
              <w:t>1</w:t>
            </w:r>
            <w:r w:rsidR="00EE1128">
              <w:t>3</w:t>
            </w: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1195" w:type="dxa"/>
          </w:tcPr>
          <w:p w:rsidR="00F423A6" w:rsidRPr="00F423A6" w:rsidRDefault="0093208D" w:rsidP="00F423A6">
            <w:pPr>
              <w:jc w:val="center"/>
            </w:pPr>
            <w:r>
              <w:t>1</w:t>
            </w:r>
            <w:r w:rsidR="00EE1128">
              <w:t>3</w:t>
            </w:r>
          </w:p>
        </w:tc>
        <w:tc>
          <w:tcPr>
            <w:tcW w:w="1237" w:type="dxa"/>
          </w:tcPr>
          <w:p w:rsidR="00F423A6" w:rsidRPr="00F423A6" w:rsidRDefault="00EE1128" w:rsidP="00F423A6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F423A6" w:rsidRPr="00F423A6" w:rsidRDefault="00EE1128" w:rsidP="00F423A6">
            <w:pPr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778" w:type="dxa"/>
          </w:tcPr>
          <w:p w:rsidR="00F423A6" w:rsidRPr="00FE3540" w:rsidRDefault="00EE1128" w:rsidP="00F423A6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F423A6" w:rsidRPr="00F423A6" w:rsidRDefault="004C7533" w:rsidP="00F423A6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F423A6" w:rsidRPr="00F423A6" w:rsidRDefault="00EE1128" w:rsidP="00F423A6">
            <w:pPr>
              <w:jc w:val="center"/>
            </w:pPr>
            <w:r>
              <w:t>1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7.o.</w:t>
            </w:r>
          </w:p>
        </w:tc>
        <w:tc>
          <w:tcPr>
            <w:tcW w:w="969" w:type="dxa"/>
          </w:tcPr>
          <w:p w:rsidR="00F423A6" w:rsidRPr="00F423A6" w:rsidRDefault="00EE1128" w:rsidP="00F423A6">
            <w:pPr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F423A6" w:rsidRPr="00F423A6" w:rsidRDefault="00EE1128" w:rsidP="00F423A6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F423A6" w:rsidRPr="00F423A6" w:rsidRDefault="00807F5F" w:rsidP="00F423A6">
            <w:pPr>
              <w:jc w:val="center"/>
            </w:pPr>
            <w:r>
              <w:t>17</w:t>
            </w:r>
          </w:p>
        </w:tc>
        <w:tc>
          <w:tcPr>
            <w:tcW w:w="1237" w:type="dxa"/>
          </w:tcPr>
          <w:p w:rsidR="00F423A6" w:rsidRPr="00F423A6" w:rsidRDefault="00807F5F" w:rsidP="00F423A6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F423A6" w:rsidRPr="00F423A6" w:rsidRDefault="0093208D" w:rsidP="00F423A6">
            <w:pPr>
              <w:jc w:val="center"/>
            </w:pPr>
            <w:r>
              <w:t>7</w:t>
            </w:r>
          </w:p>
        </w:tc>
        <w:tc>
          <w:tcPr>
            <w:tcW w:w="772" w:type="dxa"/>
          </w:tcPr>
          <w:p w:rsidR="00F423A6" w:rsidRPr="00FE3540" w:rsidRDefault="00FE3540" w:rsidP="00F423A6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F423A6" w:rsidRPr="00FE3540" w:rsidRDefault="00807F5F" w:rsidP="00F423A6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F423A6" w:rsidRPr="00F423A6" w:rsidRDefault="00807F5F" w:rsidP="00F423A6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F423A6" w:rsidRPr="00F423A6" w:rsidRDefault="00F423A6" w:rsidP="00F423A6">
            <w:pPr>
              <w:jc w:val="center"/>
            </w:pPr>
            <w:r w:rsidRPr="00F423A6">
              <w:t>2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8.o.</w:t>
            </w:r>
          </w:p>
        </w:tc>
        <w:tc>
          <w:tcPr>
            <w:tcW w:w="969" w:type="dxa"/>
          </w:tcPr>
          <w:p w:rsidR="00F423A6" w:rsidRPr="00F423A6" w:rsidRDefault="00807F5F" w:rsidP="00F423A6">
            <w:pPr>
              <w:jc w:val="center"/>
            </w:pPr>
            <w:r>
              <w:t>14+1</w:t>
            </w:r>
          </w:p>
        </w:tc>
        <w:tc>
          <w:tcPr>
            <w:tcW w:w="713" w:type="dxa"/>
          </w:tcPr>
          <w:p w:rsidR="00F423A6" w:rsidRPr="00F423A6" w:rsidRDefault="00807F5F" w:rsidP="00F423A6">
            <w:pPr>
              <w:jc w:val="center"/>
            </w:pPr>
            <w:r>
              <w:t>2+1</w:t>
            </w:r>
          </w:p>
        </w:tc>
        <w:tc>
          <w:tcPr>
            <w:tcW w:w="1195" w:type="dxa"/>
          </w:tcPr>
          <w:p w:rsidR="00F423A6" w:rsidRPr="00F423A6" w:rsidRDefault="0093208D" w:rsidP="00F423A6">
            <w:pPr>
              <w:jc w:val="center"/>
            </w:pPr>
            <w:r>
              <w:t>1</w:t>
            </w:r>
            <w:r w:rsidR="00807F5F">
              <w:t>6+2</w:t>
            </w:r>
          </w:p>
        </w:tc>
        <w:tc>
          <w:tcPr>
            <w:tcW w:w="1237" w:type="dxa"/>
          </w:tcPr>
          <w:p w:rsidR="00F423A6" w:rsidRPr="00F423A6" w:rsidRDefault="002F67BF" w:rsidP="00F423A6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F423A6" w:rsidRPr="00F423A6" w:rsidRDefault="00807F5F" w:rsidP="00F423A6">
            <w:pPr>
              <w:jc w:val="center"/>
            </w:pPr>
            <w:r>
              <w:t>7</w:t>
            </w:r>
          </w:p>
        </w:tc>
        <w:tc>
          <w:tcPr>
            <w:tcW w:w="772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778" w:type="dxa"/>
          </w:tcPr>
          <w:p w:rsidR="00F423A6" w:rsidRPr="00FE3540" w:rsidRDefault="00807F5F" w:rsidP="00F423A6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F423A6" w:rsidRPr="00F423A6" w:rsidRDefault="004C7533" w:rsidP="00F423A6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F423A6" w:rsidRPr="00F423A6" w:rsidRDefault="00F423A6" w:rsidP="00F423A6">
            <w:pPr>
              <w:jc w:val="center"/>
            </w:pP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pPr>
              <w:rPr>
                <w:b/>
              </w:rPr>
            </w:pPr>
          </w:p>
          <w:p w:rsidR="00F423A6" w:rsidRPr="00F423A6" w:rsidRDefault="00F423A6" w:rsidP="00F423A6">
            <w:pPr>
              <w:rPr>
                <w:b/>
              </w:rPr>
            </w:pPr>
            <w:r w:rsidRPr="00F423A6">
              <w:rPr>
                <w:b/>
              </w:rPr>
              <w:t>Iskolai</w:t>
            </w:r>
          </w:p>
        </w:tc>
        <w:tc>
          <w:tcPr>
            <w:tcW w:w="969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FD2C38" w:rsidP="00F423A6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="00807F5F">
              <w:rPr>
                <w:b/>
              </w:rPr>
              <w:t>+2</w:t>
            </w:r>
          </w:p>
          <w:p w:rsidR="00F423A6" w:rsidRPr="00F423A6" w:rsidRDefault="00F423A6" w:rsidP="00F423A6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3633A9" w:rsidP="00F423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07F5F">
              <w:rPr>
                <w:b/>
              </w:rPr>
              <w:t>+2</w:t>
            </w:r>
          </w:p>
          <w:p w:rsidR="00F423A6" w:rsidRPr="00F423A6" w:rsidRDefault="00F423A6" w:rsidP="00F423A6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Default="00FD2C38" w:rsidP="00F423A6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142D98">
              <w:rPr>
                <w:b/>
              </w:rPr>
              <w:t>+</w:t>
            </w:r>
            <w:r w:rsidR="00807F5F">
              <w:rPr>
                <w:b/>
              </w:rPr>
              <w:t>4</w:t>
            </w:r>
          </w:p>
          <w:p w:rsidR="002F67BF" w:rsidRPr="00F423A6" w:rsidRDefault="00FD2C38" w:rsidP="00F423A6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="002F67BF">
              <w:rPr>
                <w:b/>
              </w:rPr>
              <w:t xml:space="preserve"> fő</w:t>
            </w:r>
          </w:p>
        </w:tc>
        <w:tc>
          <w:tcPr>
            <w:tcW w:w="1237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142D98" w:rsidP="00F423A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6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FD2C38" w:rsidP="00F423A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F423A6" w:rsidRPr="00F423A6" w:rsidRDefault="00F423A6" w:rsidP="00F423A6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F423A6" w:rsidRPr="00FE3540" w:rsidRDefault="00F423A6" w:rsidP="00F423A6">
            <w:pPr>
              <w:jc w:val="center"/>
              <w:rPr>
                <w:b/>
              </w:rPr>
            </w:pPr>
          </w:p>
          <w:p w:rsidR="00F423A6" w:rsidRPr="00FE3540" w:rsidRDefault="00356A7B" w:rsidP="00F423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  <w:rPr>
                <w:b/>
              </w:rPr>
            </w:pPr>
          </w:p>
          <w:p w:rsidR="00F423A6" w:rsidRPr="00FE3540" w:rsidRDefault="00807F5F" w:rsidP="00F423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7734">
              <w:rPr>
                <w:b/>
              </w:rPr>
              <w:t>7</w:t>
            </w: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467949" w:rsidP="00F423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2C38">
              <w:rPr>
                <w:b/>
              </w:rPr>
              <w:t>5</w:t>
            </w:r>
          </w:p>
        </w:tc>
        <w:tc>
          <w:tcPr>
            <w:tcW w:w="866" w:type="dxa"/>
          </w:tcPr>
          <w:p w:rsidR="00F423A6" w:rsidRPr="00F423A6" w:rsidRDefault="00F423A6" w:rsidP="00F423A6">
            <w:pPr>
              <w:rPr>
                <w:b/>
              </w:rPr>
            </w:pPr>
          </w:p>
          <w:p w:rsidR="00F423A6" w:rsidRPr="00F423A6" w:rsidRDefault="004114BB" w:rsidP="00E03C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00479">
              <w:rPr>
                <w:b/>
              </w:rPr>
              <w:t>9</w:t>
            </w:r>
          </w:p>
        </w:tc>
      </w:tr>
    </w:tbl>
    <w:p w:rsidR="00386390" w:rsidRPr="00F423A6" w:rsidRDefault="00386390" w:rsidP="00386390">
      <w:r>
        <w:t>(A táblázat „+” -szal jelölt számai a magántanulókra vonatkoznak.)</w:t>
      </w:r>
    </w:p>
    <w:p w:rsidR="00386390" w:rsidRDefault="00386390" w:rsidP="00F423A6"/>
    <w:p w:rsidR="00AA4695" w:rsidRDefault="00AA4695" w:rsidP="00AA4695">
      <w:r>
        <w:t>A gyermekvédelmi kedvezményben részesülő tanulók száma csökkent, a szülő</w:t>
      </w:r>
      <w:r w:rsidR="00200479">
        <w:t>k</w:t>
      </w:r>
      <w:r>
        <w:t xml:space="preserve"> munkát vállalt</w:t>
      </w:r>
      <w:r w:rsidR="00200479">
        <w:t>ak, munkabérük meghaladt</w:t>
      </w:r>
      <w:r>
        <w:t xml:space="preserve">a a jogszabályban meghatározott egy főre eső átlagot. </w:t>
      </w:r>
      <w:r w:rsidR="007A5178">
        <w:t>Nagyon hátrányos helyzetű családok estek így ki a gyermekvédelmi kedvezményekből.</w:t>
      </w:r>
    </w:p>
    <w:p w:rsidR="00AA4695" w:rsidRDefault="00AA4695" w:rsidP="00AA4695"/>
    <w:p w:rsidR="00F423A6" w:rsidRPr="00ED350C" w:rsidRDefault="00F423A6" w:rsidP="00AA4695">
      <w:pPr>
        <w:rPr>
          <w:u w:val="single"/>
        </w:rPr>
      </w:pPr>
      <w:r w:rsidRPr="00ED350C">
        <w:rPr>
          <w:u w:val="single"/>
        </w:rPr>
        <w:t>Napközi otthon</w:t>
      </w:r>
      <w:r w:rsidR="00A659A9" w:rsidRPr="00ED350C">
        <w:rPr>
          <w:u w:val="single"/>
        </w:rPr>
        <w:t>, tanulószoba</w:t>
      </w:r>
    </w:p>
    <w:p w:rsidR="00F423A6" w:rsidRPr="00F423A6" w:rsidRDefault="00F423A6" w:rsidP="00F423A6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69"/>
        <w:gridCol w:w="3572"/>
      </w:tblGrid>
      <w:tr w:rsidR="00F423A6" w:rsidRPr="00F423A6" w:rsidTr="002F089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b/>
                <w:bCs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3A6" w:rsidRPr="00F423A6" w:rsidRDefault="00F423A6" w:rsidP="00F423A6">
            <w:pPr>
              <w:snapToGrid w:val="0"/>
              <w:ind w:left="1800"/>
              <w:rPr>
                <w:b/>
                <w:bCs/>
              </w:rPr>
            </w:pPr>
            <w:r w:rsidRPr="00F423A6">
              <w:rPr>
                <w:b/>
                <w:bCs/>
              </w:rPr>
              <w:t>I.</w:t>
            </w:r>
            <w:r w:rsidR="006F4408">
              <w:rPr>
                <w:b/>
                <w:bCs/>
              </w:rPr>
              <w:t xml:space="preserve"> </w:t>
            </w:r>
            <w:r w:rsidRPr="00F423A6">
              <w:rPr>
                <w:b/>
                <w:bCs/>
              </w:rPr>
              <w:t>csoport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3A6" w:rsidRPr="00F423A6" w:rsidRDefault="00F423A6" w:rsidP="00F423A6">
            <w:pPr>
              <w:snapToGrid w:val="0"/>
              <w:jc w:val="center"/>
              <w:rPr>
                <w:b/>
                <w:bCs/>
              </w:rPr>
            </w:pPr>
            <w:r w:rsidRPr="00F423A6">
              <w:rPr>
                <w:b/>
                <w:bCs/>
              </w:rPr>
              <w:t>II.csoport</w:t>
            </w:r>
          </w:p>
        </w:tc>
      </w:tr>
      <w:tr w:rsidR="00F423A6" w:rsidRPr="00F423A6" w:rsidTr="002F0893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3A6" w:rsidRPr="00F423A6" w:rsidRDefault="00F423A6" w:rsidP="00F423A6">
            <w:pPr>
              <w:tabs>
                <w:tab w:val="left" w:pos="708"/>
                <w:tab w:val="center" w:pos="4536"/>
                <w:tab w:val="right" w:pos="9072"/>
              </w:tabs>
              <w:snapToGrid w:val="0"/>
            </w:pPr>
            <w:r w:rsidRPr="00F423A6">
              <w:t>csoport vezetője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6" w:rsidRPr="00F423A6" w:rsidRDefault="00343D8F" w:rsidP="00343D8F">
            <w:pPr>
              <w:snapToGrid w:val="0"/>
            </w:pPr>
            <w:r>
              <w:t>Reichardtné Szalai Ágnes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6" w:rsidRPr="00F423A6" w:rsidRDefault="00092DB0" w:rsidP="0081599A">
            <w:pPr>
              <w:snapToGrid w:val="0"/>
              <w:jc w:val="center"/>
            </w:pPr>
            <w:r w:rsidRPr="00F423A6">
              <w:t>Körmendi Eszter</w:t>
            </w:r>
            <w:r>
              <w:t xml:space="preserve"> </w:t>
            </w:r>
            <w:r w:rsidR="0080134B">
              <w:t>/Baráthné K. A.</w:t>
            </w:r>
          </w:p>
        </w:tc>
      </w:tr>
      <w:tr w:rsidR="00F423A6" w:rsidRPr="00F423A6" w:rsidTr="002F0893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</w:pPr>
            <w:r w:rsidRPr="00F423A6">
              <w:t xml:space="preserve">összetétele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E03CEA" w:rsidP="00E03CEA">
            <w:pPr>
              <w:snapToGrid w:val="0"/>
              <w:ind w:left="720"/>
            </w:pPr>
            <w:r>
              <w:t xml:space="preserve">      1.</w:t>
            </w:r>
            <w:r w:rsidR="00F423A6" w:rsidRPr="00F423A6">
              <w:t>és 3. o.</w:t>
            </w:r>
            <w:r w:rsidR="00EE1E77">
              <w:t xml:space="preserve"> (9</w:t>
            </w:r>
            <w:r w:rsidR="004114BB">
              <w:t>+</w:t>
            </w:r>
            <w:r w:rsidR="00186DC8">
              <w:t>11</w:t>
            </w:r>
            <w:r w:rsidR="00A659A9">
              <w:t>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2</w:t>
            </w:r>
            <w:r w:rsidR="006442B6">
              <w:t>.</w:t>
            </w:r>
            <w:r w:rsidRPr="00F423A6">
              <w:t xml:space="preserve"> és 4. o.</w:t>
            </w:r>
            <w:r w:rsidR="006442B6">
              <w:t xml:space="preserve"> (8</w:t>
            </w:r>
            <w:r w:rsidR="00186DC8">
              <w:t>+13</w:t>
            </w:r>
            <w:r w:rsidR="00E03CEA">
              <w:t>)</w:t>
            </w:r>
          </w:p>
        </w:tc>
      </w:tr>
      <w:tr w:rsidR="00F423A6" w:rsidRPr="00F423A6" w:rsidTr="002F0893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</w:pPr>
            <w:r w:rsidRPr="00F423A6">
              <w:t>létszáma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186DC8" w:rsidP="00F423A6">
            <w:pPr>
              <w:snapToGrid w:val="0"/>
              <w:jc w:val="center"/>
            </w:pPr>
            <w:r>
              <w:t>20</w:t>
            </w:r>
          </w:p>
        </w:tc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A6" w:rsidRPr="00F423A6" w:rsidRDefault="0080134B" w:rsidP="00F423A6">
            <w:pPr>
              <w:snapToGrid w:val="0"/>
              <w:jc w:val="center"/>
            </w:pPr>
            <w:r>
              <w:t>2</w:t>
            </w:r>
            <w:r w:rsidR="00186DC8">
              <w:t>1</w:t>
            </w:r>
          </w:p>
        </w:tc>
      </w:tr>
    </w:tbl>
    <w:p w:rsidR="00F423A6" w:rsidRPr="00F423A6" w:rsidRDefault="00F423A6" w:rsidP="00F423A6"/>
    <w:tbl>
      <w:tblPr>
        <w:tblStyle w:val="Rcsostblzat"/>
        <w:tblW w:w="8472" w:type="dxa"/>
        <w:tblLayout w:type="fixed"/>
        <w:tblLook w:val="04A0" w:firstRow="1" w:lastRow="0" w:firstColumn="1" w:lastColumn="0" w:noHBand="0" w:noVBand="1"/>
      </w:tblPr>
      <w:tblGrid>
        <w:gridCol w:w="4786"/>
        <w:gridCol w:w="3686"/>
      </w:tblGrid>
      <w:tr w:rsidR="00A659A9" w:rsidTr="002F0893">
        <w:tc>
          <w:tcPr>
            <w:tcW w:w="4786" w:type="dxa"/>
          </w:tcPr>
          <w:p w:rsidR="00A659A9" w:rsidRDefault="00154EB1" w:rsidP="002F0893">
            <w:r>
              <w:t xml:space="preserve">felső tagozat napi </w:t>
            </w:r>
            <w:r w:rsidR="00F2624A">
              <w:t>két óra: 25</w:t>
            </w:r>
            <w:r w:rsidR="00A659A9">
              <w:t xml:space="preserve"> fő</w:t>
            </w:r>
          </w:p>
        </w:tc>
        <w:tc>
          <w:tcPr>
            <w:tcW w:w="3686" w:type="dxa"/>
          </w:tcPr>
          <w:p w:rsidR="00A659A9" w:rsidRDefault="00AE6D4F" w:rsidP="002F0893">
            <w:r>
              <w:t>Vida Anikó</w:t>
            </w:r>
          </w:p>
        </w:tc>
      </w:tr>
    </w:tbl>
    <w:p w:rsidR="00ED350C" w:rsidRDefault="00ED350C" w:rsidP="005225DB">
      <w:pPr>
        <w:tabs>
          <w:tab w:val="left" w:pos="1110"/>
        </w:tabs>
      </w:pPr>
    </w:p>
    <w:p w:rsidR="000E6861" w:rsidRPr="00ED350C" w:rsidRDefault="000A17D0" w:rsidP="002F2D43">
      <w:pPr>
        <w:pStyle w:val="Cmsor2"/>
        <w:rPr>
          <w:u w:val="single"/>
        </w:rPr>
      </w:pPr>
      <w:bookmarkStart w:id="21" w:name="_Toc524602112"/>
      <w:r w:rsidRPr="00ED350C">
        <w:rPr>
          <w:u w:val="single"/>
        </w:rPr>
        <w:t>Az osztá</w:t>
      </w:r>
      <w:r w:rsidR="000E6861" w:rsidRPr="00ED350C">
        <w:rPr>
          <w:u w:val="single"/>
        </w:rPr>
        <w:t>l</w:t>
      </w:r>
      <w:r w:rsidR="00B020C8" w:rsidRPr="00ED350C">
        <w:rPr>
          <w:u w:val="single"/>
        </w:rPr>
        <w:t>yok tanórán kívüli</w:t>
      </w:r>
      <w:r w:rsidR="000E6861" w:rsidRPr="00ED350C">
        <w:rPr>
          <w:u w:val="single"/>
        </w:rPr>
        <w:t xml:space="preserve"> órái</w:t>
      </w:r>
      <w:bookmarkEnd w:id="21"/>
    </w:p>
    <w:p w:rsidR="000434A1" w:rsidRDefault="00677EEA" w:rsidP="00176F9F">
      <w:pPr>
        <w:rPr>
          <w:rFonts w:eastAsia="Times New Roman"/>
          <w:sz w:val="20"/>
          <w:szCs w:val="20"/>
        </w:rPr>
      </w:pPr>
      <w:r>
        <w:fldChar w:fldCharType="begin"/>
      </w:r>
      <w:r>
        <w:instrText xml:space="preserve"> LINK </w:instrText>
      </w:r>
      <w:r w:rsidR="000434A1">
        <w:instrText xml:space="preserve">Excel.Sheet.12 "C:\\Users\\User\\Ildi\\ildi\\Tantárgyfelosztás\\VB1501 TTF 2017-2018 08.28. Gérce.xlsx" "tanórán kívüli elfogl.!S3O2:S28O5" </w:instrText>
      </w:r>
      <w:r>
        <w:instrText xml:space="preserve">\a \f 4 \h </w:instrText>
      </w:r>
      <w:r w:rsidR="00BA0BB8">
        <w:instrText xml:space="preserve"> \* MERGEFORMAT </w:instrText>
      </w:r>
      <w:r>
        <w:fldChar w:fldCharType="separate"/>
      </w:r>
    </w:p>
    <w:tbl>
      <w:tblPr>
        <w:tblW w:w="9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1340"/>
        <w:gridCol w:w="3208"/>
        <w:gridCol w:w="1728"/>
      </w:tblGrid>
      <w:tr w:rsidR="000434A1" w:rsidRPr="000434A1" w:rsidTr="003F5BFE">
        <w:trPr>
          <w:divId w:val="22439128"/>
          <w:trHeight w:val="6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</w:rPr>
            </w:pPr>
            <w:r w:rsidRPr="000434A1">
              <w:rPr>
                <w:rFonts w:eastAsia="Times New Roman"/>
                <w:b/>
                <w:bCs/>
                <w:color w:val="000000"/>
              </w:rPr>
              <w:t>Szakkörök: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heti óraszám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a foglalkozást tartja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létszám</w:t>
            </w:r>
          </w:p>
        </w:tc>
      </w:tr>
      <w:tr w:rsidR="000434A1" w:rsidRPr="000434A1" w:rsidTr="003F5BFE">
        <w:trPr>
          <w:divId w:val="22439128"/>
          <w:trHeight w:val="37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képességfejlesztő sakk szakkör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Lukács Judit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FD2C38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fő (</w:t>
            </w:r>
            <w:r w:rsidR="007E38D9">
              <w:rPr>
                <w:rFonts w:eastAsia="Times New Roman"/>
                <w:color w:val="000000"/>
              </w:rPr>
              <w:t>4</w:t>
            </w:r>
            <w:r w:rsidR="000434A1" w:rsidRPr="000434A1">
              <w:rPr>
                <w:rFonts w:eastAsia="Times New Roman"/>
                <w:color w:val="000000"/>
              </w:rPr>
              <w:t>. osztály számára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informatika - felső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0,5 óra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Szécsenyi Tünde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0434A1" w:rsidRDefault="00FD2C38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fő (</w:t>
            </w:r>
            <w:r w:rsidR="000434A1" w:rsidRPr="000434A1">
              <w:rPr>
                <w:rFonts w:eastAsia="Times New Roman"/>
                <w:color w:val="000000"/>
              </w:rPr>
              <w:t>5. osztály számára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3F5BFE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FE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összesen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FE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 óra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FE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FE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200479" w:rsidRDefault="000434A1" w:rsidP="000434A1">
            <w:pPr>
              <w:widowControl/>
              <w:suppressAutoHyphens w:val="0"/>
              <w:rPr>
                <w:rFonts w:eastAsia="Times New Roman"/>
                <w:b/>
                <w:color w:val="000000"/>
              </w:rPr>
            </w:pPr>
            <w:r w:rsidRPr="00200479">
              <w:rPr>
                <w:rFonts w:eastAsia="Times New Roman"/>
                <w:b/>
                <w:color w:val="000000"/>
              </w:rPr>
              <w:t>egyéni tehetséggondozás</w:t>
            </w:r>
            <w:r w:rsidR="00200479">
              <w:rPr>
                <w:rFonts w:eastAsia="Times New Roman"/>
                <w:b/>
                <w:color w:val="000000"/>
              </w:rPr>
              <w:t>/ felzárkóztatás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3F5BFE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3F5BFE">
              <w:rPr>
                <w:rFonts w:eastAsia="Times New Roman"/>
                <w:color w:val="000000"/>
              </w:rPr>
              <w:t>heti óraszám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3F5BFE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3F5BFE">
              <w:rPr>
                <w:rFonts w:eastAsia="Times New Roman"/>
                <w:color w:val="000000"/>
              </w:rPr>
              <w:t>a foglalkozást tartja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3F5BFE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3F5BFE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3F5BF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3F5BFE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3F5BFE">
              <w:rPr>
                <w:rFonts w:eastAsia="Times New Roman"/>
                <w:color w:val="000000"/>
              </w:rPr>
              <w:t>Biczóné Binder Gyöngyi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Kovácsné Baracskai Zsuzsanna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Lukács Judit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4.o.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Gőczéné Pankaczi Henriette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5.o. matematika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Farsangné Simon Ildikó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5.o. magyar nyelvtan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Baráthné Kámán Alexandra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3F5BFE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összesen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3F5BFE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óra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</w:tbl>
    <w:p w:rsidR="00840B51" w:rsidRDefault="00677EEA" w:rsidP="00FB4F9B">
      <w:r>
        <w:fldChar w:fldCharType="end"/>
      </w:r>
      <w:r w:rsidR="00FB4F9B">
        <w:t xml:space="preserve"> </w:t>
      </w:r>
    </w:p>
    <w:p w:rsidR="00840B51" w:rsidRDefault="00840B51" w:rsidP="005908EB">
      <w:pPr>
        <w:jc w:val="both"/>
      </w:pPr>
      <w:r>
        <w:t xml:space="preserve">A kompetenciamérésre felkészítés az előző tanév végén készült </w:t>
      </w:r>
      <w:r w:rsidR="007E38D9">
        <w:t>„Fejlesztési terv a 2017</w:t>
      </w:r>
      <w:r w:rsidR="009A5BA2">
        <w:t>. évi kompetenciamérés alapján</w:t>
      </w:r>
      <w:r w:rsidR="00261880">
        <w:t>”</w:t>
      </w:r>
      <w:r w:rsidR="009A5BA2">
        <w:t xml:space="preserve"> c. dokument</w:t>
      </w:r>
      <w:r w:rsidR="00261880">
        <w:t xml:space="preserve">umban elhatározottaknak </w:t>
      </w:r>
      <w:r>
        <w:t>megfelelő</w:t>
      </w:r>
      <w:r w:rsidR="003F5BFE">
        <w:t xml:space="preserve">en </w:t>
      </w:r>
      <w:r>
        <w:t>könyvtári órákon, a pedagógusok egyéni szervezésében a tanulók differenciált foglalkoztatásával, házi feladatok megoldásával valósul meg.</w:t>
      </w:r>
    </w:p>
    <w:p w:rsidR="00E015F7" w:rsidRDefault="00E015F7" w:rsidP="00FB5A4C">
      <w:pPr>
        <w:pStyle w:val="Cmsor2"/>
        <w:numPr>
          <w:ilvl w:val="0"/>
          <w:numId w:val="0"/>
        </w:numPr>
      </w:pPr>
    </w:p>
    <w:p w:rsidR="00E015F7" w:rsidRDefault="00E015F7" w:rsidP="00E015F7">
      <w:pPr>
        <w:pStyle w:val="Cmsor2"/>
        <w:rPr>
          <w:u w:val="single"/>
        </w:rPr>
      </w:pPr>
      <w:bookmarkStart w:id="22" w:name="_Toc524602113"/>
      <w:r w:rsidRPr="00E015F7">
        <w:rPr>
          <w:u w:val="single"/>
        </w:rPr>
        <w:t>Étkezés</w:t>
      </w:r>
      <w:r>
        <w:rPr>
          <w:u w:val="single"/>
        </w:rPr>
        <w:t>:</w:t>
      </w:r>
      <w:bookmarkEnd w:id="22"/>
    </w:p>
    <w:p w:rsidR="00E015F7" w:rsidRPr="00E015F7" w:rsidRDefault="00E015F7" w:rsidP="00E015F7"/>
    <w:p w:rsidR="00E015F7" w:rsidRPr="00A50EF0" w:rsidRDefault="00361AEC" w:rsidP="00E015F7">
      <w:r>
        <w:t>Felsős étkezők: 21</w:t>
      </w:r>
      <w:r w:rsidR="00E015F7" w:rsidRPr="00A50EF0">
        <w:t xml:space="preserve"> fő</w:t>
      </w:r>
    </w:p>
    <w:p w:rsidR="00E015F7" w:rsidRPr="00A50EF0" w:rsidRDefault="00361AEC" w:rsidP="00E015F7">
      <w:r>
        <w:t>Alsós étkezők:  42</w:t>
      </w:r>
      <w:r w:rsidR="00C24A7A" w:rsidRPr="00A50EF0">
        <w:t xml:space="preserve"> fő </w:t>
      </w:r>
    </w:p>
    <w:p w:rsidR="006E4550" w:rsidRPr="008732A3" w:rsidRDefault="006E4550" w:rsidP="00E015F7">
      <w:pPr>
        <w:rPr>
          <w:b/>
          <w:highlight w:val="yellow"/>
        </w:rPr>
      </w:pPr>
    </w:p>
    <w:p w:rsidR="00261880" w:rsidRPr="00A50EF0" w:rsidRDefault="003F5BFE" w:rsidP="00E015F7">
      <w:r>
        <w:t>3-szor étkezik: 29</w:t>
      </w:r>
      <w:r w:rsidR="00261880" w:rsidRPr="00A50EF0">
        <w:t xml:space="preserve"> fő</w:t>
      </w:r>
    </w:p>
    <w:p w:rsidR="00261880" w:rsidRPr="00A50EF0" w:rsidRDefault="00261880" w:rsidP="00E015F7">
      <w:r w:rsidRPr="00A50EF0">
        <w:t>Tízórai+ebéd: 5 fő</w:t>
      </w:r>
    </w:p>
    <w:p w:rsidR="00261880" w:rsidRPr="008732A3" w:rsidRDefault="00361AEC" w:rsidP="00E015F7">
      <w:r>
        <w:t>Ebéd: 29</w:t>
      </w:r>
      <w:r w:rsidR="00261880" w:rsidRPr="00A50EF0">
        <w:t xml:space="preserve"> fő</w:t>
      </w:r>
    </w:p>
    <w:p w:rsidR="00261880" w:rsidRDefault="00261880" w:rsidP="00E015F7">
      <w:pPr>
        <w:rPr>
          <w:b/>
        </w:rPr>
      </w:pPr>
    </w:p>
    <w:p w:rsidR="00E015F7" w:rsidRPr="006E4550" w:rsidRDefault="00E015F7" w:rsidP="005908EB">
      <w:pPr>
        <w:tabs>
          <w:tab w:val="left" w:pos="5245"/>
        </w:tabs>
        <w:rPr>
          <w:b/>
        </w:rPr>
      </w:pPr>
      <w:r w:rsidRPr="006E4550">
        <w:rPr>
          <w:b/>
        </w:rPr>
        <w:t>Rendszeresen ét</w:t>
      </w:r>
      <w:r w:rsidR="005908EB">
        <w:rPr>
          <w:b/>
        </w:rPr>
        <w:t>kezik (a napközisekkel együtt)</w:t>
      </w:r>
      <w:r w:rsidRPr="006E4550">
        <w:rPr>
          <w:b/>
        </w:rPr>
        <w:t>:</w:t>
      </w:r>
      <w:r w:rsidR="005908EB">
        <w:rPr>
          <w:b/>
        </w:rPr>
        <w:tab/>
      </w:r>
      <w:r w:rsidR="00361AEC">
        <w:rPr>
          <w:b/>
        </w:rPr>
        <w:t>63</w:t>
      </w:r>
      <w:r w:rsidR="006E4550" w:rsidRPr="006E4550">
        <w:rPr>
          <w:b/>
        </w:rPr>
        <w:t xml:space="preserve"> </w:t>
      </w:r>
      <w:r w:rsidRPr="006E4550">
        <w:rPr>
          <w:b/>
        </w:rPr>
        <w:t>fő</w:t>
      </w:r>
    </w:p>
    <w:p w:rsidR="00E015F7" w:rsidRPr="00B44CC5" w:rsidRDefault="005908EB" w:rsidP="005908EB">
      <w:pPr>
        <w:tabs>
          <w:tab w:val="left" w:pos="5245"/>
        </w:tabs>
      </w:pPr>
      <w:r>
        <w:t>Teljes térítéssel étkezik:</w:t>
      </w:r>
      <w:r w:rsidR="00E015F7" w:rsidRPr="00B44CC5">
        <w:t xml:space="preserve">                                       </w:t>
      </w:r>
      <w:r>
        <w:tab/>
      </w:r>
      <w:r w:rsidR="00361AEC">
        <w:t>24</w:t>
      </w:r>
      <w:r w:rsidR="00E015F7" w:rsidRPr="00B44CC5">
        <w:t xml:space="preserve"> fő</w:t>
      </w:r>
    </w:p>
    <w:p w:rsidR="00E015F7" w:rsidRPr="00B44CC5" w:rsidRDefault="00E015F7" w:rsidP="005908EB">
      <w:pPr>
        <w:tabs>
          <w:tab w:val="left" w:pos="5245"/>
        </w:tabs>
      </w:pPr>
      <w:r w:rsidRPr="00B44CC5">
        <w:t>50 % - os térítési díjért étkezi</w:t>
      </w:r>
      <w:r w:rsidR="005908EB">
        <w:t xml:space="preserve">k: </w:t>
      </w:r>
      <w:r w:rsidR="005908EB">
        <w:tab/>
      </w:r>
      <w:r w:rsidR="00261880">
        <w:t>8</w:t>
      </w:r>
      <w:r w:rsidRPr="00B44CC5">
        <w:t xml:space="preserve"> fő</w:t>
      </w:r>
    </w:p>
    <w:p w:rsidR="003F5BFE" w:rsidRDefault="00E015F7" w:rsidP="005908EB">
      <w:pPr>
        <w:tabs>
          <w:tab w:val="left" w:pos="5245"/>
        </w:tabs>
        <w:ind w:left="5812" w:hanging="5812"/>
      </w:pPr>
      <w:r w:rsidRPr="006E4550">
        <w:t>Térítésmentesen étkezik:</w:t>
      </w:r>
      <w:r w:rsidRPr="006E4550">
        <w:tab/>
      </w:r>
      <w:r w:rsidR="00361AEC">
        <w:t xml:space="preserve">31 </w:t>
      </w:r>
      <w:r w:rsidRPr="006E4550">
        <w:t xml:space="preserve">fő </w:t>
      </w:r>
      <w:r w:rsidR="006E4550" w:rsidRPr="006E4550">
        <w:t>(rendszeres gyermekvédelmi</w:t>
      </w:r>
      <w:r w:rsidR="007B550C">
        <w:t>+ nevelőszülőknél nevelkedő</w:t>
      </w:r>
      <w:r w:rsidR="00200479">
        <w:t>)</w:t>
      </w:r>
    </w:p>
    <w:p w:rsidR="00467176" w:rsidRDefault="00467176" w:rsidP="00467176">
      <w:pPr>
        <w:spacing w:line="360" w:lineRule="auto"/>
      </w:pPr>
    </w:p>
    <w:p w:rsidR="00231849" w:rsidRDefault="00231849" w:rsidP="00231849">
      <w:pPr>
        <w:jc w:val="both"/>
      </w:pPr>
      <w:r w:rsidRPr="00570B33">
        <w:t xml:space="preserve">Minden </w:t>
      </w:r>
      <w:r>
        <w:t>gyermekvédelmi támogatott ingyenes étkezést kap</w:t>
      </w:r>
      <w:r w:rsidRPr="00570B33">
        <w:t xml:space="preserve">. Rajtuk kívül 50 % mérséklésű étkezést vehet igénybe </w:t>
      </w:r>
      <w:r>
        <w:t>a három vagy több gyermekes családban élők és a tartósan betegek.</w:t>
      </w:r>
    </w:p>
    <w:p w:rsidR="00ED350C" w:rsidRDefault="00ED350C" w:rsidP="00231849">
      <w:pPr>
        <w:jc w:val="both"/>
      </w:pPr>
    </w:p>
    <w:p w:rsidR="00231849" w:rsidRPr="00467176" w:rsidRDefault="00231849" w:rsidP="00467176">
      <w:pPr>
        <w:spacing w:line="360" w:lineRule="auto"/>
      </w:pPr>
    </w:p>
    <w:p w:rsidR="00467176" w:rsidRDefault="00467176" w:rsidP="00062843">
      <w:pPr>
        <w:pStyle w:val="Cmsor1"/>
      </w:pPr>
      <w:bookmarkStart w:id="23" w:name="_Toc524602114"/>
      <w:r w:rsidRPr="00467176">
        <w:t>Integrációs pedagógiai program</w:t>
      </w:r>
      <w:bookmarkEnd w:id="23"/>
    </w:p>
    <w:p w:rsidR="001844B6" w:rsidRPr="001844B6" w:rsidRDefault="001844B6" w:rsidP="001844B6"/>
    <w:p w:rsidR="00467176" w:rsidRPr="00467176" w:rsidRDefault="006E5AA4" w:rsidP="00467176">
      <w:pPr>
        <w:jc w:val="both"/>
      </w:pPr>
      <w:r>
        <w:t>Célunk</w:t>
      </w:r>
      <w:r w:rsidR="009D3E5E">
        <w:t xml:space="preserve"> hogy</w:t>
      </w:r>
      <w:r w:rsidR="00467176" w:rsidRPr="00467176">
        <w:t xml:space="preserve"> az eltérő képességű és szociális helyzetű tanulóink együttnevelését- oktatását maradéktalanul megvalósítsuk. </w:t>
      </w:r>
    </w:p>
    <w:p w:rsidR="00892D2F" w:rsidRDefault="00892D2F" w:rsidP="00467176">
      <w:pPr>
        <w:jc w:val="both"/>
      </w:pPr>
    </w:p>
    <w:p w:rsidR="00467176" w:rsidRDefault="00467176" w:rsidP="00467176">
      <w:pPr>
        <w:jc w:val="both"/>
      </w:pPr>
      <w:r w:rsidRPr="00467176">
        <w:t>Feladataink:</w:t>
      </w:r>
    </w:p>
    <w:p w:rsidR="00680992" w:rsidRDefault="00680992" w:rsidP="00054FB7">
      <w:pPr>
        <w:jc w:val="both"/>
      </w:pPr>
    </w:p>
    <w:p w:rsidR="00467176" w:rsidRDefault="00467176" w:rsidP="007A5178">
      <w:pPr>
        <w:pStyle w:val="Listaszerbekezds"/>
        <w:numPr>
          <w:ilvl w:val="0"/>
          <w:numId w:val="44"/>
        </w:numPr>
        <w:jc w:val="both"/>
      </w:pPr>
      <w:r w:rsidRPr="00467176">
        <w:t xml:space="preserve">Integrációs stratégia alapján </w:t>
      </w:r>
      <w:r w:rsidR="009D3E5E">
        <w:t xml:space="preserve">a tavaly megkezdett munka </w:t>
      </w:r>
      <w:r w:rsidRPr="00467176">
        <w:t>folytatása, tanulók számbavétele, IPR munkacsoport kialakítása</w:t>
      </w:r>
    </w:p>
    <w:p w:rsidR="009D3E5E" w:rsidRPr="00467176" w:rsidRDefault="009D3E5E" w:rsidP="007A5178">
      <w:pPr>
        <w:ind w:left="708" w:firstLine="708"/>
        <w:jc w:val="both"/>
      </w:pPr>
      <w:r>
        <w:t>Felelős:</w:t>
      </w:r>
      <w:r w:rsidR="005908EB">
        <w:t xml:space="preserve"> intézményvezető</w:t>
      </w:r>
    </w:p>
    <w:p w:rsidR="006E5AA4" w:rsidRPr="00467176" w:rsidRDefault="00680992" w:rsidP="007A5178">
      <w:pPr>
        <w:ind w:left="708" w:firstLine="708"/>
        <w:jc w:val="both"/>
      </w:pPr>
      <w:r>
        <w:t>Időpont: 201</w:t>
      </w:r>
      <w:r w:rsidR="00361AEC">
        <w:t>8</w:t>
      </w:r>
      <w:r w:rsidR="00CA6D0B">
        <w:t>.</w:t>
      </w:r>
      <w:r w:rsidR="00467176">
        <w:t xml:space="preserve"> </w:t>
      </w:r>
      <w:r w:rsidR="00054FB7">
        <w:t>szeptember 15.</w:t>
      </w:r>
    </w:p>
    <w:p w:rsidR="00467176" w:rsidRDefault="00467176" w:rsidP="00467176">
      <w:pPr>
        <w:jc w:val="both"/>
      </w:pPr>
    </w:p>
    <w:p w:rsidR="00467176" w:rsidRPr="00467176" w:rsidRDefault="00467176" w:rsidP="007A5178">
      <w:pPr>
        <w:pStyle w:val="Listaszerbekezds"/>
        <w:numPr>
          <w:ilvl w:val="0"/>
          <w:numId w:val="44"/>
        </w:numPr>
        <w:jc w:val="both"/>
      </w:pPr>
      <w:r>
        <w:t xml:space="preserve">Évnyitó értekezleten a nevelőtestület tájékoztatása </w:t>
      </w:r>
      <w:r w:rsidRPr="00467176">
        <w:t>az IPR</w:t>
      </w:r>
      <w:r w:rsidR="009D3E5E">
        <w:t xml:space="preserve"> </w:t>
      </w:r>
      <w:r w:rsidRPr="00467176">
        <w:t>-</w:t>
      </w:r>
      <w:r w:rsidR="009D3E5E">
        <w:t xml:space="preserve"> </w:t>
      </w:r>
      <w:r w:rsidRPr="00467176">
        <w:t>rel</w:t>
      </w:r>
      <w:r>
        <w:t xml:space="preserve"> kapcsolatban</w:t>
      </w:r>
    </w:p>
    <w:p w:rsidR="00467176" w:rsidRPr="00467176" w:rsidRDefault="00467176" w:rsidP="007A5178">
      <w:pPr>
        <w:ind w:left="708" w:firstLine="708"/>
        <w:jc w:val="both"/>
      </w:pPr>
      <w:r w:rsidRPr="00467176">
        <w:t>Felelős:</w:t>
      </w:r>
      <w:r w:rsidR="005908EB" w:rsidRPr="005908EB">
        <w:t xml:space="preserve"> </w:t>
      </w:r>
      <w:r w:rsidR="005908EB">
        <w:t>intézményvezető</w:t>
      </w:r>
    </w:p>
    <w:p w:rsidR="000A17D0" w:rsidRDefault="00467176" w:rsidP="007A5178">
      <w:pPr>
        <w:ind w:left="708" w:firstLine="708"/>
        <w:jc w:val="both"/>
      </w:pPr>
      <w:r w:rsidRPr="00467176">
        <w:t>Időpont: évnyitó nevelőtestületi értekezlet</w:t>
      </w:r>
    </w:p>
    <w:p w:rsidR="00467176" w:rsidRPr="00467176" w:rsidRDefault="00467176" w:rsidP="00467176">
      <w:pPr>
        <w:jc w:val="both"/>
      </w:pPr>
    </w:p>
    <w:p w:rsidR="00467176" w:rsidRPr="00467176" w:rsidRDefault="00467176" w:rsidP="007A5178">
      <w:pPr>
        <w:pStyle w:val="Listaszerbekezds"/>
        <w:numPr>
          <w:ilvl w:val="0"/>
          <w:numId w:val="44"/>
        </w:numPr>
        <w:jc w:val="both"/>
      </w:pPr>
      <w:r w:rsidRPr="00467176">
        <w:t xml:space="preserve">Partnerkapcsolatok </w:t>
      </w:r>
      <w:r w:rsidR="009E0051">
        <w:t>ápolása</w:t>
      </w:r>
    </w:p>
    <w:p w:rsidR="00467176" w:rsidRPr="00467176" w:rsidRDefault="005908EB" w:rsidP="007A5178">
      <w:pPr>
        <w:ind w:left="708" w:firstLine="708"/>
        <w:jc w:val="both"/>
      </w:pPr>
      <w:r>
        <w:t>Felelős: intézményvezető</w:t>
      </w:r>
    </w:p>
    <w:p w:rsidR="00467176" w:rsidRPr="00467176" w:rsidRDefault="00CA6D0B" w:rsidP="007A5178">
      <w:pPr>
        <w:ind w:left="708" w:firstLine="708"/>
        <w:jc w:val="both"/>
      </w:pPr>
      <w:r>
        <w:t>Időpont: 20</w:t>
      </w:r>
      <w:r w:rsidR="000C4759">
        <w:t>18/19</w:t>
      </w:r>
      <w:r w:rsidR="00467176" w:rsidRPr="00467176">
        <w:t>. első félév</w:t>
      </w:r>
    </w:p>
    <w:p w:rsidR="00467176" w:rsidRPr="00467176" w:rsidRDefault="00467176" w:rsidP="00467176">
      <w:pPr>
        <w:jc w:val="both"/>
      </w:pPr>
    </w:p>
    <w:p w:rsidR="00467176" w:rsidRPr="00467176" w:rsidRDefault="00467176" w:rsidP="007A5178">
      <w:pPr>
        <w:pStyle w:val="Listaszerbekezds"/>
        <w:numPr>
          <w:ilvl w:val="0"/>
          <w:numId w:val="44"/>
        </w:numPr>
        <w:jc w:val="both"/>
      </w:pPr>
      <w:r w:rsidRPr="00467176">
        <w:t>A partnerek bevonásával félévente műhelymunka szervezése</w:t>
      </w:r>
    </w:p>
    <w:p w:rsidR="00467176" w:rsidRPr="00467176" w:rsidRDefault="005908EB" w:rsidP="007A5178">
      <w:pPr>
        <w:ind w:left="708" w:firstLine="708"/>
        <w:jc w:val="both"/>
      </w:pPr>
      <w:r>
        <w:t>Felelős:</w:t>
      </w:r>
      <w:r w:rsidR="00892D2F">
        <w:t xml:space="preserve"> </w:t>
      </w:r>
      <w:r>
        <w:t>intézményvezető-helyettes</w:t>
      </w:r>
    </w:p>
    <w:p w:rsidR="00892D2F" w:rsidRDefault="006E5AA4" w:rsidP="007A5178">
      <w:pPr>
        <w:ind w:left="1416"/>
        <w:jc w:val="both"/>
      </w:pPr>
      <w:r>
        <w:t xml:space="preserve">Időpont: </w:t>
      </w:r>
      <w:r w:rsidR="007A5178">
        <w:t>2018</w:t>
      </w:r>
      <w:r w:rsidR="00C1313C">
        <w:t>. decembere</w:t>
      </w:r>
      <w:r w:rsidR="00054FB7" w:rsidRPr="00054FB7">
        <w:t xml:space="preserve"> </w:t>
      </w:r>
      <w:r w:rsidR="00054FB7" w:rsidRPr="00467176">
        <w:t>adventi ajándékkészítés</w:t>
      </w:r>
      <w:r w:rsidR="00054FB7">
        <w:t xml:space="preserve">, </w:t>
      </w:r>
    </w:p>
    <w:p w:rsidR="00467176" w:rsidRPr="00467176" w:rsidRDefault="00892D2F" w:rsidP="00C1313C">
      <w:pPr>
        <w:ind w:firstLine="708"/>
        <w:jc w:val="both"/>
      </w:pPr>
      <w:r>
        <w:t xml:space="preserve">               </w:t>
      </w:r>
      <w:r w:rsidR="00054FB7">
        <w:t>201</w:t>
      </w:r>
      <w:r w:rsidR="007A5178">
        <w:t>9</w:t>
      </w:r>
      <w:r w:rsidR="00054FB7">
        <w:t>. tavasza húsvéti készülődés</w:t>
      </w:r>
    </w:p>
    <w:p w:rsidR="00467176" w:rsidRPr="00467176" w:rsidRDefault="00467176" w:rsidP="00467176">
      <w:pPr>
        <w:jc w:val="both"/>
      </w:pPr>
    </w:p>
    <w:p w:rsidR="00467176" w:rsidRPr="00467176" w:rsidRDefault="00467176" w:rsidP="007A5178">
      <w:pPr>
        <w:pStyle w:val="Listaszerbekezds"/>
        <w:numPr>
          <w:ilvl w:val="0"/>
          <w:numId w:val="44"/>
        </w:numPr>
        <w:jc w:val="both"/>
      </w:pPr>
      <w:r w:rsidRPr="00467176">
        <w:t>A halmozottan hátrányos helyzetű tanulók szüleivel felvenni a kapcsolatot, tájékoztatni őket az integrációs felkészítésről, háromhavonta értékelő megbeszélés</w:t>
      </w:r>
    </w:p>
    <w:p w:rsidR="00467176" w:rsidRPr="00467176" w:rsidRDefault="00467176" w:rsidP="007A5178">
      <w:pPr>
        <w:ind w:left="708" w:firstLine="708"/>
        <w:jc w:val="both"/>
      </w:pPr>
      <w:r w:rsidRPr="00467176">
        <w:t>Felelős: az IPR</w:t>
      </w:r>
      <w:r w:rsidR="009D3E5E">
        <w:t xml:space="preserve"> </w:t>
      </w:r>
      <w:r w:rsidRPr="00467176">
        <w:t>-</w:t>
      </w:r>
      <w:r w:rsidR="009D3E5E">
        <w:t xml:space="preserve"> </w:t>
      </w:r>
      <w:r w:rsidRPr="00467176">
        <w:t>menedzsment tagjai</w:t>
      </w:r>
    </w:p>
    <w:p w:rsidR="00467176" w:rsidRPr="00467176" w:rsidRDefault="009E0051" w:rsidP="007A5178">
      <w:pPr>
        <w:ind w:left="708" w:firstLine="708"/>
        <w:jc w:val="both"/>
      </w:pPr>
      <w:r>
        <w:t xml:space="preserve">Időpont: </w:t>
      </w:r>
      <w:r w:rsidR="009D3E5E">
        <w:t>a tanév folyamán</w:t>
      </w:r>
    </w:p>
    <w:p w:rsidR="00467176" w:rsidRPr="00467176" w:rsidRDefault="00467176" w:rsidP="00467176">
      <w:pPr>
        <w:jc w:val="both"/>
      </w:pPr>
    </w:p>
    <w:p w:rsidR="00467176" w:rsidRPr="00467176" w:rsidRDefault="00467176" w:rsidP="007A5178">
      <w:pPr>
        <w:pStyle w:val="Listaszerbekezds"/>
        <w:numPr>
          <w:ilvl w:val="0"/>
          <w:numId w:val="44"/>
        </w:numPr>
        <w:jc w:val="both"/>
      </w:pPr>
      <w:r w:rsidRPr="00467176">
        <w:lastRenderedPageBreak/>
        <w:t>Egyéni fejlesztési tervek készítése</w:t>
      </w:r>
    </w:p>
    <w:p w:rsidR="00467176" w:rsidRPr="00467176" w:rsidRDefault="00467176" w:rsidP="007A5178">
      <w:pPr>
        <w:ind w:left="708" w:firstLine="708"/>
        <w:jc w:val="both"/>
      </w:pPr>
      <w:r w:rsidRPr="00467176">
        <w:t>Felelős: fejlesztő pedagógus</w:t>
      </w:r>
    </w:p>
    <w:p w:rsidR="00054FB7" w:rsidRPr="00467176" w:rsidRDefault="000C4759" w:rsidP="007A5178">
      <w:pPr>
        <w:ind w:left="708" w:firstLine="708"/>
        <w:jc w:val="both"/>
      </w:pPr>
      <w:r>
        <w:t>Időpont: 2018</w:t>
      </w:r>
      <w:r w:rsidR="00467176" w:rsidRPr="00467176">
        <w:t>. első félév</w:t>
      </w:r>
    </w:p>
    <w:p w:rsidR="00467176" w:rsidRPr="00467176" w:rsidRDefault="00467176" w:rsidP="00467176">
      <w:pPr>
        <w:jc w:val="both"/>
      </w:pPr>
    </w:p>
    <w:p w:rsidR="00467176" w:rsidRPr="00467176" w:rsidRDefault="000A17D0" w:rsidP="007A5178">
      <w:pPr>
        <w:pStyle w:val="Listaszerbekezds"/>
        <w:numPr>
          <w:ilvl w:val="0"/>
          <w:numId w:val="44"/>
        </w:numPr>
        <w:jc w:val="both"/>
      </w:pPr>
      <w:r>
        <w:t>Szervezet</w:t>
      </w:r>
      <w:r w:rsidR="00C51683">
        <w:t xml:space="preserve">t </w:t>
      </w:r>
      <w:r w:rsidR="00467176" w:rsidRPr="00467176">
        <w:t>programok a szabadidő hasznos eltöltése</w:t>
      </w:r>
    </w:p>
    <w:p w:rsidR="00467176" w:rsidRPr="00467176" w:rsidRDefault="00467176" w:rsidP="007A5178">
      <w:pPr>
        <w:ind w:left="708" w:firstLine="708"/>
        <w:jc w:val="both"/>
      </w:pPr>
      <w:r w:rsidRPr="00467176">
        <w:t xml:space="preserve">Felelős: </w:t>
      </w:r>
      <w:r w:rsidR="00892D2F">
        <w:t>intézményvezető</w:t>
      </w:r>
    </w:p>
    <w:p w:rsidR="00467176" w:rsidRDefault="00467176" w:rsidP="007A5178">
      <w:pPr>
        <w:ind w:left="708" w:firstLine="708"/>
        <w:jc w:val="both"/>
      </w:pPr>
      <w:r w:rsidRPr="00467176">
        <w:t>Időpont: első félév, második félév</w:t>
      </w:r>
    </w:p>
    <w:p w:rsidR="00677EEA" w:rsidRPr="00467176" w:rsidRDefault="00677EEA" w:rsidP="00FB5A4C">
      <w:pPr>
        <w:ind w:firstLine="708"/>
        <w:jc w:val="both"/>
      </w:pPr>
    </w:p>
    <w:p w:rsidR="00467176" w:rsidRPr="00467176" w:rsidRDefault="00467176" w:rsidP="007A5178">
      <w:pPr>
        <w:pStyle w:val="Listaszerbekezds"/>
        <w:numPr>
          <w:ilvl w:val="0"/>
          <w:numId w:val="44"/>
        </w:numPr>
        <w:jc w:val="both"/>
      </w:pPr>
      <w:r w:rsidRPr="00467176">
        <w:t>Új módszerek megismertetése és kipróbálása pl. kooperatív tanórák, csoportmunka alkalmazása</w:t>
      </w:r>
    </w:p>
    <w:p w:rsidR="00467176" w:rsidRPr="00467176" w:rsidRDefault="00467176" w:rsidP="007A5178">
      <w:pPr>
        <w:ind w:left="708" w:firstLine="708"/>
        <w:jc w:val="both"/>
      </w:pPr>
      <w:r w:rsidRPr="00467176">
        <w:t>Felelős: nevelőtestület tagjai</w:t>
      </w:r>
    </w:p>
    <w:p w:rsidR="00467176" w:rsidRPr="00467176" w:rsidRDefault="00467176" w:rsidP="007A5178">
      <w:pPr>
        <w:ind w:left="708" w:firstLine="708"/>
        <w:jc w:val="both"/>
      </w:pPr>
      <w:r w:rsidRPr="00467176">
        <w:t>Időpont: folyamatos</w:t>
      </w:r>
    </w:p>
    <w:p w:rsidR="00892D2F" w:rsidRPr="00467176" w:rsidRDefault="00892D2F" w:rsidP="00467176">
      <w:pPr>
        <w:jc w:val="both"/>
      </w:pPr>
    </w:p>
    <w:p w:rsidR="00467176" w:rsidRPr="00467176" w:rsidRDefault="00467176" w:rsidP="007A5178">
      <w:pPr>
        <w:pStyle w:val="Listaszerbekezds"/>
        <w:numPr>
          <w:ilvl w:val="0"/>
          <w:numId w:val="44"/>
        </w:numPr>
        <w:jc w:val="both"/>
      </w:pPr>
      <w:r w:rsidRPr="00467176">
        <w:t>Differenciált feladatok tanórán és házi feladatként</w:t>
      </w:r>
    </w:p>
    <w:p w:rsidR="00467176" w:rsidRPr="00467176" w:rsidRDefault="00467176" w:rsidP="007A5178">
      <w:pPr>
        <w:ind w:left="372" w:firstLine="708"/>
        <w:jc w:val="both"/>
      </w:pPr>
      <w:r w:rsidRPr="00467176">
        <w:t>Felelős: nevelők</w:t>
      </w:r>
    </w:p>
    <w:p w:rsidR="00467176" w:rsidRPr="00467176" w:rsidRDefault="00467176" w:rsidP="007A5178">
      <w:pPr>
        <w:ind w:left="372" w:firstLine="708"/>
        <w:jc w:val="both"/>
      </w:pPr>
      <w:r w:rsidRPr="00467176">
        <w:t>Időpont:</w:t>
      </w:r>
      <w:r w:rsidR="009D3E5E">
        <w:t xml:space="preserve"> </w:t>
      </w:r>
      <w:r w:rsidRPr="00467176">
        <w:t>folyamatos</w:t>
      </w:r>
    </w:p>
    <w:p w:rsidR="009E0051" w:rsidRDefault="009E0051" w:rsidP="00467176">
      <w:pPr>
        <w:jc w:val="both"/>
      </w:pPr>
    </w:p>
    <w:p w:rsidR="009D3E5E" w:rsidRDefault="009E0051" w:rsidP="007A5178">
      <w:pPr>
        <w:pStyle w:val="Listaszerbekezds"/>
        <w:numPr>
          <w:ilvl w:val="0"/>
          <w:numId w:val="44"/>
        </w:numPr>
        <w:jc w:val="both"/>
      </w:pPr>
      <w:r>
        <w:t>S</w:t>
      </w:r>
      <w:r w:rsidR="00467176" w:rsidRPr="00467176">
        <w:t>zakmai konzultációk</w:t>
      </w:r>
      <w:r w:rsidR="00C1313C">
        <w:t>on</w:t>
      </w:r>
      <w:r>
        <w:t>, műhelymunkákon való részvétel</w:t>
      </w:r>
      <w:r w:rsidR="00677EEA">
        <w:t xml:space="preserve"> (szervezés esetén)</w:t>
      </w:r>
    </w:p>
    <w:p w:rsidR="009D3E5E" w:rsidRDefault="006E5AA4" w:rsidP="007A5178">
      <w:pPr>
        <w:ind w:left="372" w:firstLine="708"/>
        <w:jc w:val="both"/>
      </w:pPr>
      <w:r>
        <w:t>Felelős: IPR – menedzsment tagj</w:t>
      </w:r>
      <w:r w:rsidR="009D3E5E">
        <w:t>ai,</w:t>
      </w:r>
    </w:p>
    <w:p w:rsidR="006E5AA4" w:rsidRDefault="009D3E5E" w:rsidP="007A5178">
      <w:pPr>
        <w:ind w:left="372" w:firstLine="708"/>
        <w:jc w:val="both"/>
      </w:pPr>
      <w:r>
        <w:t xml:space="preserve">Időpont: folyamatos </w:t>
      </w:r>
    </w:p>
    <w:p w:rsidR="00C1313C" w:rsidRDefault="00C1313C" w:rsidP="000E6861">
      <w:pPr>
        <w:rPr>
          <w:b/>
          <w:u w:val="single"/>
        </w:rPr>
      </w:pPr>
    </w:p>
    <w:p w:rsidR="000E6861" w:rsidRDefault="000E6861" w:rsidP="00062843">
      <w:pPr>
        <w:pStyle w:val="Cmsor1"/>
      </w:pPr>
      <w:bookmarkStart w:id="24" w:name="_Toc524602115"/>
      <w:r>
        <w:t>Tervezett szaktárgyi versenyek:</w:t>
      </w:r>
      <w:bookmarkEnd w:id="24"/>
      <w:r>
        <w:t xml:space="preserve"> </w:t>
      </w:r>
    </w:p>
    <w:p w:rsidR="00C51683" w:rsidRDefault="00C51683" w:rsidP="000E6861">
      <w:pPr>
        <w:rPr>
          <w:i/>
        </w:rPr>
      </w:pPr>
    </w:p>
    <w:p w:rsidR="00236630" w:rsidRDefault="002067D1" w:rsidP="00595E66">
      <w:pPr>
        <w:numPr>
          <w:ilvl w:val="0"/>
          <w:numId w:val="7"/>
        </w:numPr>
        <w:tabs>
          <w:tab w:val="left" w:pos="360"/>
        </w:tabs>
      </w:pPr>
      <w:r>
        <w:t>Szép Magyar Beszéd</w:t>
      </w:r>
      <w:r w:rsidR="005D2FE9">
        <w:t xml:space="preserve"> verseny </w:t>
      </w:r>
      <w:r>
        <w:t>-</w:t>
      </w:r>
      <w:r w:rsidR="005D2FE9">
        <w:t xml:space="preserve"> </w:t>
      </w:r>
      <w:r>
        <w:t>Kazinczy</w:t>
      </w:r>
      <w:r w:rsidR="00236630">
        <w:t xml:space="preserve"> szépkiejtési verseny</w:t>
      </w:r>
      <w:r w:rsidRPr="002067D1">
        <w:rPr>
          <w:vertAlign w:val="superscript"/>
        </w:rPr>
        <w:t xml:space="preserve"> </w:t>
      </w:r>
    </w:p>
    <w:p w:rsidR="00213FCC" w:rsidRDefault="00213FCC" w:rsidP="00595E66">
      <w:pPr>
        <w:numPr>
          <w:ilvl w:val="0"/>
          <w:numId w:val="7"/>
        </w:numPr>
        <w:tabs>
          <w:tab w:val="left" w:pos="360"/>
        </w:tabs>
      </w:pPr>
      <w:r w:rsidRPr="00090A75">
        <w:t>Simonyi Zsig</w:t>
      </w:r>
      <w:r w:rsidR="008732A3">
        <w:t xml:space="preserve">mond helyesírási </w:t>
      </w:r>
      <w:r w:rsidR="005D2FE9" w:rsidRPr="00090A75">
        <w:t>verseny</w:t>
      </w:r>
    </w:p>
    <w:p w:rsidR="00DD0662" w:rsidRPr="00090A75" w:rsidRDefault="00DD0662" w:rsidP="00595E66">
      <w:pPr>
        <w:numPr>
          <w:ilvl w:val="0"/>
          <w:numId w:val="7"/>
        </w:numPr>
        <w:tabs>
          <w:tab w:val="left" w:pos="360"/>
        </w:tabs>
      </w:pPr>
      <w:r>
        <w:t>Országos történelemverseny 7-8. o.</w:t>
      </w:r>
    </w:p>
    <w:p w:rsidR="002067D1" w:rsidRDefault="000E6861" w:rsidP="00FA4F08">
      <w:pPr>
        <w:numPr>
          <w:ilvl w:val="0"/>
          <w:numId w:val="7"/>
        </w:numPr>
        <w:tabs>
          <w:tab w:val="left" w:pos="360"/>
        </w:tabs>
      </w:pPr>
      <w:r>
        <w:t>Zrínyi Ilona Matematikaverseny</w:t>
      </w:r>
    </w:p>
    <w:p w:rsidR="00D018EE" w:rsidRDefault="00D018EE" w:rsidP="00595E66">
      <w:pPr>
        <w:numPr>
          <w:ilvl w:val="0"/>
          <w:numId w:val="7"/>
        </w:numPr>
        <w:tabs>
          <w:tab w:val="left" w:pos="360"/>
        </w:tabs>
      </w:pPr>
      <w:r>
        <w:t>Bendegúz levelezős tanulmányi verseny</w:t>
      </w:r>
      <w:r w:rsidR="002067D1">
        <w:t xml:space="preserve"> (matematika, történelem, biológia, természetismeret)</w:t>
      </w:r>
      <w:r w:rsidR="00213FCC" w:rsidRPr="00213FCC">
        <w:rPr>
          <w:vertAlign w:val="superscript"/>
        </w:rPr>
        <w:t xml:space="preserve"> </w:t>
      </w:r>
    </w:p>
    <w:p w:rsidR="002067D1" w:rsidRDefault="002067D1" w:rsidP="00595E66">
      <w:pPr>
        <w:numPr>
          <w:ilvl w:val="0"/>
          <w:numId w:val="7"/>
        </w:numPr>
        <w:tabs>
          <w:tab w:val="left" w:pos="360"/>
        </w:tabs>
      </w:pPr>
      <w:r>
        <w:t>Kisiskolák matematikaversenye</w:t>
      </w:r>
    </w:p>
    <w:p w:rsidR="007A6268" w:rsidRDefault="007A5178" w:rsidP="007A6268">
      <w:pPr>
        <w:numPr>
          <w:ilvl w:val="0"/>
          <w:numId w:val="7"/>
        </w:numPr>
        <w:tabs>
          <w:tab w:val="left" w:pos="360"/>
        </w:tabs>
      </w:pPr>
      <w:r>
        <w:t>Olvasásverseny</w:t>
      </w:r>
    </w:p>
    <w:p w:rsidR="00236630" w:rsidRDefault="000946C4" w:rsidP="007A6268">
      <w:pPr>
        <w:numPr>
          <w:ilvl w:val="0"/>
          <w:numId w:val="7"/>
        </w:numPr>
        <w:tabs>
          <w:tab w:val="left" w:pos="360"/>
        </w:tabs>
      </w:pPr>
      <w:r>
        <w:t>Területi szavalóverseny</w:t>
      </w:r>
      <w:r w:rsidR="00236630">
        <w:t>ek (Celldömölk, Sárvár)</w:t>
      </w:r>
    </w:p>
    <w:p w:rsidR="00305BDA" w:rsidRPr="00F7090B" w:rsidRDefault="00236630" w:rsidP="00FA4F08">
      <w:pPr>
        <w:numPr>
          <w:ilvl w:val="0"/>
          <w:numId w:val="7"/>
        </w:numPr>
        <w:tabs>
          <w:tab w:val="left" w:pos="360"/>
        </w:tabs>
      </w:pPr>
      <w:r>
        <w:t xml:space="preserve"> </w:t>
      </w:r>
      <w:r w:rsidR="001733EF">
        <w:t>rajzversenyek kiírás alapján</w:t>
      </w:r>
      <w:r>
        <w:t xml:space="preserve"> – díjkiosztón való részvétel</w:t>
      </w:r>
    </w:p>
    <w:p w:rsidR="00F7090B" w:rsidRDefault="00F7090B" w:rsidP="00FA4F08">
      <w:pPr>
        <w:numPr>
          <w:ilvl w:val="0"/>
          <w:numId w:val="7"/>
        </w:numPr>
        <w:tabs>
          <w:tab w:val="left" w:pos="360"/>
        </w:tabs>
      </w:pPr>
      <w:r w:rsidRPr="00F7090B">
        <w:t>népdaléneklési verseny</w:t>
      </w:r>
    </w:p>
    <w:p w:rsidR="00213FCC" w:rsidRPr="00BD6722" w:rsidRDefault="002067D1" w:rsidP="00FA4F08">
      <w:pPr>
        <w:numPr>
          <w:ilvl w:val="0"/>
          <w:numId w:val="7"/>
        </w:numPr>
        <w:tabs>
          <w:tab w:val="left" w:pos="360"/>
        </w:tabs>
        <w:rPr>
          <w:b/>
          <w:u w:val="single"/>
        </w:rPr>
      </w:pPr>
      <w:r>
        <w:t>mezei futóvers</w:t>
      </w:r>
      <w:r w:rsidR="00213FCC">
        <w:t>e</w:t>
      </w:r>
      <w:r>
        <w:t>ny</w:t>
      </w:r>
    </w:p>
    <w:p w:rsidR="00BD6722" w:rsidRPr="00BD6722" w:rsidRDefault="00BD6722" w:rsidP="00FA4F08">
      <w:pPr>
        <w:numPr>
          <w:ilvl w:val="0"/>
          <w:numId w:val="7"/>
        </w:numPr>
        <w:tabs>
          <w:tab w:val="left" w:pos="360"/>
        </w:tabs>
        <w:rPr>
          <w:b/>
          <w:u w:val="single"/>
        </w:rPr>
      </w:pPr>
      <w:r>
        <w:t>Jedlik matematika-fizika verseny</w:t>
      </w:r>
    </w:p>
    <w:p w:rsidR="00BD6722" w:rsidRPr="00BD6722" w:rsidRDefault="00BD6722" w:rsidP="00FA4F08">
      <w:pPr>
        <w:numPr>
          <w:ilvl w:val="0"/>
          <w:numId w:val="7"/>
        </w:numPr>
        <w:tabs>
          <w:tab w:val="left" w:pos="360"/>
        </w:tabs>
        <w:rPr>
          <w:b/>
          <w:u w:val="single"/>
        </w:rPr>
      </w:pPr>
      <w:r>
        <w:t>Eötvös-fizika</w:t>
      </w:r>
    </w:p>
    <w:p w:rsidR="00F7090B" w:rsidRDefault="00F7090B" w:rsidP="00F7090B">
      <w:pPr>
        <w:rPr>
          <w:vertAlign w:val="superscript"/>
        </w:rPr>
      </w:pPr>
    </w:p>
    <w:p w:rsidR="00F7090B" w:rsidRPr="00F7090B" w:rsidRDefault="00F7090B" w:rsidP="00F7090B">
      <w:r w:rsidRPr="00F7090B">
        <w:t>A vers</w:t>
      </w:r>
      <w:r w:rsidR="00120155">
        <w:t>enyeken való részvétel költsége</w:t>
      </w:r>
      <w:r w:rsidRPr="00F7090B">
        <w:t xml:space="preserve"> előzetes egyeztetés alapján a</w:t>
      </w:r>
      <w:r w:rsidR="00120155">
        <w:t xml:space="preserve"> tankerület által biztosított, vagy egyéb forrá</w:t>
      </w:r>
      <w:r w:rsidR="00386390">
        <w:t>sok (pl. alapítványi segítség</w:t>
      </w:r>
      <w:r w:rsidR="00120155">
        <w:t>) bevonásával oldjuk meg.</w:t>
      </w:r>
    </w:p>
    <w:p w:rsidR="00213FCC" w:rsidRDefault="00213FCC" w:rsidP="00213FCC">
      <w:pPr>
        <w:tabs>
          <w:tab w:val="left" w:pos="360"/>
        </w:tabs>
        <w:ind w:left="360"/>
        <w:rPr>
          <w:b/>
          <w:u w:val="single"/>
        </w:rPr>
      </w:pPr>
    </w:p>
    <w:p w:rsidR="00213FCC" w:rsidRDefault="00213FCC" w:rsidP="00213FCC">
      <w:pPr>
        <w:tabs>
          <w:tab w:val="left" w:pos="360"/>
        </w:tabs>
        <w:ind w:left="360"/>
        <w:rPr>
          <w:b/>
          <w:u w:val="single"/>
        </w:rPr>
      </w:pPr>
    </w:p>
    <w:p w:rsidR="000E6861" w:rsidRPr="00213FCC" w:rsidRDefault="00213FCC" w:rsidP="00062843">
      <w:pPr>
        <w:pStyle w:val="Cmsor1"/>
      </w:pPr>
      <w:bookmarkStart w:id="25" w:name="_Toc524602116"/>
      <w:r>
        <w:t xml:space="preserve">Tanítás </w:t>
      </w:r>
      <w:r w:rsidR="000E6861" w:rsidRPr="00213FCC">
        <w:t>nélküli munkanapok:</w:t>
      </w:r>
      <w:bookmarkEnd w:id="25"/>
    </w:p>
    <w:p w:rsidR="000E6861" w:rsidRPr="00305BDA" w:rsidRDefault="000E6861" w:rsidP="000E6861"/>
    <w:p w:rsidR="000E6861" w:rsidRPr="00305BDA" w:rsidRDefault="000E6861" w:rsidP="000E6861">
      <w:pPr>
        <w:jc w:val="both"/>
      </w:pPr>
      <w:r w:rsidRPr="00305BDA">
        <w:t xml:space="preserve"> A tanév rendjéről szóló közlemény előírja </w:t>
      </w:r>
      <w:r w:rsidR="00204FD1">
        <w:rPr>
          <w:iCs/>
        </w:rPr>
        <w:t>6</w:t>
      </w:r>
      <w:r w:rsidRPr="00305BDA">
        <w:rPr>
          <w:iCs/>
        </w:rPr>
        <w:t xml:space="preserve"> tanítás nélküli munkanap </w:t>
      </w:r>
      <w:r w:rsidRPr="00305BDA">
        <w:t>biztosítását.</w:t>
      </w:r>
    </w:p>
    <w:p w:rsidR="000E6861" w:rsidRPr="00AE3E3A" w:rsidRDefault="000E6861" w:rsidP="000E6861">
      <w:pPr>
        <w:pStyle w:val="llb"/>
        <w:tabs>
          <w:tab w:val="left" w:pos="708"/>
        </w:tabs>
        <w:rPr>
          <w:color w:val="FF0000"/>
        </w:rPr>
      </w:pPr>
    </w:p>
    <w:p w:rsidR="000E6861" w:rsidRPr="00305BDA" w:rsidRDefault="000E6861" w:rsidP="000E6861">
      <w:pPr>
        <w:rPr>
          <w:u w:val="single"/>
        </w:rPr>
      </w:pPr>
      <w:r w:rsidRPr="00305BDA">
        <w:rPr>
          <w:u w:val="single"/>
        </w:rPr>
        <w:t xml:space="preserve">Ezek </w:t>
      </w:r>
      <w:r w:rsidR="00305BDA" w:rsidRPr="00305BDA">
        <w:rPr>
          <w:u w:val="single"/>
        </w:rPr>
        <w:t xml:space="preserve">intézményünkben </w:t>
      </w:r>
      <w:r w:rsidRPr="00305BDA">
        <w:rPr>
          <w:u w:val="single"/>
        </w:rPr>
        <w:t>a következők:</w:t>
      </w:r>
    </w:p>
    <w:p w:rsidR="000E6861" w:rsidRPr="00AE3E3A" w:rsidRDefault="000E6861" w:rsidP="000E6861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0E6861" w:rsidRPr="008C6CB0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Default="00181FF4">
            <w:r>
              <w:t>1.</w:t>
            </w:r>
            <w:r w:rsidR="007E38D9">
              <w:t>Diák-önkormányzati</w:t>
            </w:r>
            <w:r w:rsidR="003A5FF3">
              <w:t xml:space="preserve"> nap</w:t>
            </w:r>
          </w:p>
          <w:p w:rsidR="002F19D7" w:rsidRPr="008C6CB0" w:rsidRDefault="002F19D7">
            <w:r>
              <w:t>felelős: Zanati Margit</w:t>
            </w:r>
            <w:r w:rsidR="00BD5E67">
              <w:t>, Biczóné</w:t>
            </w:r>
            <w:r w:rsidR="008732A3">
              <w:t xml:space="preserve"> Binder Gyöngyi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6" w:rsidRDefault="007E38D9" w:rsidP="009E4522">
            <w:pPr>
              <w:jc w:val="both"/>
            </w:pPr>
            <w:r>
              <w:t>2018</w:t>
            </w:r>
            <w:r w:rsidR="00025CCF">
              <w:t>. október 13</w:t>
            </w:r>
            <w:r w:rsidR="009E4522">
              <w:t>.</w:t>
            </w:r>
            <w:r w:rsidR="00227EF7">
              <w:t xml:space="preserve"> (megtartva szeptember 28</w:t>
            </w:r>
            <w:r w:rsidR="00025CCF">
              <w:t>.</w:t>
            </w:r>
            <w:r w:rsidR="00227EF7">
              <w:t xml:space="preserve"> </w:t>
            </w:r>
            <w:r w:rsidR="000C4759">
              <w:t>Fut a falu</w:t>
            </w:r>
            <w:r w:rsidR="00227EF7">
              <w:t xml:space="preserve"> sportnapon</w:t>
            </w:r>
            <w:r w:rsidR="00025CCF">
              <w:t>)</w:t>
            </w:r>
          </w:p>
          <w:p w:rsidR="002F19D7" w:rsidRPr="008C6CB0" w:rsidRDefault="002F19D7" w:rsidP="009E4522">
            <w:pPr>
              <w:jc w:val="both"/>
            </w:pPr>
          </w:p>
        </w:tc>
      </w:tr>
      <w:tr w:rsidR="009E4522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Default="004A7DF7" w:rsidP="007A5178">
            <w:r>
              <w:lastRenderedPageBreak/>
              <w:t>2</w:t>
            </w:r>
            <w:r w:rsidR="00025CCF">
              <w:t xml:space="preserve">. </w:t>
            </w:r>
            <w:r w:rsidR="007A5178">
              <w:t xml:space="preserve">Pályaorientációs nap </w:t>
            </w:r>
          </w:p>
          <w:p w:rsidR="002F19D7" w:rsidRDefault="002F19D7" w:rsidP="009E4522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2" w:rsidRDefault="00025CCF" w:rsidP="007A5178">
            <w:r>
              <w:t xml:space="preserve">2018. november 10. </w:t>
            </w:r>
          </w:p>
        </w:tc>
      </w:tr>
      <w:tr w:rsidR="009E4522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2" w:rsidRDefault="004A7DF7" w:rsidP="00CC113C">
            <w:r>
              <w:t>3</w:t>
            </w:r>
            <w:r w:rsidR="00025CCF">
              <w:t>. Nyílt nap</w:t>
            </w:r>
          </w:p>
          <w:p w:rsidR="002F19D7" w:rsidRDefault="002F19D7" w:rsidP="00CC113C">
            <w:r>
              <w:t>felelős: intézményvezető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2" w:rsidRDefault="009E4522">
            <w:r>
              <w:t>2</w:t>
            </w:r>
            <w:r w:rsidR="0053374C">
              <w:t xml:space="preserve">018. november 21. és 28. </w:t>
            </w:r>
          </w:p>
        </w:tc>
      </w:tr>
      <w:tr w:rsidR="004A7DF7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Default="0053374C" w:rsidP="007A5178">
            <w:r>
              <w:t xml:space="preserve">4. </w:t>
            </w:r>
            <w:r w:rsidR="007A5178">
              <w:t>Őszi nevelési értekezlet</w:t>
            </w:r>
          </w:p>
          <w:p w:rsidR="002F19D7" w:rsidRDefault="007A5178" w:rsidP="007A5178">
            <w:r>
              <w:t>felelős: intézményvezető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7" w:rsidRDefault="0053374C" w:rsidP="007A5178">
            <w:r>
              <w:t>2018. december 1.</w:t>
            </w:r>
            <w:r w:rsidR="008563E7">
              <w:t xml:space="preserve"> </w:t>
            </w:r>
            <w:r w:rsidR="007A5178">
              <w:t>(megtartva október 17.)</w:t>
            </w:r>
          </w:p>
        </w:tc>
      </w:tr>
      <w:tr w:rsidR="000239E1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8" w:rsidRDefault="003A54FF" w:rsidP="003A54FF">
            <w:r>
              <w:t>5.</w:t>
            </w:r>
            <w:r w:rsidR="007A5178">
              <w:t>Tavaszi nevelési értekezlet</w:t>
            </w:r>
          </w:p>
          <w:p w:rsidR="002F19D7" w:rsidRPr="009A2665" w:rsidRDefault="002F19D7" w:rsidP="007A5178">
            <w:r>
              <w:t xml:space="preserve">felelős: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E1" w:rsidRDefault="003A54FF" w:rsidP="003A54FF">
            <w:r>
              <w:t>2019. június 13. (megtartva</w:t>
            </w:r>
            <w:r w:rsidR="00227EF7">
              <w:t xml:space="preserve"> április 10.)</w:t>
            </w:r>
          </w:p>
        </w:tc>
      </w:tr>
      <w:tr w:rsidR="000E6861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Default="000F008B" w:rsidP="000F008B">
            <w:r>
              <w:t xml:space="preserve">6. </w:t>
            </w:r>
            <w:r w:rsidR="000E6861" w:rsidRPr="009A2665">
              <w:t>Sportnap</w:t>
            </w:r>
            <w:r w:rsidR="005B5857">
              <w:t xml:space="preserve"> </w:t>
            </w:r>
          </w:p>
          <w:p w:rsidR="002F19D7" w:rsidRPr="009A2665" w:rsidRDefault="002F19D7" w:rsidP="007A5178">
            <w:r>
              <w:t xml:space="preserve">felelős: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E74ADA">
            <w:r>
              <w:t>2</w:t>
            </w:r>
            <w:r w:rsidR="0053374C">
              <w:t>019</w:t>
            </w:r>
            <w:r w:rsidR="00A602C6">
              <w:t xml:space="preserve">. </w:t>
            </w:r>
            <w:r w:rsidR="0053374C">
              <w:t>június 14</w:t>
            </w:r>
            <w:r w:rsidR="00747EF8">
              <w:t>.</w:t>
            </w:r>
            <w:r w:rsidR="00227EF7">
              <w:t xml:space="preserve"> (június 7.)</w:t>
            </w:r>
          </w:p>
        </w:tc>
      </w:tr>
    </w:tbl>
    <w:p w:rsidR="00213FCC" w:rsidRDefault="00213FCC" w:rsidP="000E6861">
      <w:pPr>
        <w:rPr>
          <w:b/>
          <w:u w:val="single"/>
        </w:rPr>
      </w:pPr>
      <w:bookmarkStart w:id="26" w:name="14fa7eaec18d8ee8__GoBack"/>
      <w:bookmarkEnd w:id="26"/>
    </w:p>
    <w:p w:rsidR="006E6433" w:rsidRPr="00176F9F" w:rsidRDefault="00677EEA" w:rsidP="006E6433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176F9F">
        <w:rPr>
          <w:rFonts w:eastAsia="Times New Roman"/>
        </w:rPr>
        <w:t>A</w:t>
      </w:r>
      <w:r w:rsidR="006E6433" w:rsidRPr="00176F9F">
        <w:rPr>
          <w:rFonts w:eastAsia="Times New Roman"/>
        </w:rPr>
        <w:t xml:space="preserve"> 7-8. évfolyamos tanulók tanévenként 2-2 tanítási napot pályaválasztási, továbbtanulási célú</w:t>
      </w:r>
    </w:p>
    <w:p w:rsidR="006E6433" w:rsidRPr="00176F9F" w:rsidRDefault="006E6433" w:rsidP="006E6433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176F9F">
        <w:rPr>
          <w:rFonts w:eastAsia="Times New Roman"/>
        </w:rPr>
        <w:t>iskolán kívüli programokon, rendezvényeken tölthetnek, és az ezeken történő igazolt</w:t>
      </w:r>
    </w:p>
    <w:p w:rsidR="00213FCC" w:rsidRPr="00176F9F" w:rsidRDefault="006E6433" w:rsidP="006E6433">
      <w:pPr>
        <w:rPr>
          <w:b/>
          <w:u w:val="single"/>
        </w:rPr>
      </w:pPr>
      <w:r w:rsidRPr="00176F9F">
        <w:rPr>
          <w:rFonts w:eastAsia="Times New Roman"/>
        </w:rPr>
        <w:t>részvételt igazolt hiányzásnak kell tekinteniük az intézményeknek.</w:t>
      </w:r>
      <w:r w:rsidR="00A97BB0" w:rsidRPr="00176F9F">
        <w:rPr>
          <w:rFonts w:eastAsia="Times New Roman"/>
        </w:rPr>
        <w:t xml:space="preserve"> (jogszabálytervezet alapján)</w:t>
      </w:r>
    </w:p>
    <w:p w:rsidR="00213FCC" w:rsidRDefault="00213FCC" w:rsidP="000E6861">
      <w:pPr>
        <w:rPr>
          <w:b/>
          <w:u w:val="single"/>
        </w:rPr>
      </w:pPr>
    </w:p>
    <w:p w:rsidR="00241AF8" w:rsidRPr="001C2F92" w:rsidRDefault="00241AF8" w:rsidP="00241AF8">
      <w:pPr>
        <w:keepNext/>
        <w:tabs>
          <w:tab w:val="num" w:pos="0"/>
        </w:tabs>
        <w:jc w:val="center"/>
        <w:outlineLvl w:val="0"/>
        <w:rPr>
          <w:color w:val="000000"/>
          <w:u w:val="single"/>
        </w:rPr>
      </w:pPr>
      <w:bookmarkStart w:id="27" w:name="_Toc460405169"/>
      <w:bookmarkStart w:id="28" w:name="_Toc524602117"/>
      <w:r w:rsidRPr="001C2F92">
        <w:rPr>
          <w:color w:val="000000"/>
          <w:u w:val="single"/>
        </w:rPr>
        <w:t>Az iskola éves nagyrendezvényei, értekezletei:</w:t>
      </w:r>
      <w:bookmarkEnd w:id="27"/>
      <w:bookmarkEnd w:id="28"/>
    </w:p>
    <w:p w:rsidR="00241AF8" w:rsidRPr="00881749" w:rsidRDefault="00241AF8" w:rsidP="00241AF8">
      <w:pPr>
        <w:rPr>
          <w:color w:val="FF0000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693"/>
        <w:gridCol w:w="3186"/>
      </w:tblGrid>
      <w:tr w:rsidR="00241AF8" w:rsidRPr="00881749" w:rsidTr="000C4759">
        <w:trPr>
          <w:trHeight w:val="4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  <w:r w:rsidRPr="00881749">
              <w:rPr>
                <w:b/>
              </w:rPr>
              <w:t>Megnevezés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</w:p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  <w:r w:rsidRPr="00881749">
              <w:rPr>
                <w:b/>
              </w:rPr>
              <w:t>Felelős</w:t>
            </w:r>
          </w:p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</w:p>
        </w:tc>
      </w:tr>
      <w:tr w:rsidR="00241AF8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Ünnepélyes tanévnyitó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473506" w:rsidP="007C4039">
            <w:pPr>
              <w:snapToGrid w:val="0"/>
            </w:pPr>
            <w:r>
              <w:t>2018</w:t>
            </w:r>
            <w:r w:rsidR="00241AF8" w:rsidRPr="00881749">
              <w:t>. augusztus 31.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473506" w:rsidP="00473506">
            <w:pPr>
              <w:snapToGrid w:val="0"/>
            </w:pPr>
            <w:r>
              <w:t>Kovácsné Baracskai Zsuzsanna</w:t>
            </w:r>
          </w:p>
        </w:tc>
      </w:tr>
      <w:tr w:rsidR="00473506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6" w:rsidRPr="00881749" w:rsidRDefault="00473506" w:rsidP="00204980">
            <w:pPr>
              <w:snapToGrid w:val="0"/>
              <w:ind w:left="720"/>
              <w:jc w:val="both"/>
            </w:pPr>
            <w:r w:rsidRPr="00881749">
              <w:t>„Határtalanul” kirándulás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6" w:rsidRPr="00881749" w:rsidRDefault="00473506" w:rsidP="00473506">
            <w:pPr>
              <w:snapToGrid w:val="0"/>
            </w:pPr>
            <w:r>
              <w:t>2018. szeptember17-21.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6" w:rsidRDefault="00473506" w:rsidP="00473506">
            <w:pPr>
              <w:snapToGrid w:val="0"/>
            </w:pPr>
            <w:r>
              <w:t>Németh Ildikó</w:t>
            </w:r>
          </w:p>
          <w:p w:rsidR="00473506" w:rsidRPr="00881749" w:rsidRDefault="00473506" w:rsidP="00473506">
            <w:pPr>
              <w:snapToGrid w:val="0"/>
            </w:pPr>
            <w:r>
              <w:t>Zanati Margit</w:t>
            </w:r>
          </w:p>
        </w:tc>
      </w:tr>
      <w:tr w:rsidR="00241AF8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Megemlékezés október 6 – ról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473506" w:rsidP="007C4039">
            <w:pPr>
              <w:snapToGrid w:val="0"/>
            </w:pPr>
            <w:r>
              <w:t>2018. október 5</w:t>
            </w:r>
            <w:r w:rsidR="00241AF8"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27EF7" w:rsidP="007C4039">
            <w:pPr>
              <w:snapToGrid w:val="0"/>
            </w:pPr>
            <w:r>
              <w:t>Nagy Judit</w:t>
            </w:r>
          </w:p>
        </w:tc>
      </w:tr>
      <w:tr w:rsidR="00241AF8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Megemlékezés október 23 – ról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473506" w:rsidP="007C4039">
            <w:pPr>
              <w:snapToGrid w:val="0"/>
            </w:pPr>
            <w:r>
              <w:t>2018. október 19</w:t>
            </w:r>
            <w:r w:rsidR="00241AF8"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27EF7" w:rsidP="007C4039">
            <w:pPr>
              <w:snapToGrid w:val="0"/>
            </w:pPr>
            <w:r>
              <w:t>Zanati Margit</w:t>
            </w:r>
          </w:p>
        </w:tc>
      </w:tr>
      <w:tr w:rsidR="00241AF8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Egészségnevelési nap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473506" w:rsidP="007C4039">
            <w:pPr>
              <w:snapToGrid w:val="0"/>
            </w:pPr>
            <w:r>
              <w:t>2018. október 26</w:t>
            </w:r>
            <w:r w:rsidR="00241AF8"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473506" w:rsidP="007C4039">
            <w:pPr>
              <w:snapToGrid w:val="0"/>
            </w:pPr>
            <w:r>
              <w:t>főzőklub</w:t>
            </w:r>
            <w:r w:rsidR="00227EF7">
              <w:t xml:space="preserve"> + Vida Anikó, Lukács Judit</w:t>
            </w:r>
          </w:p>
        </w:tc>
      </w:tr>
      <w:tr w:rsidR="00241AF8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A magyar nyelv napja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473506" w:rsidP="007C4039">
            <w:pPr>
              <w:snapToGrid w:val="0"/>
            </w:pPr>
            <w:r>
              <w:t>2018</w:t>
            </w:r>
            <w:r w:rsidR="00241AF8" w:rsidRPr="00881749">
              <w:t>. november 13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D5747D" w:rsidP="007C4039">
            <w:pPr>
              <w:snapToGrid w:val="0"/>
            </w:pPr>
            <w:r>
              <w:t>Baráthné K. A.</w:t>
            </w:r>
          </w:p>
        </w:tc>
      </w:tr>
      <w:tr w:rsidR="00473506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6" w:rsidRPr="00881749" w:rsidRDefault="00473506" w:rsidP="00473506">
            <w:pPr>
              <w:snapToGrid w:val="0"/>
              <w:ind w:left="720"/>
              <w:jc w:val="both"/>
            </w:pPr>
            <w:r>
              <w:t>Pályaorientációs nap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6" w:rsidRDefault="00473506" w:rsidP="001C6DC4">
            <w:pPr>
              <w:snapToGrid w:val="0"/>
            </w:pPr>
            <w:r>
              <w:t xml:space="preserve">2018. </w:t>
            </w:r>
            <w:r w:rsidR="001C6DC4">
              <w:t>november 10.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6" w:rsidRPr="00BD5E67" w:rsidRDefault="00473506" w:rsidP="00204980">
            <w:pPr>
              <w:snapToGrid w:val="0"/>
            </w:pPr>
            <w:r>
              <w:t>Zanati Margit</w:t>
            </w:r>
            <w:r w:rsidR="00D5747D">
              <w:t xml:space="preserve">, Kovácsné </w:t>
            </w:r>
            <w:r w:rsidR="000C4759">
              <w:t>Baracskai Zsuzsanna</w:t>
            </w:r>
          </w:p>
        </w:tc>
      </w:tr>
      <w:tr w:rsidR="00241AF8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DA2270" w:rsidRDefault="00241AF8" w:rsidP="007C4039">
            <w:pPr>
              <w:pStyle w:val="Listaszerbekezds"/>
              <w:snapToGrid w:val="0"/>
              <w:jc w:val="both"/>
            </w:pPr>
            <w:r w:rsidRPr="00DA2270">
              <w:t>Télapó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 w:rsidRPr="00881749">
              <w:t>2</w:t>
            </w:r>
            <w:r w:rsidR="001C6DC4">
              <w:t>018</w:t>
            </w:r>
            <w:r w:rsidRPr="00881749">
              <w:t>. december 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27EF7" w:rsidP="007C4039">
            <w:pPr>
              <w:snapToGrid w:val="0"/>
            </w:pPr>
            <w:r>
              <w:t>Körmendi Eszter</w:t>
            </w:r>
          </w:p>
        </w:tc>
      </w:tr>
      <w:tr w:rsidR="00241AF8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Karácsony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1C6DC4" w:rsidP="007C4039">
            <w:pPr>
              <w:snapToGrid w:val="0"/>
            </w:pPr>
            <w:r>
              <w:t>2018. december 15</w:t>
            </w:r>
            <w:r w:rsidR="00241AF8"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D5747D" w:rsidP="007C4039">
            <w:pPr>
              <w:snapToGrid w:val="0"/>
            </w:pPr>
            <w:r>
              <w:t>Reichardtné</w:t>
            </w:r>
            <w:r w:rsidR="000C4759">
              <w:t xml:space="preserve"> Szalai Ágnes</w:t>
            </w:r>
            <w:r>
              <w:t>, Zanati</w:t>
            </w:r>
            <w:r w:rsidR="000C4759">
              <w:t xml:space="preserve"> Margit</w:t>
            </w:r>
          </w:p>
        </w:tc>
      </w:tr>
      <w:tr w:rsidR="00241AF8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Farsang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1C6DC4" w:rsidP="007C4039">
            <w:r>
              <w:t>2019. február 8</w:t>
            </w:r>
            <w:r w:rsidR="00241AF8"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 w:rsidRPr="00881749">
              <w:t>Biczóné Binder Gyöngyi</w:t>
            </w:r>
          </w:p>
        </w:tc>
      </w:tr>
      <w:tr w:rsidR="00241AF8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Megemlékezés kommunizmus és egyéb diktatúrák áldozatairól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1C6DC4" w:rsidP="007C4039">
            <w:r>
              <w:t>2019. február 25</w:t>
            </w:r>
            <w:r w:rsidR="00241AF8"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D5747D" w:rsidP="007C4039">
            <w:r>
              <w:t>Németh Ildikó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76"/>
              <w:jc w:val="both"/>
            </w:pPr>
            <w:r w:rsidRPr="00881749">
              <w:t>Megemlékezés március 15 – ről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>
              <w:t>2019</w:t>
            </w:r>
            <w:r w:rsidRPr="00881749">
              <w:t>. március 14.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>
              <w:t>Gőczéné Pankaczi H</w:t>
            </w:r>
            <w:r w:rsidR="000C4759">
              <w:t>enriette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DA2270" w:rsidRDefault="00227EF7" w:rsidP="00227EF7">
            <w:pPr>
              <w:pStyle w:val="Listaszerbekezds"/>
              <w:snapToGrid w:val="0"/>
              <w:jc w:val="both"/>
            </w:pPr>
            <w:r w:rsidRPr="00DA2270">
              <w:t>Magyar zászló napja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 w:rsidRPr="00881749">
              <w:t>2</w:t>
            </w:r>
            <w:r>
              <w:t>019. március 14</w:t>
            </w:r>
            <w:r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>
              <w:t>Gőczéné Pankaczi H</w:t>
            </w:r>
            <w:r w:rsidR="000C4759">
              <w:t>enriette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20"/>
              <w:jc w:val="both"/>
            </w:pPr>
            <w:r w:rsidRPr="00881749">
              <w:t>Kultúra napja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r>
              <w:t>2019. április 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D5747D" w:rsidP="00227EF7">
            <w:r>
              <w:t>Farsangné</w:t>
            </w:r>
            <w:r w:rsidR="000C4759">
              <w:t xml:space="preserve"> Simon</w:t>
            </w:r>
            <w:r>
              <w:t xml:space="preserve"> Ildi</w:t>
            </w:r>
            <w:r w:rsidR="000C4759">
              <w:t>kó</w:t>
            </w:r>
            <w:r>
              <w:t>, Vida Anikó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20"/>
              <w:jc w:val="both"/>
            </w:pPr>
            <w:r>
              <w:t>Tavaszi nevelési értekezlet</w:t>
            </w:r>
            <w:r w:rsidRPr="00881749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r>
              <w:t>2018. április 10</w:t>
            </w:r>
            <w:r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r>
              <w:t>Németh Ildikó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20"/>
              <w:jc w:val="both"/>
            </w:pPr>
            <w:r w:rsidRPr="00881749">
              <w:t>Megemlékezés a holokauszt áldozatairól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r>
              <w:t>2019. április 12.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0C4759" w:rsidP="00227EF7">
            <w:r>
              <w:t>Baráthné Kámán Alexandra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20"/>
              <w:jc w:val="both"/>
            </w:pPr>
            <w:r>
              <w:t>Tanulmányi kirándulás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Default="00227EF7" w:rsidP="00227EF7">
            <w:pPr>
              <w:snapToGrid w:val="0"/>
            </w:pPr>
            <w:r>
              <w:t>2019. április 17.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D5747D" w:rsidP="00227EF7">
            <w:pPr>
              <w:snapToGrid w:val="0"/>
            </w:pPr>
            <w:r>
              <w:t>osztá</w:t>
            </w:r>
            <w:r w:rsidR="000C4759">
              <w:t>l</w:t>
            </w:r>
            <w:r>
              <w:t>yfőnökök</w:t>
            </w:r>
          </w:p>
        </w:tc>
      </w:tr>
      <w:tr w:rsidR="00D5747D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D" w:rsidRPr="00881749" w:rsidRDefault="00D5747D" w:rsidP="00227EF7">
            <w:pPr>
              <w:snapToGrid w:val="0"/>
              <w:ind w:left="720"/>
              <w:jc w:val="both"/>
            </w:pPr>
            <w:r>
              <w:t>Föld napja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D" w:rsidRDefault="00D5747D" w:rsidP="00227EF7">
            <w:pPr>
              <w:snapToGrid w:val="0"/>
            </w:pPr>
            <w:r>
              <w:t>2019. ápr.22.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7D" w:rsidRPr="00881749" w:rsidRDefault="000C4759" w:rsidP="00227EF7">
            <w:pPr>
              <w:snapToGrid w:val="0"/>
            </w:pPr>
            <w:r>
              <w:t>Vida Anikó, Baráthné Kámán Alexandra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20"/>
              <w:jc w:val="both"/>
            </w:pPr>
            <w:r w:rsidRPr="00881749">
              <w:t>Anyák napja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>
              <w:t>2019. május 6</w:t>
            </w:r>
            <w:r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D5747D" w:rsidP="00227EF7">
            <w:pPr>
              <w:snapToGrid w:val="0"/>
            </w:pPr>
            <w:r>
              <w:t>osztályszinten</w:t>
            </w:r>
          </w:p>
        </w:tc>
      </w:tr>
      <w:tr w:rsidR="00227EF7" w:rsidRPr="00881749" w:rsidTr="000C475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20"/>
              <w:jc w:val="both"/>
            </w:pPr>
            <w:r w:rsidRPr="00881749">
              <w:t>Gyermeknap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r>
              <w:t>2019. május 31</w:t>
            </w:r>
            <w:r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r w:rsidRPr="00881749">
              <w:t>Biczóné Binder Gyöngyi</w:t>
            </w:r>
          </w:p>
        </w:tc>
      </w:tr>
      <w:tr w:rsidR="00227EF7" w:rsidRPr="00881749" w:rsidTr="000C4759">
        <w:trPr>
          <w:trHeight w:val="2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Default="00227EF7" w:rsidP="00227EF7">
            <w:pPr>
              <w:snapToGrid w:val="0"/>
              <w:ind w:left="720"/>
              <w:jc w:val="both"/>
            </w:pPr>
            <w:r w:rsidRPr="00881749">
              <w:t>Nemzeti Összetartozás Napja</w:t>
            </w:r>
          </w:p>
          <w:p w:rsidR="00227EF7" w:rsidRPr="00881749" w:rsidRDefault="00227EF7" w:rsidP="00227EF7">
            <w:pPr>
              <w:snapToGrid w:val="0"/>
              <w:ind w:left="7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>
              <w:lastRenderedPageBreak/>
              <w:t>2019. június 4</w:t>
            </w:r>
            <w:r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D5747D" w:rsidP="00227EF7">
            <w:pPr>
              <w:snapToGrid w:val="0"/>
            </w:pPr>
            <w:r>
              <w:t>Lukács Judit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20"/>
              <w:jc w:val="both"/>
            </w:pPr>
            <w:r w:rsidRPr="00881749">
              <w:lastRenderedPageBreak/>
              <w:t>Sportnap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>
              <w:t>2019. június 14</w:t>
            </w:r>
            <w:r w:rsidRPr="00881749">
              <w:t>.</w:t>
            </w:r>
            <w:r>
              <w:t xml:space="preserve"> Megtartva június 7.)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>
              <w:t>Farkas Dóra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20"/>
              <w:jc w:val="both"/>
            </w:pPr>
            <w:r w:rsidRPr="00881749">
              <w:t>Ünnepélyes tanévzáró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>
              <w:t>2019. június 15</w:t>
            </w:r>
            <w:r w:rsidRPr="00881749"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</w:pPr>
            <w:r>
              <w:t>Zanati Margit</w:t>
            </w:r>
          </w:p>
        </w:tc>
      </w:tr>
      <w:tr w:rsidR="00227EF7" w:rsidRPr="00881749" w:rsidTr="000C475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Pr="00881749" w:rsidRDefault="00227EF7" w:rsidP="00227EF7">
            <w:pPr>
              <w:snapToGrid w:val="0"/>
              <w:ind w:left="720"/>
              <w:jc w:val="both"/>
            </w:pPr>
            <w:r>
              <w:t>Tanévzáró értekezlet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Default="00227EF7" w:rsidP="00227EF7">
            <w:pPr>
              <w:snapToGrid w:val="0"/>
            </w:pPr>
            <w:r>
              <w:t>2019. június 24.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7" w:rsidRDefault="00227EF7" w:rsidP="00227EF7">
            <w:pPr>
              <w:snapToGrid w:val="0"/>
            </w:pPr>
            <w:r>
              <w:t>Németh Ildikó</w:t>
            </w:r>
          </w:p>
        </w:tc>
      </w:tr>
    </w:tbl>
    <w:p w:rsidR="00E74ADA" w:rsidRDefault="00E74ADA" w:rsidP="000E6861"/>
    <w:p w:rsidR="00A23CA3" w:rsidRDefault="00A23CA3" w:rsidP="000E6861"/>
    <w:p w:rsidR="00761F92" w:rsidRDefault="00A23CA3" w:rsidP="00A23CA3">
      <w:pPr>
        <w:widowControl/>
        <w:suppressAutoHyphens w:val="0"/>
        <w:jc w:val="both"/>
        <w:rPr>
          <w:rFonts w:eastAsia="Times New Roman"/>
        </w:rPr>
      </w:pPr>
      <w:r w:rsidRPr="00A23CA3">
        <w:rPr>
          <w:rFonts w:eastAsia="Times New Roman"/>
        </w:rPr>
        <w:t xml:space="preserve">Úszásoktatásra is sor kerül a tavalyi évhez hasonlóan a 4. és 6. o-sok körében. </w:t>
      </w:r>
    </w:p>
    <w:p w:rsidR="00A23CA3" w:rsidRDefault="00A23CA3" w:rsidP="000E6861"/>
    <w:p w:rsidR="005908EB" w:rsidRDefault="00DF0D7D" w:rsidP="000E6861">
      <w:r>
        <w:t>EFOP pályázat programjai</w:t>
      </w:r>
    </w:p>
    <w:p w:rsidR="005908EB" w:rsidRDefault="005908EB" w:rsidP="000E686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F0D7D" w:rsidTr="00DF0D7D">
        <w:tc>
          <w:tcPr>
            <w:tcW w:w="3209" w:type="dxa"/>
          </w:tcPr>
          <w:p w:rsidR="00DF0D7D" w:rsidRDefault="00DF0D7D">
            <w:pPr>
              <w:widowControl/>
              <w:suppressAutoHyphens w:val="0"/>
            </w:pPr>
            <w:r>
              <w:t>program</w:t>
            </w:r>
          </w:p>
        </w:tc>
        <w:tc>
          <w:tcPr>
            <w:tcW w:w="3209" w:type="dxa"/>
          </w:tcPr>
          <w:p w:rsidR="00DF0D7D" w:rsidRDefault="00DF0D7D">
            <w:pPr>
              <w:widowControl/>
              <w:suppressAutoHyphens w:val="0"/>
            </w:pPr>
            <w:r>
              <w:t>időpont</w:t>
            </w:r>
          </w:p>
        </w:tc>
        <w:tc>
          <w:tcPr>
            <w:tcW w:w="3209" w:type="dxa"/>
          </w:tcPr>
          <w:p w:rsidR="00DF0D7D" w:rsidRDefault="00DF0D7D">
            <w:pPr>
              <w:widowControl/>
              <w:suppressAutoHyphens w:val="0"/>
            </w:pPr>
          </w:p>
        </w:tc>
      </w:tr>
      <w:tr w:rsidR="00DF0D7D" w:rsidTr="00DF0D7D">
        <w:tc>
          <w:tcPr>
            <w:tcW w:w="3209" w:type="dxa"/>
          </w:tcPr>
          <w:p w:rsidR="00DF0D7D" w:rsidRDefault="00DF0D7D">
            <w:pPr>
              <w:widowControl/>
              <w:suppressAutoHyphens w:val="0"/>
            </w:pPr>
            <w:r>
              <w:t>Fut a falu</w:t>
            </w:r>
          </w:p>
        </w:tc>
        <w:tc>
          <w:tcPr>
            <w:tcW w:w="3209" w:type="dxa"/>
          </w:tcPr>
          <w:p w:rsidR="00DF0D7D" w:rsidRDefault="00DF0D7D">
            <w:pPr>
              <w:widowControl/>
              <w:suppressAutoHyphens w:val="0"/>
            </w:pPr>
            <w:r>
              <w:t>szeptember 29.</w:t>
            </w:r>
            <w:r w:rsidR="000C4759">
              <w:t xml:space="preserve"> (beírva október 13.)</w:t>
            </w:r>
          </w:p>
        </w:tc>
        <w:tc>
          <w:tcPr>
            <w:tcW w:w="3209" w:type="dxa"/>
          </w:tcPr>
          <w:p w:rsidR="00DF0D7D" w:rsidRDefault="000C4759">
            <w:pPr>
              <w:widowControl/>
              <w:suppressAutoHyphens w:val="0"/>
            </w:pPr>
            <w:r>
              <w:t xml:space="preserve">diák-önkormányzati </w:t>
            </w:r>
            <w:r w:rsidR="00E75F1D">
              <w:t>nappal együtt</w:t>
            </w:r>
          </w:p>
        </w:tc>
      </w:tr>
      <w:tr w:rsidR="00DF0D7D" w:rsidTr="00DF0D7D">
        <w:tc>
          <w:tcPr>
            <w:tcW w:w="3209" w:type="dxa"/>
          </w:tcPr>
          <w:p w:rsidR="00DF0D7D" w:rsidRDefault="00DF0D7D" w:rsidP="00E75F1D">
            <w:pPr>
              <w:widowControl/>
              <w:suppressAutoHyphens w:val="0"/>
            </w:pPr>
            <w:r>
              <w:t>Sport és egészség –</w:t>
            </w:r>
          </w:p>
        </w:tc>
        <w:tc>
          <w:tcPr>
            <w:tcW w:w="3209" w:type="dxa"/>
          </w:tcPr>
          <w:p w:rsidR="00DF0D7D" w:rsidRDefault="00DF0D7D" w:rsidP="000C4759">
            <w:pPr>
              <w:widowControl/>
              <w:suppressAutoHyphens w:val="0"/>
            </w:pPr>
            <w:r>
              <w:t>június</w:t>
            </w:r>
            <w:r w:rsidR="00E75F1D">
              <w:t xml:space="preserve"> </w:t>
            </w:r>
            <w:r w:rsidR="000C4759">
              <w:t>22.</w:t>
            </w:r>
          </w:p>
        </w:tc>
        <w:tc>
          <w:tcPr>
            <w:tcW w:w="3209" w:type="dxa"/>
          </w:tcPr>
          <w:p w:rsidR="00DF0D7D" w:rsidRDefault="00E75F1D">
            <w:pPr>
              <w:widowControl/>
              <w:suppressAutoHyphens w:val="0"/>
            </w:pPr>
            <w:r>
              <w:t>gércei falunap</w:t>
            </w:r>
          </w:p>
        </w:tc>
      </w:tr>
      <w:tr w:rsidR="00DF0D7D" w:rsidTr="00DF0D7D">
        <w:tc>
          <w:tcPr>
            <w:tcW w:w="3209" w:type="dxa"/>
          </w:tcPr>
          <w:p w:rsidR="00DF0D7D" w:rsidRDefault="00DF0D7D">
            <w:pPr>
              <w:widowControl/>
              <w:suppressAutoHyphens w:val="0"/>
            </w:pPr>
            <w:r>
              <w:t>A magyar sport napja= sportnap</w:t>
            </w:r>
          </w:p>
        </w:tc>
        <w:tc>
          <w:tcPr>
            <w:tcW w:w="3209" w:type="dxa"/>
          </w:tcPr>
          <w:p w:rsidR="00DF0D7D" w:rsidRDefault="000C4759">
            <w:pPr>
              <w:widowControl/>
              <w:suppressAutoHyphens w:val="0"/>
            </w:pPr>
            <w:r>
              <w:t>június 7. (beírva június 15.)</w:t>
            </w:r>
          </w:p>
        </w:tc>
        <w:tc>
          <w:tcPr>
            <w:tcW w:w="3209" w:type="dxa"/>
          </w:tcPr>
          <w:p w:rsidR="00DF0D7D" w:rsidRDefault="00DF0D7D">
            <w:pPr>
              <w:widowControl/>
              <w:suppressAutoHyphens w:val="0"/>
            </w:pPr>
            <w:r>
              <w:t>iskolai sportnap</w:t>
            </w:r>
          </w:p>
        </w:tc>
      </w:tr>
      <w:tr w:rsidR="00E75F1D" w:rsidTr="00DF0D7D"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Kihívás napja (100fő)</w:t>
            </w:r>
          </w:p>
        </w:tc>
        <w:tc>
          <w:tcPr>
            <w:tcW w:w="3209" w:type="dxa"/>
          </w:tcPr>
          <w:p w:rsidR="00E75F1D" w:rsidRDefault="000C4759">
            <w:pPr>
              <w:widowControl/>
              <w:suppressAutoHyphens w:val="0"/>
            </w:pPr>
            <w:r>
              <w:t xml:space="preserve">május </w:t>
            </w:r>
            <w:r w:rsidR="00AD2022">
              <w:t>17.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Gércei sportágválasztó</w:t>
            </w:r>
          </w:p>
        </w:tc>
        <w:tc>
          <w:tcPr>
            <w:tcW w:w="3209" w:type="dxa"/>
          </w:tcPr>
          <w:p w:rsidR="00E75F1D" w:rsidRDefault="00AD2022">
            <w:pPr>
              <w:widowControl/>
              <w:suppressAutoHyphens w:val="0"/>
            </w:pPr>
            <w:r>
              <w:t>május 31.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gyereknap</w:t>
            </w: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 xml:space="preserve">Labdázzunk egy nap </w:t>
            </w:r>
          </w:p>
        </w:tc>
        <w:tc>
          <w:tcPr>
            <w:tcW w:w="3209" w:type="dxa"/>
          </w:tcPr>
          <w:p w:rsidR="00E75F1D" w:rsidRDefault="00AD2022">
            <w:pPr>
              <w:widowControl/>
              <w:suppressAutoHyphens w:val="0"/>
            </w:pPr>
            <w:r>
              <w:t>július 6.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(</w:t>
            </w:r>
            <w:r w:rsidR="00AD2022">
              <w:t>vásáros</w:t>
            </w:r>
            <w:r>
              <w:t>miskei falunap)</w:t>
            </w: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Galéria látogatás</w:t>
            </w:r>
          </w:p>
        </w:tc>
        <w:tc>
          <w:tcPr>
            <w:tcW w:w="3209" w:type="dxa"/>
          </w:tcPr>
          <w:p w:rsidR="00E75F1D" w:rsidRDefault="00AD2022">
            <w:pPr>
              <w:widowControl/>
              <w:suppressAutoHyphens w:val="0"/>
            </w:pPr>
            <w:r>
              <w:t>április 17.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felső tanulmányi kirándulás</w:t>
            </w: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színház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dec.2</w:t>
            </w:r>
          </w:p>
        </w:tc>
        <w:tc>
          <w:tcPr>
            <w:tcW w:w="3209" w:type="dxa"/>
          </w:tcPr>
          <w:p w:rsidR="00E75F1D" w:rsidRDefault="00AD2022">
            <w:pPr>
              <w:widowControl/>
              <w:suppressAutoHyphens w:val="0"/>
            </w:pPr>
            <w:r>
              <w:t>Mary Poppins – Madách Színház</w:t>
            </w: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színház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február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színház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április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budapesti nagy sportágválasztó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május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túra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ősszel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túra</w:t>
            </w:r>
          </w:p>
        </w:tc>
        <w:tc>
          <w:tcPr>
            <w:tcW w:w="3209" w:type="dxa"/>
          </w:tcPr>
          <w:p w:rsidR="00E75F1D" w:rsidRDefault="00AD2022">
            <w:pPr>
              <w:widowControl/>
              <w:suppressAutoHyphens w:val="0"/>
            </w:pPr>
            <w:r>
              <w:t>április 17.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alsós tanulmányi kirándulás</w:t>
            </w:r>
          </w:p>
          <w:p w:rsidR="00E75F1D" w:rsidRDefault="00E75F1D">
            <w:pPr>
              <w:widowControl/>
              <w:suppressAutoHyphens w:val="0"/>
            </w:pPr>
            <w:r>
              <w:t>(2-2 nap erdei iskolát jövőre ősszel)</w:t>
            </w: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sportrendezvény látogatás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május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mozi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november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>mozi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április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 xml:space="preserve">bábszínház 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 xml:space="preserve">október </w:t>
            </w:r>
            <w:r w:rsidR="00FA0A40">
              <w:t>1000 Ft</w:t>
            </w:r>
            <w:r w:rsidR="001F2B91">
              <w:t xml:space="preserve"> belépővel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  <w:r>
              <w:t>szombathelyi útiköltséggel</w:t>
            </w: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 xml:space="preserve">bábszínház 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december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 xml:space="preserve">bábszínház 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február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 xml:space="preserve">bábszínház 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március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 xml:space="preserve">bábszínház 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április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75F1D" w:rsidTr="00DF0D7D">
        <w:tc>
          <w:tcPr>
            <w:tcW w:w="3209" w:type="dxa"/>
          </w:tcPr>
          <w:p w:rsidR="00E75F1D" w:rsidRDefault="00E75F1D" w:rsidP="00E75F1D">
            <w:pPr>
              <w:widowControl/>
              <w:suppressAutoHyphens w:val="0"/>
            </w:pPr>
            <w:r>
              <w:t xml:space="preserve">bábszínház </w:t>
            </w:r>
          </w:p>
        </w:tc>
        <w:tc>
          <w:tcPr>
            <w:tcW w:w="3209" w:type="dxa"/>
          </w:tcPr>
          <w:p w:rsidR="00E75F1D" w:rsidRDefault="00AB56F0">
            <w:pPr>
              <w:widowControl/>
              <w:suppressAutoHyphens w:val="0"/>
            </w:pPr>
            <w:r>
              <w:t>május</w:t>
            </w:r>
          </w:p>
        </w:tc>
        <w:tc>
          <w:tcPr>
            <w:tcW w:w="3209" w:type="dxa"/>
          </w:tcPr>
          <w:p w:rsidR="00E75F1D" w:rsidRDefault="00E75F1D">
            <w:pPr>
              <w:widowControl/>
              <w:suppressAutoHyphens w:val="0"/>
            </w:pPr>
          </w:p>
        </w:tc>
      </w:tr>
      <w:tr w:rsidR="00EF44A0" w:rsidTr="00DF0D7D">
        <w:tc>
          <w:tcPr>
            <w:tcW w:w="3209" w:type="dxa"/>
          </w:tcPr>
          <w:p w:rsidR="00EF44A0" w:rsidRDefault="00EF44A0" w:rsidP="00E75F1D">
            <w:pPr>
              <w:widowControl/>
              <w:suppressAutoHyphens w:val="0"/>
            </w:pPr>
            <w:r>
              <w:t>előadás –irodalmi</w:t>
            </w:r>
          </w:p>
        </w:tc>
        <w:tc>
          <w:tcPr>
            <w:tcW w:w="3209" w:type="dxa"/>
          </w:tcPr>
          <w:p w:rsidR="00EF44A0" w:rsidRDefault="00AB56F0">
            <w:pPr>
              <w:widowControl/>
              <w:suppressAutoHyphens w:val="0"/>
            </w:pPr>
            <w:r>
              <w:t>november 13.</w:t>
            </w:r>
          </w:p>
        </w:tc>
        <w:tc>
          <w:tcPr>
            <w:tcW w:w="3209" w:type="dxa"/>
          </w:tcPr>
          <w:p w:rsidR="00EF44A0" w:rsidRDefault="00AB56F0">
            <w:pPr>
              <w:widowControl/>
              <w:suppressAutoHyphens w:val="0"/>
            </w:pPr>
            <w:r>
              <w:t>Magyar nyelv napja</w:t>
            </w:r>
          </w:p>
        </w:tc>
      </w:tr>
      <w:tr w:rsidR="00EF44A0" w:rsidTr="00DF0D7D">
        <w:tc>
          <w:tcPr>
            <w:tcW w:w="3209" w:type="dxa"/>
          </w:tcPr>
          <w:p w:rsidR="00EF44A0" w:rsidRDefault="00EF44A0" w:rsidP="00EF44A0">
            <w:pPr>
              <w:widowControl/>
              <w:suppressAutoHyphens w:val="0"/>
            </w:pPr>
            <w:r>
              <w:t>előadás –irodalmi</w:t>
            </w:r>
          </w:p>
        </w:tc>
        <w:tc>
          <w:tcPr>
            <w:tcW w:w="3209" w:type="dxa"/>
          </w:tcPr>
          <w:p w:rsidR="00EF44A0" w:rsidRDefault="00EF44A0" w:rsidP="00EF44A0">
            <w:pPr>
              <w:widowControl/>
              <w:suppressAutoHyphens w:val="0"/>
            </w:pPr>
          </w:p>
        </w:tc>
        <w:tc>
          <w:tcPr>
            <w:tcW w:w="3209" w:type="dxa"/>
          </w:tcPr>
          <w:p w:rsidR="00EF44A0" w:rsidRDefault="00EF44A0" w:rsidP="00EF44A0">
            <w:pPr>
              <w:widowControl/>
              <w:suppressAutoHyphens w:val="0"/>
            </w:pPr>
          </w:p>
        </w:tc>
      </w:tr>
      <w:tr w:rsidR="00EF44A0" w:rsidTr="00DF0D7D">
        <w:tc>
          <w:tcPr>
            <w:tcW w:w="3209" w:type="dxa"/>
          </w:tcPr>
          <w:p w:rsidR="00EF44A0" w:rsidRDefault="00EF44A0" w:rsidP="00EF44A0">
            <w:pPr>
              <w:widowControl/>
              <w:suppressAutoHyphens w:val="0"/>
            </w:pPr>
            <w:r>
              <w:t xml:space="preserve">előadás –irodalmi </w:t>
            </w:r>
          </w:p>
        </w:tc>
        <w:tc>
          <w:tcPr>
            <w:tcW w:w="3209" w:type="dxa"/>
          </w:tcPr>
          <w:p w:rsidR="00EF44A0" w:rsidRDefault="00AB56F0" w:rsidP="00EF44A0">
            <w:pPr>
              <w:widowControl/>
              <w:suppressAutoHyphens w:val="0"/>
            </w:pPr>
            <w:r>
              <w:t>április 11.</w:t>
            </w:r>
          </w:p>
        </w:tc>
        <w:tc>
          <w:tcPr>
            <w:tcW w:w="3209" w:type="dxa"/>
          </w:tcPr>
          <w:p w:rsidR="00EF44A0" w:rsidRDefault="00AB56F0" w:rsidP="00EF44A0">
            <w:pPr>
              <w:widowControl/>
              <w:suppressAutoHyphens w:val="0"/>
            </w:pPr>
            <w:r>
              <w:t>Költészet napja</w:t>
            </w:r>
          </w:p>
        </w:tc>
      </w:tr>
    </w:tbl>
    <w:p w:rsidR="005908EB" w:rsidRDefault="005908EB">
      <w:pPr>
        <w:widowControl/>
        <w:suppressAutoHyphens w:val="0"/>
      </w:pPr>
    </w:p>
    <w:p w:rsidR="005908EB" w:rsidRDefault="005908EB" w:rsidP="000E6861"/>
    <w:p w:rsidR="000E6861" w:rsidRPr="009A2665" w:rsidRDefault="000E6861" w:rsidP="000E6861">
      <w:pPr>
        <w:rPr>
          <w:b/>
          <w:u w:val="single"/>
        </w:rPr>
      </w:pPr>
      <w:r w:rsidRPr="009A2665">
        <w:rPr>
          <w:b/>
          <w:u w:val="single"/>
        </w:rPr>
        <w:t>Értekezletek:</w:t>
      </w:r>
    </w:p>
    <w:p w:rsidR="000E6861" w:rsidRPr="00CA50DA" w:rsidRDefault="000E6861" w:rsidP="000E686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73"/>
        <w:gridCol w:w="1260"/>
        <w:gridCol w:w="4640"/>
      </w:tblGrid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Tanévnyitó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FA0A40" w:rsidRDefault="00FA0A40"/>
          <w:p w:rsidR="00FA0A40" w:rsidRDefault="00FA0A40"/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Default="00172627">
            <w:pPr>
              <w:snapToGrid w:val="0"/>
            </w:pPr>
            <w:r>
              <w:t>201</w:t>
            </w:r>
            <w:r w:rsidR="00EF44A0">
              <w:t>8</w:t>
            </w:r>
            <w:r>
              <w:t>.</w:t>
            </w:r>
            <w:r w:rsidR="000946C4">
              <w:t xml:space="preserve"> </w:t>
            </w:r>
            <w:r w:rsidR="00F53431">
              <w:t>augusztus 31</w:t>
            </w:r>
            <w:r w:rsidR="000E6861" w:rsidRPr="009A2665">
              <w:t>.</w:t>
            </w:r>
          </w:p>
          <w:p w:rsidR="00886EB6" w:rsidRDefault="00886EB6">
            <w:pPr>
              <w:snapToGrid w:val="0"/>
            </w:pPr>
            <w:r>
              <w:t>Éves munkaterv</w:t>
            </w:r>
          </w:p>
          <w:p w:rsidR="001C6DC4" w:rsidRDefault="001C6DC4">
            <w:r>
              <w:t>Házirend módosítás (csengetési rend)</w:t>
            </w:r>
          </w:p>
          <w:p w:rsidR="000E6861" w:rsidRPr="009A2665" w:rsidRDefault="009A2665">
            <w:r>
              <w:t>igazgató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Osztály szülői értekezletek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EF44A0">
            <w:pPr>
              <w:snapToGrid w:val="0"/>
            </w:pPr>
            <w:r>
              <w:t>2018</w:t>
            </w:r>
            <w:r w:rsidR="000946C4">
              <w:t xml:space="preserve">. </w:t>
            </w:r>
            <w:r w:rsidR="001C6DC4">
              <w:t>szeptember 4 – 14</w:t>
            </w:r>
            <w:r w:rsidR="000E6861" w:rsidRPr="009A2665">
              <w:t xml:space="preserve"> – ig</w:t>
            </w:r>
          </w:p>
          <w:p w:rsidR="000E6861" w:rsidRPr="009A2665" w:rsidRDefault="000E6861">
            <w:pPr>
              <w:jc w:val="both"/>
            </w:pPr>
            <w:r w:rsidRPr="009A2665">
              <w:t>Házirend ismertetése</w:t>
            </w:r>
          </w:p>
          <w:p w:rsidR="000E6861" w:rsidRPr="009A2665" w:rsidRDefault="000E6861">
            <w:pPr>
              <w:jc w:val="both"/>
            </w:pPr>
            <w:r w:rsidRPr="009A2665">
              <w:t xml:space="preserve">Osztályközösséget érintő éves tervek, magatartási és tanulmányi követelmények, táborelszámolás, tantárgyak eszközigényeinek ismertetése. </w:t>
            </w:r>
          </w:p>
          <w:p w:rsidR="000E6861" w:rsidRPr="009A2665" w:rsidRDefault="000E6861">
            <w:pPr>
              <w:jc w:val="both"/>
            </w:pPr>
            <w:r w:rsidRPr="009A2665">
              <w:t>8. osztályban: továbbtanulással kapcsolatos tudnivalók</w:t>
            </w:r>
          </w:p>
          <w:p w:rsidR="000E6861" w:rsidRPr="009A2665" w:rsidRDefault="000E6861">
            <w:pPr>
              <w:jc w:val="both"/>
            </w:pPr>
            <w:r w:rsidRPr="009A2665">
              <w:t>7. osztályban: szülők tájékoztatása a továbbtanulásról</w:t>
            </w:r>
          </w:p>
          <w:p w:rsidR="000E6861" w:rsidRPr="009A2665" w:rsidRDefault="000E6861">
            <w:pPr>
              <w:jc w:val="both"/>
            </w:pPr>
            <w:r w:rsidRPr="009A2665">
              <w:t>osztályfőnökök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 xml:space="preserve">Őszi nevelési értekezlet: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9A2665" w:rsidRPr="009A2665" w:rsidRDefault="000E6861">
            <w:r w:rsidRPr="009A2665">
              <w:t>Téma:</w:t>
            </w:r>
          </w:p>
          <w:p w:rsidR="00212E22" w:rsidRDefault="00212E22"/>
          <w:p w:rsidR="000E6861" w:rsidRPr="009A2665" w:rsidRDefault="00362B9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EF44A0">
            <w:pPr>
              <w:snapToGrid w:val="0"/>
            </w:pPr>
            <w:r>
              <w:t>2018</w:t>
            </w:r>
            <w:r w:rsidR="00886EB6">
              <w:t xml:space="preserve">. </w:t>
            </w:r>
            <w:r w:rsidR="003A54FF">
              <w:t>október 17.</w:t>
            </w:r>
            <w:r w:rsidR="00886EB6">
              <w:t>(szerda</w:t>
            </w:r>
            <w:r w:rsidR="00761F92">
              <w:t>)</w:t>
            </w:r>
          </w:p>
          <w:p w:rsidR="003A54FF" w:rsidRDefault="00AB56F0">
            <w:r>
              <w:t>Nemzeti alaptanterv tervezete</w:t>
            </w:r>
          </w:p>
          <w:p w:rsidR="003A54FF" w:rsidRDefault="003A54FF"/>
          <w:p w:rsidR="005637E3" w:rsidRPr="009A2665" w:rsidRDefault="005637E3">
            <w:r>
              <w:t>Németh Ildikó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Nyílt nap</w:t>
            </w:r>
            <w:r w:rsidR="00761F92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3A54FF">
            <w:r>
              <w:t>2018</w:t>
            </w:r>
            <w:r w:rsidR="000946C4">
              <w:t xml:space="preserve">. </w:t>
            </w:r>
            <w:r>
              <w:t>nov.21</w:t>
            </w:r>
            <w:r w:rsidR="00886EB6">
              <w:t>.</w:t>
            </w:r>
            <w:r w:rsidR="00761F92">
              <w:t xml:space="preserve"> (felső)</w:t>
            </w:r>
            <w:r>
              <w:t>. nov.28</w:t>
            </w:r>
            <w:r w:rsidR="00CB4CBD">
              <w:t>. (alsó</w:t>
            </w:r>
            <w:r w:rsidR="00A57344">
              <w:t>)</w:t>
            </w:r>
          </w:p>
          <w:p w:rsidR="000E6861" w:rsidRPr="009A2665" w:rsidRDefault="009A2665">
            <w:r>
              <w:t>igazgató</w:t>
            </w:r>
          </w:p>
        </w:tc>
      </w:tr>
      <w:tr w:rsidR="005637E3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3" w:rsidRPr="009A2665" w:rsidRDefault="005637E3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3" w:rsidRPr="009A2665" w:rsidRDefault="005637E3">
            <w:pPr>
              <w:snapToGrid w:val="0"/>
            </w:pPr>
            <w:r>
              <w:t>Osztályozó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40" w:rsidRPr="009A2665" w:rsidRDefault="00FA0A40" w:rsidP="00FA0A40">
            <w:pPr>
              <w:snapToGrid w:val="0"/>
            </w:pPr>
            <w:r w:rsidRPr="009A2665">
              <w:t>Időpont:</w:t>
            </w:r>
          </w:p>
          <w:p w:rsidR="005637E3" w:rsidRPr="009A2665" w:rsidRDefault="00FA0A40" w:rsidP="00FA0A40">
            <w:pPr>
              <w:snapToGrid w:val="0"/>
            </w:pPr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3" w:rsidRDefault="003A54FF">
            <w:pPr>
              <w:snapToGrid w:val="0"/>
            </w:pPr>
            <w:r>
              <w:t>2019.01.23</w:t>
            </w:r>
            <w:r w:rsidR="005637E3">
              <w:t>.</w:t>
            </w:r>
          </w:p>
          <w:p w:rsidR="00FA0A40" w:rsidRDefault="00FA0A40">
            <w:pPr>
              <w:snapToGrid w:val="0"/>
            </w:pPr>
            <w:r>
              <w:t>igazgató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Félévi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 xml:space="preserve">Időpont: 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3A54FF">
            <w:pPr>
              <w:snapToGrid w:val="0"/>
            </w:pPr>
            <w:r>
              <w:t>2019</w:t>
            </w:r>
            <w:r w:rsidR="000E6861" w:rsidRPr="009A2665">
              <w:t xml:space="preserve">. január </w:t>
            </w:r>
            <w:r>
              <w:t>30</w:t>
            </w:r>
            <w:r w:rsidR="00362B91" w:rsidRPr="009A2665">
              <w:t>.</w:t>
            </w:r>
            <w:r w:rsidR="00F53431">
              <w:t xml:space="preserve"> </w:t>
            </w:r>
          </w:p>
          <w:p w:rsidR="000E6861" w:rsidRPr="009A2665" w:rsidRDefault="000E6861">
            <w:pPr>
              <w:jc w:val="both"/>
            </w:pPr>
            <w:r w:rsidRPr="009A2665">
              <w:t>Az első félév értékelése, további feladatok</w:t>
            </w:r>
          </w:p>
          <w:p w:rsidR="000E6861" w:rsidRPr="009A2665" w:rsidRDefault="009A2665">
            <w:pPr>
              <w:jc w:val="both"/>
            </w:pPr>
            <w:r w:rsidRPr="009A2665">
              <w:t>igazgató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Osztályszülői értekezletek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/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3A54FF">
            <w:pPr>
              <w:pStyle w:val="Szvegtrzs"/>
              <w:spacing w:after="0"/>
            </w:pPr>
            <w:r>
              <w:t>2019</w:t>
            </w:r>
            <w:r w:rsidR="00013520">
              <w:t>. február 1</w:t>
            </w:r>
            <w:r w:rsidR="000946C4">
              <w:t xml:space="preserve">– február </w:t>
            </w:r>
            <w:r w:rsidR="00013520">
              <w:t>9.</w:t>
            </w:r>
          </w:p>
          <w:p w:rsidR="009A2665" w:rsidRPr="009A2665" w:rsidRDefault="000E6861">
            <w:pPr>
              <w:snapToGrid w:val="0"/>
            </w:pPr>
            <w:r w:rsidRPr="009A2665">
              <w:t xml:space="preserve">Osztályszinten értékelni az első félévet. </w:t>
            </w:r>
          </w:p>
          <w:p w:rsidR="000E6861" w:rsidRPr="009A2665" w:rsidRDefault="000E6861">
            <w:pPr>
              <w:snapToGrid w:val="0"/>
            </w:pPr>
            <w:r w:rsidRPr="009A2665">
              <w:t>Mit tehetünk az év végi jobb eredményért?</w:t>
            </w:r>
          </w:p>
          <w:p w:rsidR="000E6861" w:rsidRPr="009A2665" w:rsidRDefault="000E6861">
            <w:pPr>
              <w:pStyle w:val="Szvegtrzs"/>
              <w:spacing w:after="0"/>
            </w:pPr>
            <w:r w:rsidRPr="009A2665">
              <w:t>osztályfőnökök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Tavaszi nevelési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 xml:space="preserve">Időpont: </w:t>
            </w:r>
          </w:p>
          <w:p w:rsidR="000E6861" w:rsidRPr="009A2665" w:rsidRDefault="000E6861">
            <w:r w:rsidRPr="009A2665">
              <w:t>Téma:</w:t>
            </w:r>
          </w:p>
          <w:p w:rsidR="00E32636" w:rsidRDefault="00E32636"/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3A54FF">
            <w:pPr>
              <w:snapToGrid w:val="0"/>
            </w:pPr>
            <w:r>
              <w:t>2019. április 10</w:t>
            </w:r>
            <w:r w:rsidR="00010B99">
              <w:t>.</w:t>
            </w:r>
            <w:r>
              <w:t xml:space="preserve"> (beírva június 13.</w:t>
            </w:r>
            <w:r w:rsidR="008D121F">
              <w:t>)</w:t>
            </w:r>
          </w:p>
          <w:p w:rsidR="008D121F" w:rsidRDefault="00A57344">
            <w:r>
              <w:t>Kompetencia-mérés</w:t>
            </w:r>
            <w:r w:rsidR="00010B99">
              <w:t xml:space="preserve"> értékelése, </w:t>
            </w:r>
            <w:r w:rsidR="003A54FF">
              <w:t>a 2018</w:t>
            </w:r>
            <w:r w:rsidR="00E32636">
              <w:t>-ba</w:t>
            </w:r>
            <w:r w:rsidR="001733EF">
              <w:t xml:space="preserve">n készült </w:t>
            </w:r>
            <w:r w:rsidR="00010B99" w:rsidRPr="001733EF">
              <w:t>intézkedési terv</w:t>
            </w:r>
            <w:r w:rsidR="00030403">
              <w:t xml:space="preserve"> </w:t>
            </w:r>
            <w:r w:rsidR="001733EF">
              <w:t>megvalósítása</w:t>
            </w:r>
          </w:p>
          <w:p w:rsidR="00A57344" w:rsidRPr="009A2665" w:rsidRDefault="00A57344">
            <w:r>
              <w:t xml:space="preserve">Németh Ildikó 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761F92" w:rsidP="00761F92">
            <w:pPr>
              <w:snapToGrid w:val="0"/>
            </w:pPr>
            <w:r>
              <w:t>o</w:t>
            </w:r>
            <w:r w:rsidR="000E6861" w:rsidRPr="009A2665">
              <w:t>sztály szülői értekezletek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49" w:rsidRPr="009A2665" w:rsidRDefault="00CB4CBD" w:rsidP="007E1DC4">
            <w:pPr>
              <w:snapToGrid w:val="0"/>
            </w:pPr>
            <w:r>
              <w:t>201</w:t>
            </w:r>
            <w:r w:rsidR="003A54FF">
              <w:t>9</w:t>
            </w:r>
            <w:r w:rsidR="00B62749">
              <w:t>. május</w:t>
            </w:r>
            <w:r w:rsidR="00761F92">
              <w:t xml:space="preserve"> 10</w:t>
            </w:r>
            <w:r w:rsidR="000946C4">
              <w:t xml:space="preserve"> </w:t>
            </w:r>
            <w:r w:rsidR="00D861B6">
              <w:t>-</w:t>
            </w:r>
            <w:r w:rsidR="000946C4">
              <w:t xml:space="preserve"> </w:t>
            </w:r>
            <w:r w:rsidR="00761F92">
              <w:t>19</w:t>
            </w:r>
            <w:r w:rsidR="007E1DC4">
              <w:t>.</w:t>
            </w:r>
          </w:p>
          <w:p w:rsidR="000E6861" w:rsidRPr="009A2665" w:rsidRDefault="00D861B6">
            <w:r>
              <w:t>Tavaszi programok,</w:t>
            </w:r>
            <w:r w:rsidR="000946C4">
              <w:t xml:space="preserve"> </w:t>
            </w:r>
            <w:r w:rsidR="000E6861" w:rsidRPr="009A2665">
              <w:t>ballagási előkészületek</w:t>
            </w:r>
          </w:p>
          <w:p w:rsidR="000E6861" w:rsidRPr="009A2665" w:rsidRDefault="000E6861">
            <w:r w:rsidRPr="009A2665">
              <w:t>osztályfőnökök</w:t>
            </w:r>
          </w:p>
        </w:tc>
      </w:tr>
      <w:tr w:rsidR="008D121F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F" w:rsidRPr="009A2665" w:rsidRDefault="008D121F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F" w:rsidRPr="009A2665" w:rsidRDefault="008D121F">
            <w:pPr>
              <w:snapToGrid w:val="0"/>
            </w:pPr>
            <w:r>
              <w:t>Osztályozó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40" w:rsidRPr="009A2665" w:rsidRDefault="00FA0A40" w:rsidP="00FA0A40">
            <w:pPr>
              <w:snapToGrid w:val="0"/>
            </w:pPr>
            <w:r w:rsidRPr="009A2665">
              <w:t>Időpont:</w:t>
            </w:r>
          </w:p>
          <w:p w:rsidR="008D121F" w:rsidRPr="009A2665" w:rsidRDefault="00FA0A40" w:rsidP="00FA0A40">
            <w:pPr>
              <w:snapToGrid w:val="0"/>
            </w:pPr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F" w:rsidRDefault="003A54FF">
            <w:pPr>
              <w:snapToGrid w:val="0"/>
            </w:pPr>
            <w:r>
              <w:t>2019</w:t>
            </w:r>
            <w:r w:rsidR="008D121F">
              <w:t>.06.13.</w:t>
            </w:r>
          </w:p>
          <w:p w:rsidR="00FA0A40" w:rsidRDefault="00FA0A40">
            <w:pPr>
              <w:snapToGrid w:val="0"/>
            </w:pPr>
            <w:r>
              <w:t>igazgató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Tanévzáró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3A54FF">
            <w:pPr>
              <w:snapToGrid w:val="0"/>
            </w:pPr>
            <w:r>
              <w:t>2019</w:t>
            </w:r>
            <w:r w:rsidR="000E6861" w:rsidRPr="009A2665">
              <w:t xml:space="preserve">. június </w:t>
            </w:r>
            <w:r>
              <w:t>24</w:t>
            </w:r>
            <w:r w:rsidR="00362B91" w:rsidRPr="009A2665">
              <w:t>.</w:t>
            </w:r>
          </w:p>
          <w:p w:rsidR="000E6861" w:rsidRPr="009A2665" w:rsidRDefault="00362B91">
            <w:r w:rsidRPr="009A2665">
              <w:t>A 201</w:t>
            </w:r>
            <w:r w:rsidR="003A54FF">
              <w:t>8</w:t>
            </w:r>
            <w:r w:rsidRPr="009A2665">
              <w:t>/1</w:t>
            </w:r>
            <w:r w:rsidR="003A54FF">
              <w:t>9</w:t>
            </w:r>
            <w:r w:rsidR="000E6861" w:rsidRPr="009A2665">
              <w:t>. tanév értékelése</w:t>
            </w:r>
          </w:p>
          <w:p w:rsidR="009A2665" w:rsidRPr="009A2665" w:rsidRDefault="000E6861">
            <w:r w:rsidRPr="009A2665">
              <w:t>Németh Ildikó</w:t>
            </w:r>
            <w:r w:rsidR="00362B91" w:rsidRPr="009A2665">
              <w:t xml:space="preserve"> igazgató</w:t>
            </w:r>
          </w:p>
        </w:tc>
      </w:tr>
    </w:tbl>
    <w:p w:rsidR="00DF36DC" w:rsidRDefault="00DF36DC" w:rsidP="000E6861">
      <w:pPr>
        <w:rPr>
          <w:b/>
          <w:u w:val="single"/>
        </w:rPr>
      </w:pPr>
    </w:p>
    <w:p w:rsidR="000E6861" w:rsidRPr="00511796" w:rsidRDefault="000E6861" w:rsidP="00062843">
      <w:pPr>
        <w:pStyle w:val="Cmsor1"/>
      </w:pPr>
      <w:bookmarkStart w:id="29" w:name="_Toc524602118"/>
      <w:r w:rsidRPr="00511796">
        <w:t>A szülőkkel történő kapcsolattartás formái:</w:t>
      </w:r>
      <w:bookmarkEnd w:id="29"/>
    </w:p>
    <w:p w:rsidR="000E6861" w:rsidRPr="00511796" w:rsidRDefault="000E6861" w:rsidP="000E6861"/>
    <w:p w:rsidR="000E6861" w:rsidRPr="00511796" w:rsidRDefault="000E6861" w:rsidP="000E6861">
      <w:pPr>
        <w:jc w:val="both"/>
      </w:pPr>
      <w:r w:rsidRPr="00511796">
        <w:t>Mind az alsó, mind a felső tagozatban félévent</w:t>
      </w:r>
      <w:r w:rsidR="00362B91" w:rsidRPr="00511796">
        <w:t>e egy alkalommal tartunk fogadó</w:t>
      </w:r>
      <w:r w:rsidRPr="00511796">
        <w:t xml:space="preserve">órát, </w:t>
      </w:r>
      <w:r w:rsidR="000E0E4D">
        <w:rPr>
          <w:b/>
        </w:rPr>
        <w:t xml:space="preserve">október </w:t>
      </w:r>
      <w:r w:rsidR="007C275B">
        <w:rPr>
          <w:b/>
        </w:rPr>
        <w:t xml:space="preserve">közepén </w:t>
      </w:r>
      <w:r w:rsidRPr="00511796">
        <w:rPr>
          <w:b/>
        </w:rPr>
        <w:t xml:space="preserve">és </w:t>
      </w:r>
      <w:r w:rsidR="00E557AE">
        <w:rPr>
          <w:b/>
        </w:rPr>
        <w:t>márciu</w:t>
      </w:r>
      <w:r w:rsidR="000E0E4D">
        <w:rPr>
          <w:b/>
        </w:rPr>
        <w:t>sban tartunk</w:t>
      </w:r>
      <w:r w:rsidR="00B93F82">
        <w:t>:</w:t>
      </w:r>
    </w:p>
    <w:p w:rsidR="000E6861" w:rsidRPr="00E90B10" w:rsidRDefault="00E90B10" w:rsidP="000E6861">
      <w:pPr>
        <w:jc w:val="both"/>
      </w:pPr>
      <w:r w:rsidRPr="00E90B10">
        <w:t>Fel</w:t>
      </w:r>
      <w:r w:rsidR="00DC0AC4">
        <w:t>ső tagozat:</w:t>
      </w:r>
      <w:r w:rsidR="00172627">
        <w:t xml:space="preserve"> október 10</w:t>
      </w:r>
      <w:r w:rsidR="007C275B">
        <w:t>.;</w:t>
      </w:r>
      <w:r w:rsidR="00D34439">
        <w:t xml:space="preserve"> </w:t>
      </w:r>
      <w:r w:rsidR="00D12957">
        <w:t xml:space="preserve">március </w:t>
      </w:r>
      <w:r w:rsidR="002C4ABE">
        <w:t>20</w:t>
      </w:r>
      <w:r w:rsidR="00CB4CBD">
        <w:t>.</w:t>
      </w:r>
    </w:p>
    <w:p w:rsidR="00E90B10" w:rsidRPr="00E90B10" w:rsidRDefault="00E90B10" w:rsidP="00E90B10">
      <w:pPr>
        <w:jc w:val="both"/>
      </w:pPr>
      <w:r w:rsidRPr="00E90B10">
        <w:t>Als</w:t>
      </w:r>
      <w:r w:rsidR="00054FB7">
        <w:t xml:space="preserve">ó </w:t>
      </w:r>
      <w:r w:rsidR="00DC0AC4">
        <w:t xml:space="preserve">tagozat: </w:t>
      </w:r>
      <w:r w:rsidR="00172627">
        <w:t>október 24</w:t>
      </w:r>
      <w:r w:rsidR="00CB4CBD">
        <w:t>.</w:t>
      </w:r>
      <w:r w:rsidR="002C4ABE">
        <w:t>, március 27</w:t>
      </w:r>
      <w:r w:rsidR="00CB4CBD">
        <w:t>.</w:t>
      </w:r>
    </w:p>
    <w:p w:rsidR="00E90B10" w:rsidRPr="00E90B10" w:rsidRDefault="00E90B10" w:rsidP="000E6861">
      <w:pPr>
        <w:jc w:val="both"/>
      </w:pPr>
    </w:p>
    <w:p w:rsidR="000E6861" w:rsidRPr="00511796" w:rsidRDefault="000E6861" w:rsidP="000E6861">
      <w:pPr>
        <w:jc w:val="both"/>
      </w:pPr>
      <w:r w:rsidRPr="00511796">
        <w:t xml:space="preserve">A gyenge tanulmányi eredményt elérő tanulók szüleit </w:t>
      </w:r>
      <w:r w:rsidRPr="00511796">
        <w:rPr>
          <w:b/>
        </w:rPr>
        <w:t>decemberben</w:t>
      </w:r>
      <w:r w:rsidR="00B93F82">
        <w:rPr>
          <w:b/>
        </w:rPr>
        <w:t xml:space="preserve"> közepén</w:t>
      </w:r>
      <w:r w:rsidRPr="00511796">
        <w:t xml:space="preserve"> és </w:t>
      </w:r>
      <w:r w:rsidRPr="00511796">
        <w:rPr>
          <w:b/>
        </w:rPr>
        <w:t>április</w:t>
      </w:r>
      <w:r w:rsidR="00CB4CBD">
        <w:rPr>
          <w:b/>
        </w:rPr>
        <w:t xml:space="preserve"> végén </w:t>
      </w:r>
      <w:r w:rsidRPr="00511796">
        <w:lastRenderedPageBreak/>
        <w:t>értesítjük, és előzetes telefonos egyeztetés alapján várják a pedagógusok a szülőket az iskolában.</w:t>
      </w:r>
    </w:p>
    <w:p w:rsidR="000E6861" w:rsidRDefault="000E6861" w:rsidP="000E6861">
      <w:pPr>
        <w:jc w:val="both"/>
      </w:pPr>
    </w:p>
    <w:p w:rsidR="00B93F82" w:rsidRDefault="000E6861" w:rsidP="000E6861">
      <w:pPr>
        <w:jc w:val="both"/>
      </w:pPr>
      <w:r w:rsidRPr="00511796">
        <w:t xml:space="preserve">Nyílt napra </w:t>
      </w:r>
      <w:r w:rsidR="000E0E4D">
        <w:rPr>
          <w:b/>
        </w:rPr>
        <w:t>november</w:t>
      </w:r>
      <w:r w:rsidRPr="00511796">
        <w:t xml:space="preserve"> várjuk a szülőket.</w:t>
      </w:r>
      <w:r w:rsidR="00456AC1">
        <w:t xml:space="preserve"> </w:t>
      </w:r>
      <w:r w:rsidR="00456AC1">
        <w:tab/>
      </w:r>
      <w:r w:rsidR="000E0E4D">
        <w:tab/>
      </w:r>
      <w:r w:rsidR="003B7D55">
        <w:t xml:space="preserve">Felső: </w:t>
      </w:r>
      <w:r w:rsidR="00172627">
        <w:t>nov. 21</w:t>
      </w:r>
      <w:r w:rsidR="000E0E4D">
        <w:t xml:space="preserve">. </w:t>
      </w:r>
      <w:r w:rsidR="00B93F82">
        <w:t>(alsósoknak szünet)</w:t>
      </w:r>
    </w:p>
    <w:p w:rsidR="000E6861" w:rsidRDefault="00456AC1" w:rsidP="00B93F82">
      <w:pPr>
        <w:ind w:left="4248" w:firstLine="708"/>
        <w:jc w:val="both"/>
      </w:pPr>
      <w:r>
        <w:t>Alsó:</w:t>
      </w:r>
      <w:r w:rsidR="00172627">
        <w:t xml:space="preserve">  nov. 28</w:t>
      </w:r>
      <w:r w:rsidR="000E0E4D">
        <w:t>.</w:t>
      </w:r>
      <w:r w:rsidR="00B93F82">
        <w:t>(felsősöknek szünet)</w:t>
      </w:r>
    </w:p>
    <w:p w:rsidR="00456AC1" w:rsidRPr="00511796" w:rsidRDefault="00456AC1" w:rsidP="000E68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861" w:rsidRDefault="000E6861" w:rsidP="000E6861"/>
    <w:p w:rsidR="00362B91" w:rsidRPr="00274AA1" w:rsidRDefault="000E6861" w:rsidP="000E6861">
      <w:r w:rsidRPr="00511796">
        <w:t xml:space="preserve">A </w:t>
      </w:r>
      <w:r w:rsidRPr="00511796">
        <w:rPr>
          <w:b/>
        </w:rPr>
        <w:t>szülői választmány</w:t>
      </w:r>
      <w:r w:rsidRPr="00511796">
        <w:t xml:space="preserve"> ülésér</w:t>
      </w:r>
      <w:r w:rsidR="00511796">
        <w:t>e évente 3 alkalommal kerül sor:</w:t>
      </w:r>
    </w:p>
    <w:p w:rsidR="000E6861" w:rsidRPr="00511796" w:rsidRDefault="00511796" w:rsidP="000E6861">
      <w:r>
        <w:t>-</w:t>
      </w:r>
      <w:r w:rsidR="00172627">
        <w:t xml:space="preserve"> 2018</w:t>
      </w:r>
      <w:r w:rsidR="00274AA1">
        <w:t xml:space="preserve">. </w:t>
      </w:r>
      <w:r w:rsidR="00587165">
        <w:t>augusztus 31</w:t>
      </w:r>
      <w:r w:rsidR="000B571C">
        <w:t>.</w:t>
      </w:r>
      <w:r w:rsidR="000E6861" w:rsidRPr="00511796">
        <w:t>: az iskola munkatervének elfogadása</w:t>
      </w:r>
      <w:r w:rsidR="00274AA1">
        <w:t>,</w:t>
      </w:r>
    </w:p>
    <w:p w:rsidR="000E6861" w:rsidRPr="000E0E4D" w:rsidRDefault="001B463F" w:rsidP="000E6861">
      <w:r w:rsidRPr="000E0E4D">
        <w:t xml:space="preserve">- </w:t>
      </w:r>
      <w:r w:rsidR="00172627">
        <w:t>2019</w:t>
      </w:r>
      <w:r w:rsidR="00B93F82" w:rsidRPr="000E0E4D">
        <w:t>.</w:t>
      </w:r>
      <w:r w:rsidR="00274AA1" w:rsidRPr="000E0E4D">
        <w:t xml:space="preserve"> </w:t>
      </w:r>
      <w:r w:rsidRPr="000E0E4D">
        <w:t>január</w:t>
      </w:r>
      <w:r w:rsidR="00172627">
        <w:t xml:space="preserve"> 30</w:t>
      </w:r>
      <w:r w:rsidR="000E6861" w:rsidRPr="000E0E4D">
        <w:t>: a tanév első félévének értékelése, a farsanggal kapcsolatos teendők megbeszélése</w:t>
      </w:r>
      <w:r w:rsidR="00274AA1" w:rsidRPr="000E0E4D">
        <w:t>,</w:t>
      </w:r>
    </w:p>
    <w:p w:rsidR="000E6861" w:rsidRDefault="00511796" w:rsidP="00857F26">
      <w:r w:rsidRPr="000E0E4D">
        <w:t xml:space="preserve">- </w:t>
      </w:r>
      <w:r w:rsidR="00172627">
        <w:t>2019</w:t>
      </w:r>
      <w:r w:rsidR="00274AA1" w:rsidRPr="000E0E4D">
        <w:t xml:space="preserve">. </w:t>
      </w:r>
      <w:r w:rsidRPr="000E0E4D">
        <w:t>j</w:t>
      </w:r>
      <w:r w:rsidR="000E6861" w:rsidRPr="000E0E4D">
        <w:t>únius</w:t>
      </w:r>
      <w:r w:rsidR="00172627">
        <w:t xml:space="preserve"> 24</w:t>
      </w:r>
      <w:r w:rsidR="000E6861" w:rsidRPr="000E0E4D">
        <w:t>: a tanév éves munkájának értékelése, az iskola beszámolójának elfogadása</w:t>
      </w:r>
      <w:r w:rsidR="00274AA1" w:rsidRPr="000E0E4D">
        <w:t>,</w:t>
      </w:r>
    </w:p>
    <w:p w:rsidR="00857F26" w:rsidRDefault="00857F26" w:rsidP="00857F26"/>
    <w:p w:rsidR="00857F26" w:rsidRPr="00857F26" w:rsidRDefault="00857F26" w:rsidP="00857F26"/>
    <w:p w:rsidR="000E6861" w:rsidRDefault="000E6861" w:rsidP="00062843">
      <w:pPr>
        <w:pStyle w:val="Cmsor1"/>
      </w:pPr>
      <w:bookmarkStart w:id="30" w:name="_Toc524602119"/>
      <w:r>
        <w:t>A  nevelő - oktató munkát segítő egyéb tevékenység</w:t>
      </w:r>
      <w:bookmarkEnd w:id="30"/>
    </w:p>
    <w:p w:rsidR="000E6861" w:rsidRDefault="000E6861" w:rsidP="000E6861">
      <w:pPr>
        <w:jc w:val="both"/>
      </w:pPr>
    </w:p>
    <w:p w:rsidR="000E6861" w:rsidRDefault="000E6861" w:rsidP="000E6861">
      <w:pPr>
        <w:pStyle w:val="llb"/>
        <w:tabs>
          <w:tab w:val="left" w:pos="708"/>
        </w:tabs>
      </w:pPr>
    </w:p>
    <w:p w:rsidR="000E6861" w:rsidRPr="00857F26" w:rsidRDefault="000E6861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1" w:name="_Toc524602120"/>
      <w:r w:rsidRPr="00857F26">
        <w:rPr>
          <w:u w:val="single"/>
        </w:rPr>
        <w:t>Pályaválasztási feladatok:</w:t>
      </w:r>
      <w:bookmarkEnd w:id="31"/>
    </w:p>
    <w:p w:rsidR="000E6861" w:rsidRPr="00005A66" w:rsidRDefault="000E6861" w:rsidP="000E6861"/>
    <w:p w:rsidR="000E6861" w:rsidRPr="00005A66" w:rsidRDefault="00A41A94" w:rsidP="000E6861">
      <w:pPr>
        <w:jc w:val="both"/>
      </w:pPr>
      <w:r>
        <w:t xml:space="preserve">A korábbi évekhez hasonlóan a </w:t>
      </w:r>
      <w:r w:rsidR="000E6861" w:rsidRPr="00005A66">
        <w:t>8. osztályosok az idén is több, - legfeljebb három - iskola nyílt napját látogathatják. Igény szerint lehetőséget biztosítunk a középiskolák számára, hogy iskolájukat bemutassák. (Pl.: szülői értekezlete</w:t>
      </w:r>
      <w:r w:rsidR="00274AA1">
        <w:t>n, osztályfőnöki órán,</w:t>
      </w:r>
      <w:r w:rsidR="000E6861" w:rsidRPr="00005A66">
        <w:t>)</w:t>
      </w:r>
    </w:p>
    <w:p w:rsidR="000E6861" w:rsidRDefault="000E6861" w:rsidP="00005A66">
      <w:pPr>
        <w:pStyle w:val="Szvegtrzs"/>
        <w:spacing w:after="0"/>
        <w:jc w:val="both"/>
      </w:pPr>
      <w:r w:rsidRPr="00005A66">
        <w:t>A jelentkezési lapokon megjelölt iskolák sorrendjét a tanuló a tanulói adatlapon adja meg, s ennek változtatására idén is lehetőség nyílik.  A jelentkez</w:t>
      </w:r>
      <w:r w:rsidR="001108AB">
        <w:t xml:space="preserve">ési lapokat </w:t>
      </w:r>
      <w:r w:rsidR="00E557AE">
        <w:t xml:space="preserve">és az adatlapot </w:t>
      </w:r>
      <w:r w:rsidR="00B13E99">
        <w:t>2019. február 18</w:t>
      </w:r>
      <w:r w:rsidRPr="00171F96">
        <w:t>– ig</w:t>
      </w:r>
      <w:r w:rsidRPr="00005A66">
        <w:t xml:space="preserve"> kell elküldeni. Ezen a sorrenden a szülő és a tanuló az iskola</w:t>
      </w:r>
      <w:r w:rsidR="005B5857">
        <w:t xml:space="preserve"> </w:t>
      </w:r>
      <w:r w:rsidRPr="00005A66">
        <w:t>által</w:t>
      </w:r>
      <w:r w:rsidR="005B5857">
        <w:t xml:space="preserve"> (a tanév rendjére vonatkozó rendelet alapján)</w:t>
      </w:r>
      <w:r w:rsidR="005B5857" w:rsidRPr="00005A66">
        <w:t xml:space="preserve"> </w:t>
      </w:r>
      <w:r w:rsidR="00E557AE">
        <w:t>meghatározott napon (</w:t>
      </w:r>
      <w:r w:rsidR="00B13E99">
        <w:t>2019</w:t>
      </w:r>
      <w:r w:rsidR="00D92CAA">
        <w:t xml:space="preserve">. </w:t>
      </w:r>
      <w:r w:rsidR="00000303">
        <w:t>március 21 – 22</w:t>
      </w:r>
      <w:r w:rsidR="004F5925">
        <w:t>.</w:t>
      </w:r>
      <w:r w:rsidRPr="00171F96">
        <w:t>)</w:t>
      </w:r>
      <w:r w:rsidRPr="00005A66">
        <w:t xml:space="preserve"> változtathat.  </w:t>
      </w:r>
    </w:p>
    <w:p w:rsidR="000E6861" w:rsidRDefault="000E6861" w:rsidP="00005A66">
      <w:pPr>
        <w:pStyle w:val="Szvegtrzs"/>
        <w:spacing w:after="0"/>
        <w:jc w:val="both"/>
      </w:pPr>
      <w:r w:rsidRPr="00005A66">
        <w:t>A felvételi vizsgát tartó középfokú oktatási intézménye</w:t>
      </w:r>
      <w:r w:rsidR="00005A66">
        <w:t xml:space="preserve">k kilencedik évfolyamára </w:t>
      </w:r>
      <w:r w:rsidR="001108AB">
        <w:t xml:space="preserve">a jelentkezési határidő </w:t>
      </w:r>
      <w:r w:rsidR="00B13E99">
        <w:t>2018. december 7</w:t>
      </w:r>
      <w:r w:rsidRPr="00171F96">
        <w:t>.</w:t>
      </w:r>
    </w:p>
    <w:p w:rsidR="000E6861" w:rsidRDefault="00005A66" w:rsidP="00005A66">
      <w:pPr>
        <w:pStyle w:val="Szvegtrzs"/>
        <w:spacing w:after="0"/>
        <w:jc w:val="both"/>
      </w:pPr>
      <w:r>
        <w:t>A h</w:t>
      </w:r>
      <w:r w:rsidR="000E6861" w:rsidRPr="00005A66">
        <w:t>átrányos helyzetű tanulók Arany János Tehetséggondozó programjára a pályáza</w:t>
      </w:r>
      <w:r w:rsidR="000A17D0">
        <w:t xml:space="preserve">t benyújtási határideje </w:t>
      </w:r>
      <w:r w:rsidR="000A17D0" w:rsidRPr="00171F96">
        <w:t>201</w:t>
      </w:r>
      <w:r w:rsidR="00B13E99">
        <w:t>8. december 11</w:t>
      </w:r>
      <w:r w:rsidR="000E6861" w:rsidRPr="00171F96">
        <w:t>.</w:t>
      </w:r>
    </w:p>
    <w:p w:rsidR="00000303" w:rsidRPr="00005A66" w:rsidRDefault="00000303" w:rsidP="00005A66">
      <w:pPr>
        <w:pStyle w:val="Szvegtrzs"/>
        <w:spacing w:after="0"/>
        <w:jc w:val="both"/>
      </w:pPr>
      <w:r>
        <w:t xml:space="preserve">A központi írásbeli </w:t>
      </w:r>
      <w:r w:rsidR="0074362E">
        <w:t>vizsga időpontja 2019. január 19</w:t>
      </w:r>
      <w:r>
        <w:t>.</w:t>
      </w:r>
    </w:p>
    <w:p w:rsidR="000E6861" w:rsidRDefault="000E6861" w:rsidP="000E6861">
      <w:pPr>
        <w:jc w:val="both"/>
      </w:pPr>
      <w:r w:rsidRPr="00005A66">
        <w:t xml:space="preserve">A </w:t>
      </w:r>
      <w:r w:rsidR="0007283E" w:rsidRPr="00005A66">
        <w:t>felvételt me</w:t>
      </w:r>
      <w:r w:rsidR="00B43798">
        <w:t>ghirdető iskola 201</w:t>
      </w:r>
      <w:r w:rsidR="0074362E">
        <w:t>9</w:t>
      </w:r>
      <w:r w:rsidR="00E557AE">
        <w:t xml:space="preserve">. </w:t>
      </w:r>
      <w:r w:rsidR="0074362E">
        <w:t>április 30</w:t>
      </w:r>
      <w:r w:rsidRPr="00005A66">
        <w:t xml:space="preserve"> - ig megküldi a tanulónak és az általános iskolának a felvételről szóló értesítést.</w:t>
      </w:r>
    </w:p>
    <w:p w:rsidR="0048024D" w:rsidRDefault="0048024D" w:rsidP="000E6861">
      <w:pPr>
        <w:jc w:val="both"/>
      </w:pPr>
      <w:r>
        <w:t>Szeptember 11. pályaválasztási roadshow</w:t>
      </w:r>
    </w:p>
    <w:p w:rsidR="000A17D0" w:rsidRPr="00005A66" w:rsidRDefault="000A17D0" w:rsidP="000E6861">
      <w:pPr>
        <w:jc w:val="both"/>
      </w:pPr>
    </w:p>
    <w:p w:rsidR="000E6861" w:rsidRPr="001844B6" w:rsidRDefault="00AB49CC" w:rsidP="000E6861">
      <w:pPr>
        <w:jc w:val="both"/>
      </w:pPr>
      <w:r w:rsidRPr="001844B6">
        <w:t>A 8</w:t>
      </w:r>
      <w:r w:rsidR="000E6861" w:rsidRPr="001844B6">
        <w:t>. oszt</w:t>
      </w:r>
      <w:r w:rsidR="002E0368" w:rsidRPr="001844B6">
        <w:t>ályos osztályfőnök október 31</w:t>
      </w:r>
      <w:r w:rsidR="00005A66" w:rsidRPr="001844B6">
        <w:t xml:space="preserve"> – ig</w:t>
      </w:r>
      <w:r w:rsidR="000E6861" w:rsidRPr="001844B6">
        <w:t xml:space="preserve"> </w:t>
      </w:r>
      <w:r w:rsidRPr="001844B6">
        <w:t>tájékoztatja a 8. évfolyamra járó tanulókat a középfokú iskolai felvételi eljárás rendjéről.</w:t>
      </w:r>
    </w:p>
    <w:p w:rsidR="004F5925" w:rsidRPr="002516BE" w:rsidRDefault="00AB49CC" w:rsidP="002516BE">
      <w:pPr>
        <w:jc w:val="both"/>
        <w:rPr>
          <w:color w:val="FF6600"/>
        </w:rPr>
      </w:pPr>
      <w:r w:rsidRPr="001844B6">
        <w:t>A 7. évfolyamra járó tanulók szüleit az iskola október 31-ig tájékoztatja a középfokú iskoláztatással kapcsolatban hozott döntéseik meghozatalának módjáról.</w:t>
      </w:r>
    </w:p>
    <w:p w:rsidR="004F5925" w:rsidRPr="000A17D0" w:rsidRDefault="004F5925" w:rsidP="000E6861">
      <w:pPr>
        <w:rPr>
          <w:color w:val="FF6600"/>
          <w:u w:val="single"/>
        </w:rPr>
      </w:pPr>
    </w:p>
    <w:p w:rsidR="000E6861" w:rsidRDefault="004F5925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2" w:name="_Toc524602121"/>
      <w:r w:rsidRPr="00857F26">
        <w:rPr>
          <w:u w:val="single"/>
        </w:rPr>
        <w:t>Tankönyvrendelés:</w:t>
      </w:r>
      <w:bookmarkEnd w:id="32"/>
    </w:p>
    <w:p w:rsidR="00347849" w:rsidRPr="00347849" w:rsidRDefault="00347849" w:rsidP="00347849"/>
    <w:p w:rsidR="004A55A4" w:rsidRDefault="0074362E" w:rsidP="000E6861">
      <w:r>
        <w:t>A tankönyvek augusztus 1</w:t>
      </w:r>
      <w:r w:rsidR="00D5747D">
        <w:t>6</w:t>
      </w:r>
      <w:r w:rsidR="004A55A4">
        <w:t>-án é</w:t>
      </w:r>
      <w:r>
        <w:t>rkeztek, kiosztásuk augusztus 28</w:t>
      </w:r>
      <w:r w:rsidR="004A55A4">
        <w:t>-én megtörtént. A számlázás és a p</w:t>
      </w:r>
      <w:r w:rsidR="00FA0A40">
        <w:t>ótrendelés szeptemberben zajlik, határidő szeptember 15.</w:t>
      </w:r>
    </w:p>
    <w:p w:rsidR="004F5925" w:rsidRDefault="004F5925" w:rsidP="000E6861">
      <w:r>
        <w:t xml:space="preserve">Az </w:t>
      </w:r>
      <w:r w:rsidR="0074362E">
        <w:t>2019</w:t>
      </w:r>
      <w:r w:rsidR="004A55A4">
        <w:t xml:space="preserve">. évi tankönyvrendelés </w:t>
      </w:r>
      <w:r>
        <w:t>intézmény a hivatalos tankönyvjegyzékről rendeli meg a tanulók számára a tankönyveket. A t</w:t>
      </w:r>
      <w:r w:rsidR="0074362E">
        <w:t>ankönyvrendelés határideje: 2019</w:t>
      </w:r>
      <w:r>
        <w:t>. április 30.</w:t>
      </w:r>
    </w:p>
    <w:p w:rsidR="004F5925" w:rsidRDefault="004F5925" w:rsidP="000E6861">
      <w:r>
        <w:t>Felméri azoknak a gyermekeknek a körét, akik az iskolai könyvtárból szeretnék tankönyveket kölcsönözni.</w:t>
      </w:r>
    </w:p>
    <w:p w:rsidR="004F5925" w:rsidRPr="004F5925" w:rsidRDefault="004F5925" w:rsidP="000E6861">
      <w:r>
        <w:t>A tankönyvrendelésnél figyelembe kell venni a fenntartó előírásait és a szülő igényeit.</w:t>
      </w:r>
    </w:p>
    <w:p w:rsidR="004F5925" w:rsidRDefault="004F5925" w:rsidP="000E6861">
      <w:pPr>
        <w:rPr>
          <w:u w:val="single"/>
        </w:rPr>
      </w:pPr>
    </w:p>
    <w:p w:rsidR="000E6861" w:rsidRPr="00857F26" w:rsidRDefault="000E6861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3" w:name="_Toc524602122"/>
      <w:r w:rsidRPr="00857F26">
        <w:rPr>
          <w:u w:val="single"/>
        </w:rPr>
        <w:t>Iskolai könyvtár:</w:t>
      </w:r>
      <w:bookmarkEnd w:id="33"/>
    </w:p>
    <w:p w:rsidR="000E6861" w:rsidRPr="00005A66" w:rsidRDefault="000E6861" w:rsidP="000E6861"/>
    <w:p w:rsidR="00171F96" w:rsidRDefault="00005A66" w:rsidP="00347849">
      <w:pPr>
        <w:jc w:val="both"/>
      </w:pPr>
      <w:r>
        <w:t>F</w:t>
      </w:r>
      <w:r w:rsidR="000E6861" w:rsidRPr="00005A66">
        <w:t xml:space="preserve">eladata </w:t>
      </w:r>
    </w:p>
    <w:p w:rsidR="00940713" w:rsidRDefault="000E6861" w:rsidP="00B00F78">
      <w:pPr>
        <w:pStyle w:val="Listaszerbekezds"/>
        <w:numPr>
          <w:ilvl w:val="0"/>
          <w:numId w:val="13"/>
        </w:numPr>
        <w:jc w:val="both"/>
      </w:pPr>
      <w:r w:rsidRPr="00005A66">
        <w:lastRenderedPageBreak/>
        <w:t>a hagyományos állománygyarapításon túl</w:t>
      </w:r>
      <w:r w:rsidR="00940713">
        <w:t>i</w:t>
      </w:r>
      <w:r w:rsidRPr="00005A66">
        <w:t xml:space="preserve"> </w:t>
      </w:r>
      <w:r w:rsidR="00940713">
        <w:t xml:space="preserve">gyűjtőtevékenység </w:t>
      </w:r>
      <w:r w:rsidRPr="00005A66">
        <w:t>(sajtótermékek, audiovizuális ismerethordozók, pedagógiai tárgyú információk, felmér</w:t>
      </w:r>
      <w:r w:rsidR="00D762A5">
        <w:t>ők tárolása, gyűjtése, ajánlás) – sajnos forráshiány miatt a gyűjteménygyarapítás nehezen valósítható meg.</w:t>
      </w:r>
    </w:p>
    <w:p w:rsidR="00940713" w:rsidRDefault="00940713" w:rsidP="00B00F78">
      <w:pPr>
        <w:pStyle w:val="Listaszerbekezds"/>
        <w:numPr>
          <w:ilvl w:val="0"/>
          <w:numId w:val="13"/>
        </w:numPr>
        <w:jc w:val="both"/>
      </w:pPr>
      <w:r>
        <w:t>a Szirén e</w:t>
      </w:r>
      <w:r w:rsidRPr="00171F96">
        <w:t>l</w:t>
      </w:r>
      <w:r w:rsidRPr="00005A66">
        <w:t>ektronikus</w:t>
      </w:r>
      <w:r>
        <w:t xml:space="preserve"> könyvtári nyilvántartórendszert alkalmazása</w:t>
      </w:r>
    </w:p>
    <w:p w:rsidR="00940713" w:rsidRPr="00005A66" w:rsidRDefault="00940713" w:rsidP="00B00F78">
      <w:pPr>
        <w:pStyle w:val="Listaszerbekezds"/>
        <w:numPr>
          <w:ilvl w:val="0"/>
          <w:numId w:val="13"/>
        </w:numPr>
      </w:pPr>
      <w:r>
        <w:t>nap</w:t>
      </w:r>
      <w:r w:rsidR="00856BEA">
        <w:t>i</w:t>
      </w:r>
      <w:r w:rsidR="00F028A4">
        <w:t xml:space="preserve"> 1</w:t>
      </w:r>
      <w:r w:rsidR="00A77EF7">
        <w:t xml:space="preserve"> </w:t>
      </w:r>
      <w:r>
        <w:t>óra nyitvatartás</w:t>
      </w:r>
    </w:p>
    <w:p w:rsidR="00940713" w:rsidRPr="00005A66" w:rsidRDefault="00940713" w:rsidP="00B00F78">
      <w:pPr>
        <w:pStyle w:val="Listaszerbekezds"/>
        <w:numPr>
          <w:ilvl w:val="0"/>
          <w:numId w:val="13"/>
        </w:numPr>
      </w:pPr>
      <w:r>
        <w:t>s</w:t>
      </w:r>
      <w:r w:rsidRPr="00005A66">
        <w:t>tatisztikai adatszolgáltatás az iskola</w:t>
      </w:r>
      <w:r>
        <w:t xml:space="preserve"> éves statisztikai jelentéséhez</w:t>
      </w:r>
    </w:p>
    <w:p w:rsidR="00940713" w:rsidRDefault="00940713" w:rsidP="00B00F78">
      <w:pPr>
        <w:pStyle w:val="Listaszerbekezds"/>
        <w:numPr>
          <w:ilvl w:val="0"/>
          <w:numId w:val="13"/>
        </w:numPr>
      </w:pPr>
      <w:r>
        <w:t>tankönyvkölcsönzés</w:t>
      </w:r>
    </w:p>
    <w:p w:rsidR="00940713" w:rsidRDefault="00940713" w:rsidP="00B00F78">
      <w:pPr>
        <w:pStyle w:val="Listaszerbekezds"/>
        <w:numPr>
          <w:ilvl w:val="0"/>
          <w:numId w:val="13"/>
        </w:numPr>
      </w:pPr>
      <w:r w:rsidRPr="00005A66">
        <w:t>tartós tank</w:t>
      </w:r>
      <w:r w:rsidR="00F71F95">
        <w:t>önyvek nyilvántartása, tárolása</w:t>
      </w:r>
    </w:p>
    <w:p w:rsidR="00F71F95" w:rsidRDefault="00F71F95" w:rsidP="00B00F78">
      <w:pPr>
        <w:pStyle w:val="Listaszerbekezds"/>
        <w:numPr>
          <w:ilvl w:val="0"/>
          <w:numId w:val="13"/>
        </w:numPr>
      </w:pPr>
      <w:r>
        <w:t>a selejtezés (elavult kiadványok, régi nevelői kézipéldányok, tankönyvváltás miatt már nem használt tartós tankönyvek) megoldása helyhiány miatt egyre sürgetőbb feladat.</w:t>
      </w:r>
    </w:p>
    <w:p w:rsidR="000E6861" w:rsidRPr="00A77EF7" w:rsidRDefault="00A77EF7" w:rsidP="00B00F78">
      <w:pPr>
        <w:pStyle w:val="Listaszerbekezds"/>
        <w:numPr>
          <w:ilvl w:val="0"/>
          <w:numId w:val="13"/>
        </w:numPr>
      </w:pPr>
      <w:r>
        <w:t>kompetenciamérésre felkészítés, egyéni foglalkozások</w:t>
      </w:r>
    </w:p>
    <w:p w:rsidR="000E6861" w:rsidRPr="00005A66" w:rsidRDefault="000E6861" w:rsidP="000E6861">
      <w:pPr>
        <w:rPr>
          <w:u w:val="single"/>
        </w:rPr>
      </w:pPr>
    </w:p>
    <w:p w:rsidR="000E6861" w:rsidRPr="00857F26" w:rsidRDefault="000E6861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4" w:name="_Toc524602123"/>
      <w:r w:rsidRPr="00857F26">
        <w:rPr>
          <w:u w:val="single"/>
        </w:rPr>
        <w:t>Diákönkormányzat</w:t>
      </w:r>
      <w:bookmarkEnd w:id="34"/>
    </w:p>
    <w:p w:rsidR="000E6861" w:rsidRPr="00005A66" w:rsidRDefault="000E6861" w:rsidP="000E6861"/>
    <w:p w:rsidR="000E6861" w:rsidRPr="00005A66" w:rsidRDefault="000E6861" w:rsidP="000E6861">
      <w:r w:rsidRPr="00005A66">
        <w:t>A diákönkormányzat vezetője</w:t>
      </w:r>
      <w:r w:rsidR="005B5857">
        <w:t xml:space="preserve"> </w:t>
      </w:r>
      <w:r w:rsidR="00B62749" w:rsidRPr="00005A66">
        <w:t>Biczóné Binder Gyöngyi</w:t>
      </w:r>
    </w:p>
    <w:p w:rsidR="000E6861" w:rsidRPr="00005A66" w:rsidRDefault="000E6861" w:rsidP="000E6861">
      <w:pPr>
        <w:jc w:val="both"/>
      </w:pPr>
    </w:p>
    <w:p w:rsidR="000E6861" w:rsidRPr="00005A66" w:rsidRDefault="000E6861" w:rsidP="000E6861">
      <w:pPr>
        <w:jc w:val="both"/>
      </w:pPr>
      <w:r w:rsidRPr="00005A66">
        <w:t xml:space="preserve">A diákönkormányzat tevékenysége a tanulókat érintő </w:t>
      </w:r>
      <w:r w:rsidR="00005A66">
        <w:t xml:space="preserve">valamennyi kérdésre kiterjed. </w:t>
      </w:r>
    </w:p>
    <w:p w:rsidR="000E6861" w:rsidRDefault="000E6861" w:rsidP="000E6861"/>
    <w:p w:rsidR="000E6861" w:rsidRDefault="000E6861" w:rsidP="000E6861">
      <w:pPr>
        <w:jc w:val="both"/>
      </w:pPr>
      <w:r w:rsidRPr="00005A66">
        <w:t>Az egész iskolát, az iskola életét átfogó szervezet fő feladata a diákok tanórán kívüli tevékenységének szervezése.</w:t>
      </w:r>
    </w:p>
    <w:p w:rsidR="000A17D0" w:rsidRPr="00005A66" w:rsidRDefault="000A17D0" w:rsidP="000E6861">
      <w:pPr>
        <w:jc w:val="both"/>
      </w:pPr>
    </w:p>
    <w:p w:rsidR="000E6861" w:rsidRPr="002A39B5" w:rsidRDefault="000E6861" w:rsidP="000E6861">
      <w:r w:rsidRPr="002A39B5">
        <w:t>Feladata a felelős rendszer kiépítése, a tanulók érdekképviseletének felvállalása.</w:t>
      </w:r>
    </w:p>
    <w:p w:rsidR="000E6861" w:rsidRPr="00005A66" w:rsidRDefault="000E6861" w:rsidP="000E6861"/>
    <w:p w:rsidR="000E6861" w:rsidRPr="00005A66" w:rsidRDefault="000E6861" w:rsidP="000E6861">
      <w:pPr>
        <w:jc w:val="both"/>
      </w:pPr>
      <w:r w:rsidRPr="00005A66">
        <w:t>Hagyományosan fő mozgatója az iskolai nagyrendezvényeknek</w:t>
      </w:r>
      <w:r w:rsidR="00BD046E">
        <w:t xml:space="preserve"> (télapó, farsang, gyermeknap), de lehetőség szerint </w:t>
      </w:r>
      <w:r w:rsidRPr="00005A66">
        <w:t>alkalmi szabadidős programokat is szervez. (pl.: színházlátogatás)</w:t>
      </w:r>
    </w:p>
    <w:p w:rsidR="0052242E" w:rsidRPr="00005A66" w:rsidRDefault="0052242E" w:rsidP="000E6861"/>
    <w:p w:rsidR="000E6861" w:rsidRDefault="00DF36DC" w:rsidP="000E6861">
      <w:pPr>
        <w:jc w:val="both"/>
      </w:pPr>
      <w:r>
        <w:t xml:space="preserve">A diákönkormányzat </w:t>
      </w:r>
      <w:r w:rsidR="000E6861" w:rsidRPr="00005A66">
        <w:t xml:space="preserve">egy tanítás nélküli munkanapot szabadon használhat fel </w:t>
      </w:r>
      <w:r w:rsidR="00EF086B">
        <w:t xml:space="preserve">- ez az idei évben </w:t>
      </w:r>
      <w:r w:rsidR="00FA0A40">
        <w:t>szeptember 28.</w:t>
      </w:r>
    </w:p>
    <w:p w:rsidR="00BD046E" w:rsidRPr="00005A66" w:rsidRDefault="00194879" w:rsidP="00BD046E">
      <w:pPr>
        <w:jc w:val="both"/>
      </w:pPr>
      <w:r w:rsidRPr="001C2F92">
        <w:t>A diákköz</w:t>
      </w:r>
      <w:r w:rsidR="0074362E">
        <w:t>gyűlés időpontja: 2019</w:t>
      </w:r>
      <w:r w:rsidR="00F028A4" w:rsidRPr="001C2F92">
        <w:t>. május 31.</w:t>
      </w:r>
      <w:r w:rsidR="0074362E">
        <w:t>- gyereknapon</w:t>
      </w:r>
    </w:p>
    <w:p w:rsidR="000E6861" w:rsidRDefault="000E6861" w:rsidP="000E6861"/>
    <w:p w:rsidR="00062843" w:rsidRDefault="00857F26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5" w:name="_Toc524602124"/>
      <w:r w:rsidRPr="00857F26">
        <w:rPr>
          <w:u w:val="single"/>
        </w:rPr>
        <w:t>Tanulmányi kirándulások:</w:t>
      </w:r>
      <w:bookmarkEnd w:id="35"/>
    </w:p>
    <w:p w:rsidR="001844B6" w:rsidRDefault="001844B6" w:rsidP="001844B6"/>
    <w:p w:rsidR="001844B6" w:rsidRDefault="00176F9F" w:rsidP="001844B6">
      <w:r>
        <w:t xml:space="preserve">1-4. osztály: </w:t>
      </w:r>
      <w:r w:rsidR="005F4CC2">
        <w:t>Kis-Balaton</w:t>
      </w:r>
    </w:p>
    <w:p w:rsidR="001844B6" w:rsidRPr="001844B6" w:rsidRDefault="00204FD1" w:rsidP="001844B6">
      <w:r>
        <w:t xml:space="preserve">5-8. osztály: </w:t>
      </w:r>
      <w:r w:rsidR="005B4572">
        <w:t>Budapest</w:t>
      </w:r>
    </w:p>
    <w:p w:rsidR="00062843" w:rsidRPr="00AC65DE" w:rsidRDefault="00062843" w:rsidP="00062843">
      <w:pPr>
        <w:rPr>
          <w:color w:val="FF0000"/>
        </w:rPr>
      </w:pPr>
    </w:p>
    <w:p w:rsidR="00062843" w:rsidRDefault="00BA6C30" w:rsidP="001844B6">
      <w:pPr>
        <w:jc w:val="both"/>
      </w:pPr>
      <w:r>
        <w:t>H</w:t>
      </w:r>
      <w:r w:rsidR="0074362E">
        <w:t>atártalanul kirándulás: 2018. 09.17 -21</w:t>
      </w:r>
      <w:r w:rsidR="00A77EF7">
        <w:t>.</w:t>
      </w:r>
    </w:p>
    <w:p w:rsidR="00A77EF7" w:rsidRDefault="0074362E" w:rsidP="001844B6">
      <w:pPr>
        <w:jc w:val="both"/>
      </w:pPr>
      <w:r>
        <w:t>Helyszín: Délvidék: A Hunyadiak nyomában</w:t>
      </w:r>
    </w:p>
    <w:p w:rsidR="00A77EF7" w:rsidRDefault="00A77EF7" w:rsidP="001844B6">
      <w:pPr>
        <w:jc w:val="both"/>
      </w:pPr>
      <w:r>
        <w:t>Résztvevők: 7.o.</w:t>
      </w:r>
    </w:p>
    <w:p w:rsidR="00A77EF7" w:rsidRDefault="00A77EF7" w:rsidP="001844B6">
      <w:pPr>
        <w:jc w:val="both"/>
      </w:pPr>
      <w:r>
        <w:t xml:space="preserve">Kísérő tanárok: </w:t>
      </w:r>
      <w:r w:rsidR="0074362E">
        <w:t>Németh Ildikó</w:t>
      </w:r>
      <w:r w:rsidR="00BA6C30">
        <w:t>, Zanati Margit</w:t>
      </w:r>
    </w:p>
    <w:p w:rsidR="00A77EF7" w:rsidRDefault="00A77EF7" w:rsidP="000E6861"/>
    <w:p w:rsidR="008B5415" w:rsidRDefault="008B5415" w:rsidP="000E6861"/>
    <w:p w:rsidR="008B5415" w:rsidRDefault="008B5415" w:rsidP="000E6861"/>
    <w:p w:rsidR="00062843" w:rsidRPr="00857F26" w:rsidRDefault="00062843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6" w:name="_Toc524602125"/>
      <w:r w:rsidRPr="00857F26">
        <w:rPr>
          <w:u w:val="single"/>
        </w:rPr>
        <w:t>Fontosabb társadalmi munkák:</w:t>
      </w:r>
      <w:bookmarkEnd w:id="36"/>
    </w:p>
    <w:p w:rsidR="00062843" w:rsidRPr="00511796" w:rsidRDefault="00062843" w:rsidP="00062843"/>
    <w:p w:rsidR="00CA049D" w:rsidRDefault="00062843" w:rsidP="00B00F78">
      <w:pPr>
        <w:pStyle w:val="Listaszerbekezds"/>
        <w:numPr>
          <w:ilvl w:val="0"/>
          <w:numId w:val="18"/>
        </w:numPr>
        <w:jc w:val="both"/>
      </w:pPr>
      <w:r>
        <w:t>Papír és vash</w:t>
      </w:r>
      <w:r w:rsidRPr="00511796">
        <w:t>ulladék</w:t>
      </w:r>
      <w:r>
        <w:t xml:space="preserve"> </w:t>
      </w:r>
      <w:r w:rsidRPr="00511796">
        <w:t>gyűjtés</w:t>
      </w:r>
      <w:r w:rsidR="005F4CC2">
        <w:t xml:space="preserve"> – délelőtt, majd tanítás</w:t>
      </w:r>
    </w:p>
    <w:p w:rsidR="00062843" w:rsidRPr="00511796" w:rsidRDefault="00347849" w:rsidP="00347849">
      <w:pPr>
        <w:pStyle w:val="Listaszerbekezds"/>
        <w:ind w:left="720"/>
        <w:jc w:val="both"/>
      </w:pPr>
      <w:r>
        <w:t xml:space="preserve">Időpont: </w:t>
      </w:r>
      <w:r w:rsidR="0074362E">
        <w:t>2019</w:t>
      </w:r>
      <w:r w:rsidR="005F4CC2">
        <w:t>. április 24.</w:t>
      </w:r>
      <w:r w:rsidR="00062843">
        <w:t>, papír ősszel-folyamatosan</w:t>
      </w:r>
    </w:p>
    <w:p w:rsidR="00062843" w:rsidRPr="00511796" w:rsidRDefault="00062843" w:rsidP="00347849">
      <w:pPr>
        <w:pStyle w:val="Listaszerbekezds"/>
        <w:ind w:left="720"/>
        <w:jc w:val="both"/>
      </w:pPr>
      <w:r w:rsidRPr="00511796">
        <w:t>Fel</w:t>
      </w:r>
      <w:r w:rsidR="00347849">
        <w:t xml:space="preserve">elős: </w:t>
      </w:r>
      <w:r w:rsidR="00194879">
        <w:t>diákönkormányzat-vezető</w:t>
      </w:r>
    </w:p>
    <w:p w:rsidR="00062843" w:rsidRPr="00AC65DE" w:rsidRDefault="00062843" w:rsidP="00062843">
      <w:pPr>
        <w:ind w:left="360"/>
        <w:rPr>
          <w:color w:val="FF0000"/>
        </w:rPr>
      </w:pPr>
    </w:p>
    <w:p w:rsidR="00062843" w:rsidRDefault="00062843" w:rsidP="00B00F78">
      <w:pPr>
        <w:pStyle w:val="Listaszerbekezds"/>
        <w:numPr>
          <w:ilvl w:val="0"/>
          <w:numId w:val="18"/>
        </w:numPr>
        <w:jc w:val="both"/>
      </w:pPr>
      <w:r w:rsidRPr="00511796">
        <w:t>Veszélyes hulladéknak minősülő szárazelemek g</w:t>
      </w:r>
      <w:r>
        <w:t>yűjtése</w:t>
      </w:r>
    </w:p>
    <w:p w:rsidR="00062843" w:rsidRDefault="00062843" w:rsidP="00347849">
      <w:pPr>
        <w:pStyle w:val="Listaszerbekezds"/>
        <w:ind w:left="720"/>
      </w:pPr>
      <w:r>
        <w:lastRenderedPageBreak/>
        <w:t>Időpont: folyamatos</w:t>
      </w:r>
    </w:p>
    <w:p w:rsidR="00062843" w:rsidRDefault="00347849" w:rsidP="00347849">
      <w:pPr>
        <w:pStyle w:val="Listaszerbekezds"/>
        <w:ind w:left="720"/>
      </w:pPr>
      <w:r>
        <w:t>Felelős: intézményvezető-helyettes</w:t>
      </w:r>
    </w:p>
    <w:p w:rsidR="00062843" w:rsidRDefault="00062843" w:rsidP="00062843"/>
    <w:p w:rsidR="002516BE" w:rsidRDefault="002516BE" w:rsidP="000E6861"/>
    <w:p w:rsidR="000E6861" w:rsidRPr="00857F26" w:rsidRDefault="000E6861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7" w:name="_Toc524602126"/>
      <w:r w:rsidRPr="00857F26">
        <w:rPr>
          <w:u w:val="single"/>
        </w:rPr>
        <w:t>Szabadidős tevékenység</w:t>
      </w:r>
      <w:bookmarkEnd w:id="37"/>
    </w:p>
    <w:p w:rsidR="000E6861" w:rsidRDefault="000E6861" w:rsidP="000E6861"/>
    <w:p w:rsidR="000E6861" w:rsidRPr="0007283E" w:rsidRDefault="0074362E" w:rsidP="006E11A2">
      <w:pPr>
        <w:jc w:val="both"/>
        <w:rPr>
          <w:color w:val="FF0000"/>
        </w:rPr>
      </w:pPr>
      <w:r>
        <w:t>EFOP pályázat programjai</w:t>
      </w:r>
    </w:p>
    <w:p w:rsidR="00E10EE8" w:rsidRDefault="00E10EE8" w:rsidP="006E11A2">
      <w:pPr>
        <w:jc w:val="both"/>
      </w:pPr>
    </w:p>
    <w:p w:rsidR="008D39A3" w:rsidRPr="00857F26" w:rsidRDefault="008D39A3" w:rsidP="006E11A2">
      <w:pPr>
        <w:pStyle w:val="Alcm"/>
        <w:numPr>
          <w:ilvl w:val="0"/>
          <w:numId w:val="0"/>
        </w:numPr>
        <w:ind w:left="1440"/>
        <w:jc w:val="both"/>
        <w:rPr>
          <w:rFonts w:cs="Times New Roman"/>
          <w:u w:val="single"/>
        </w:rPr>
      </w:pPr>
      <w:r w:rsidRPr="00857F26">
        <w:rPr>
          <w:rFonts w:cs="Times New Roman"/>
          <w:u w:val="single"/>
        </w:rPr>
        <w:t>Iskolagyümölcs - program</w:t>
      </w:r>
    </w:p>
    <w:p w:rsidR="000E6861" w:rsidRDefault="000E6861" w:rsidP="006E11A2">
      <w:pPr>
        <w:pStyle w:val="Cmsor2"/>
        <w:numPr>
          <w:ilvl w:val="0"/>
          <w:numId w:val="0"/>
        </w:numPr>
        <w:jc w:val="both"/>
      </w:pPr>
    </w:p>
    <w:p w:rsidR="008D39A3" w:rsidRPr="008D39A3" w:rsidRDefault="00FA0A40" w:rsidP="006E11A2">
      <w:pPr>
        <w:jc w:val="both"/>
      </w:pPr>
      <w:r>
        <w:t>Továbbra is részt vesz</w:t>
      </w:r>
      <w:r w:rsidR="00B11E7F">
        <w:t>ünk</w:t>
      </w:r>
      <w:r w:rsidR="008D39A3">
        <w:t xml:space="preserve"> az alma – programban. A </w:t>
      </w:r>
      <w:r w:rsidR="00441D52">
        <w:t xml:space="preserve">50/2012. (V. 25.) VM rendeletet és az azt módosító 55/2014. (IV. 29.) VM rendeletet </w:t>
      </w:r>
      <w:r w:rsidR="008D39A3">
        <w:t xml:space="preserve">segít bennünket abban, hogy heti 4 alkalommal tudunk egy – egy </w:t>
      </w:r>
      <w:r w:rsidR="0024489C">
        <w:t xml:space="preserve">gyümölcsöt, </w:t>
      </w:r>
      <w:r w:rsidR="0027255B">
        <w:t>gyümölcs</w:t>
      </w:r>
      <w:r w:rsidR="00441D52">
        <w:t xml:space="preserve">levet </w:t>
      </w:r>
      <w:r w:rsidR="005A2B0A">
        <w:t>adni térítésmentesen az 1 – 6</w:t>
      </w:r>
      <w:r w:rsidR="008D39A3">
        <w:t>. osztályosoknak.</w:t>
      </w:r>
    </w:p>
    <w:p w:rsidR="000E6861" w:rsidRDefault="000E6861" w:rsidP="006E11A2">
      <w:pPr>
        <w:pStyle w:val="Cmsor2"/>
        <w:tabs>
          <w:tab w:val="left" w:pos="0"/>
        </w:tabs>
        <w:jc w:val="both"/>
      </w:pPr>
    </w:p>
    <w:p w:rsidR="003A025C" w:rsidRPr="000A1163" w:rsidRDefault="000E6861" w:rsidP="000A1163">
      <w:pPr>
        <w:pStyle w:val="Cmsor2"/>
        <w:tabs>
          <w:tab w:val="left" w:pos="0"/>
        </w:tabs>
        <w:rPr>
          <w:b/>
          <w:bCs/>
        </w:rPr>
      </w:pPr>
      <w:r>
        <w:rPr>
          <w:b/>
          <w:bCs/>
        </w:rPr>
        <w:br w:type="page"/>
      </w:r>
    </w:p>
    <w:p w:rsidR="004A55A4" w:rsidRPr="004A55A4" w:rsidRDefault="00AE5720" w:rsidP="00FB5A4C">
      <w:pPr>
        <w:pStyle w:val="Cmsor1"/>
      </w:pPr>
      <w:bookmarkStart w:id="38" w:name="_Toc524602127"/>
      <w:r>
        <w:lastRenderedPageBreak/>
        <w:t>Mérés, értékelés, a</w:t>
      </w:r>
      <w:r w:rsidR="000E6861" w:rsidRPr="00690DBA">
        <w:t>z irányítás, ellenőrzés feladatai</w:t>
      </w:r>
      <w:bookmarkEnd w:id="38"/>
    </w:p>
    <w:p w:rsidR="00AE5720" w:rsidRPr="00AE5720" w:rsidRDefault="00AE5720" w:rsidP="00AE5720">
      <w:pPr>
        <w:pStyle w:val="Cmsor2"/>
        <w:numPr>
          <w:ilvl w:val="0"/>
          <w:numId w:val="0"/>
        </w:numPr>
      </w:pPr>
    </w:p>
    <w:p w:rsidR="00690DBA" w:rsidRPr="00AE5720" w:rsidRDefault="00AE5720" w:rsidP="00AE5720">
      <w:pPr>
        <w:pStyle w:val="Cmsor2"/>
        <w:rPr>
          <w:u w:val="single"/>
        </w:rPr>
      </w:pPr>
      <w:bookmarkStart w:id="39" w:name="_Toc524602128"/>
      <w:r w:rsidRPr="00AE5720">
        <w:rPr>
          <w:u w:val="single"/>
        </w:rPr>
        <w:t>A tanulók körében</w:t>
      </w:r>
      <w:bookmarkEnd w:id="39"/>
    </w:p>
    <w:p w:rsidR="000E6861" w:rsidRPr="00690DBA" w:rsidRDefault="000E6861" w:rsidP="000E6861">
      <w:pPr>
        <w:tabs>
          <w:tab w:val="left" w:pos="360"/>
        </w:tabs>
        <w:jc w:val="both"/>
      </w:pPr>
    </w:p>
    <w:p w:rsidR="000E6861" w:rsidRPr="00690DBA" w:rsidRDefault="000E6861" w:rsidP="000E6861">
      <w:pPr>
        <w:tabs>
          <w:tab w:val="left" w:pos="360"/>
        </w:tabs>
        <w:jc w:val="both"/>
      </w:pPr>
      <w:r w:rsidRPr="00690DBA">
        <w:t>Az iskolai nevelő-oktató munka ellenőrzésének részeként az alább meghatározott méréseket kell elvégezni az előírt időközönként:</w:t>
      </w:r>
    </w:p>
    <w:p w:rsidR="000E6861" w:rsidRPr="0007283E" w:rsidRDefault="000E6861" w:rsidP="000E6861">
      <w:pPr>
        <w:ind w:left="1068"/>
        <w:jc w:val="both"/>
        <w:rPr>
          <w:color w:val="FF0000"/>
        </w:rPr>
      </w:pPr>
    </w:p>
    <w:p w:rsidR="000E6861" w:rsidRDefault="000E6861" w:rsidP="000E6861">
      <w:pPr>
        <w:tabs>
          <w:tab w:val="left" w:pos="142"/>
          <w:tab w:val="left" w:pos="720"/>
          <w:tab w:val="left" w:pos="851"/>
        </w:tabs>
        <w:jc w:val="both"/>
      </w:pPr>
      <w:r w:rsidRPr="00690DBA">
        <w:t xml:space="preserve">       </w:t>
      </w:r>
    </w:p>
    <w:p w:rsidR="00A97808" w:rsidRDefault="00A97808" w:rsidP="000E6861">
      <w:pPr>
        <w:tabs>
          <w:tab w:val="left" w:pos="142"/>
          <w:tab w:val="left" w:pos="720"/>
          <w:tab w:val="left" w:pos="851"/>
        </w:tabs>
        <w:jc w:val="both"/>
      </w:pPr>
    </w:p>
    <w:p w:rsidR="00A97808" w:rsidRDefault="00A97808" w:rsidP="00B00F78">
      <w:pPr>
        <w:pStyle w:val="Listaszerbekezds"/>
        <w:numPr>
          <w:ilvl w:val="0"/>
          <w:numId w:val="10"/>
        </w:numPr>
        <w:tabs>
          <w:tab w:val="left" w:pos="786"/>
        </w:tabs>
        <w:jc w:val="both"/>
      </w:pPr>
      <w:r>
        <w:t xml:space="preserve">A </w:t>
      </w:r>
      <w:r w:rsidRPr="00EC7F2D">
        <w:t xml:space="preserve">6. és 8. évfolyamok részt vesznek az országos kompetenciamérésben, </w:t>
      </w:r>
      <w:r w:rsidR="0074362E">
        <w:rPr>
          <w:b/>
        </w:rPr>
        <w:t>2019. május 29</w:t>
      </w:r>
      <w:r w:rsidR="00E25956">
        <w:rPr>
          <w:b/>
        </w:rPr>
        <w:t>-á</w:t>
      </w:r>
      <w:r w:rsidR="00A7119A" w:rsidRPr="00CC3B77">
        <w:rPr>
          <w:b/>
        </w:rPr>
        <w:t>n.</w:t>
      </w:r>
      <w:r w:rsidR="00A7119A" w:rsidRPr="00A7119A">
        <w:rPr>
          <w:b/>
        </w:rPr>
        <w:t xml:space="preserve"> </w:t>
      </w:r>
      <w:r w:rsidRPr="00EC7F2D">
        <w:t>elemi matematikai ismeretekből és szövegértésből.</w:t>
      </w:r>
    </w:p>
    <w:p w:rsidR="00F761C5" w:rsidRPr="0027255B" w:rsidRDefault="00F761C5" w:rsidP="00F761C5">
      <w:pPr>
        <w:tabs>
          <w:tab w:val="left" w:pos="786"/>
        </w:tabs>
        <w:jc w:val="both"/>
      </w:pPr>
    </w:p>
    <w:p w:rsidR="0027255B" w:rsidRDefault="00BA16A4" w:rsidP="00B00F78">
      <w:pPr>
        <w:pStyle w:val="Listaszerbekezds"/>
        <w:numPr>
          <w:ilvl w:val="0"/>
          <w:numId w:val="10"/>
        </w:numPr>
        <w:tabs>
          <w:tab w:val="left" w:pos="786"/>
        </w:tabs>
        <w:jc w:val="both"/>
      </w:pPr>
      <w:r w:rsidRPr="00BA16A4">
        <w:t xml:space="preserve">Idén az idegen nyelvi felmérésre is sor kerül. </w:t>
      </w:r>
      <w:r w:rsidR="0052242E">
        <w:rPr>
          <w:b/>
        </w:rPr>
        <w:t>20</w:t>
      </w:r>
      <w:r w:rsidR="0074362E">
        <w:rPr>
          <w:b/>
        </w:rPr>
        <w:t>19. május 22</w:t>
      </w:r>
      <w:r w:rsidRPr="00856BEA">
        <w:t>-én</w:t>
      </w:r>
      <w:r w:rsidRPr="00BA16A4">
        <w:rPr>
          <w:rFonts w:ascii="MyriadPro-Regular" w:hAnsi="MyriadPro-Regular" w:cs="MyriadPro-Regular"/>
        </w:rPr>
        <w:t xml:space="preserve"> </w:t>
      </w:r>
      <w:r w:rsidR="00856BEA" w:rsidRPr="00856BEA">
        <w:t>az</w:t>
      </w:r>
      <w:r w:rsidR="00856BEA">
        <w:rPr>
          <w:rFonts w:ascii="MyriadPro-Regular" w:hAnsi="MyriadPro-Regular" w:cs="MyriadPro-Regular"/>
        </w:rPr>
        <w:t xml:space="preserve"> </w:t>
      </w:r>
      <w:r w:rsidRPr="00BA16A4">
        <w:t>iskolák hatodik és nyolcadik évfolyamán angol vagy német</w:t>
      </w:r>
      <w:r w:rsidR="0027255B">
        <w:t xml:space="preserve"> </w:t>
      </w:r>
      <w:r w:rsidRPr="00BA16A4">
        <w:t>nyelvet első idegen nyelvként tanulók körében le kell folytatni az Oktatási Hivatal által szervezett írásbeli idegen nyelvi mérést. A tanulók idegen nyelvi szövegértési készségeit vizsgáló mérőeszközöket a Hivatal készíti el, a vizsgálatot az iskola végzi el a Hivatal által az iskolákhoz eljuttatott mérőeszközök alkalmazásával.</w:t>
      </w:r>
      <w:r w:rsidRPr="0027255B">
        <w:rPr>
          <w:rFonts w:ascii="MyriadPro-Regular" w:hAnsi="MyriadPro-Regular" w:cs="MyriadPro-Regular"/>
        </w:rPr>
        <w:t xml:space="preserve"> </w:t>
      </w:r>
    </w:p>
    <w:p w:rsidR="00A97808" w:rsidRDefault="00A97808" w:rsidP="000E6861">
      <w:pPr>
        <w:tabs>
          <w:tab w:val="left" w:pos="142"/>
          <w:tab w:val="left" w:pos="720"/>
          <w:tab w:val="left" w:pos="851"/>
        </w:tabs>
        <w:jc w:val="both"/>
      </w:pPr>
    </w:p>
    <w:p w:rsidR="00A12B9A" w:rsidRPr="00A97808" w:rsidRDefault="00856BEA" w:rsidP="00B00F78">
      <w:pPr>
        <w:pStyle w:val="Listaszerbekezds"/>
        <w:numPr>
          <w:ilvl w:val="0"/>
          <w:numId w:val="10"/>
        </w:numPr>
        <w:tabs>
          <w:tab w:val="left" w:pos="786"/>
        </w:tabs>
        <w:jc w:val="both"/>
      </w:pPr>
      <w:r>
        <w:t xml:space="preserve">Az első </w:t>
      </w:r>
      <w:r w:rsidR="00A12B9A" w:rsidRPr="00A97808">
        <w:t>osztályosok körében DIFER –mérés</w:t>
      </w:r>
    </w:p>
    <w:p w:rsidR="00A12B9A" w:rsidRDefault="00A12B9A" w:rsidP="00A12B9A">
      <w:pPr>
        <w:widowControl/>
        <w:suppressAutoHyphens w:val="0"/>
        <w:autoSpaceDE w:val="0"/>
        <w:autoSpaceDN w:val="0"/>
        <w:adjustRightInd w:val="0"/>
        <w:ind w:left="708" w:firstLine="708"/>
        <w:rPr>
          <w:rFonts w:eastAsia="Times New Roman"/>
        </w:rPr>
      </w:pPr>
      <w:r>
        <w:rPr>
          <w:rFonts w:eastAsia="Times New Roman"/>
        </w:rPr>
        <w:t>Határidő:</w:t>
      </w:r>
      <w:r w:rsidRPr="00A12B9A">
        <w:rPr>
          <w:rFonts w:eastAsia="Times New Roman"/>
        </w:rPr>
        <w:t xml:space="preserve"> </w:t>
      </w:r>
      <w:r w:rsidR="004D068B">
        <w:rPr>
          <w:rFonts w:eastAsia="Times New Roman"/>
        </w:rPr>
        <w:tab/>
      </w:r>
      <w:r w:rsidR="0074362E">
        <w:rPr>
          <w:rFonts w:eastAsia="Times New Roman"/>
        </w:rPr>
        <w:t>2018</w:t>
      </w:r>
      <w:r w:rsidRPr="00A12B9A">
        <w:rPr>
          <w:rFonts w:eastAsia="Times New Roman"/>
        </w:rPr>
        <w:t>. október</w:t>
      </w:r>
      <w:r w:rsidR="0074362E">
        <w:rPr>
          <w:rFonts w:eastAsia="Times New Roman"/>
        </w:rPr>
        <w:t xml:space="preserve"> 12</w:t>
      </w:r>
      <w:r w:rsidR="0052242E">
        <w:rPr>
          <w:rFonts w:eastAsia="Times New Roman"/>
        </w:rPr>
        <w:t>.</w:t>
      </w:r>
      <w:r>
        <w:rPr>
          <w:rFonts w:eastAsia="Times New Roman"/>
        </w:rPr>
        <w:t>: a mérésben résztvevő tanulók körének felmérése</w:t>
      </w:r>
    </w:p>
    <w:p w:rsidR="00A12B9A" w:rsidRDefault="0074362E" w:rsidP="004D068B">
      <w:pPr>
        <w:widowControl/>
        <w:suppressAutoHyphens w:val="0"/>
        <w:autoSpaceDE w:val="0"/>
        <w:autoSpaceDN w:val="0"/>
        <w:adjustRightInd w:val="0"/>
        <w:ind w:left="2832"/>
        <w:rPr>
          <w:rFonts w:eastAsia="Times New Roman"/>
        </w:rPr>
      </w:pPr>
      <w:r>
        <w:rPr>
          <w:rFonts w:eastAsia="Times New Roman"/>
        </w:rPr>
        <w:t>2018. október 26</w:t>
      </w:r>
      <w:r w:rsidR="00856BEA">
        <w:rPr>
          <w:rFonts w:eastAsia="Times New Roman"/>
        </w:rPr>
        <w:t>.:</w:t>
      </w:r>
      <w:r w:rsidR="004D068B" w:rsidRPr="00A12B9A">
        <w:rPr>
          <w:rFonts w:eastAsia="Times New Roman"/>
        </w:rPr>
        <w:t xml:space="preserve"> </w:t>
      </w:r>
      <w:r w:rsidR="004D068B">
        <w:rPr>
          <w:rFonts w:eastAsia="Times New Roman"/>
        </w:rPr>
        <w:t xml:space="preserve"> az iskola jelenti </w:t>
      </w:r>
      <w:r w:rsidR="00856BEA">
        <w:rPr>
          <w:rFonts w:eastAsia="Times New Roman"/>
        </w:rPr>
        <w:t xml:space="preserve">az </w:t>
      </w:r>
      <w:r w:rsidR="004D068B">
        <w:rPr>
          <w:rFonts w:eastAsia="Times New Roman"/>
        </w:rPr>
        <w:t xml:space="preserve">Oktatási </w:t>
      </w:r>
      <w:r w:rsidR="004D068B" w:rsidRPr="00A12B9A">
        <w:rPr>
          <w:rFonts w:eastAsia="Times New Roman"/>
        </w:rPr>
        <w:t>Hivatalnak</w:t>
      </w:r>
      <w:r w:rsidR="004D068B">
        <w:rPr>
          <w:rFonts w:eastAsia="Times New Roman"/>
        </w:rPr>
        <w:t xml:space="preserve"> az érintett tanulók létszámát</w:t>
      </w:r>
    </w:p>
    <w:p w:rsidR="004D068B" w:rsidRPr="00A12B9A" w:rsidRDefault="0074362E" w:rsidP="004D068B">
      <w:pPr>
        <w:widowControl/>
        <w:suppressAutoHyphens w:val="0"/>
        <w:autoSpaceDE w:val="0"/>
        <w:autoSpaceDN w:val="0"/>
        <w:adjustRightInd w:val="0"/>
        <w:ind w:left="2124" w:firstLine="708"/>
        <w:rPr>
          <w:rFonts w:eastAsia="Times New Roman"/>
        </w:rPr>
      </w:pPr>
      <w:r>
        <w:rPr>
          <w:rFonts w:eastAsia="Times New Roman"/>
        </w:rPr>
        <w:t>2018. november 30</w:t>
      </w:r>
      <w:r w:rsidR="00856BEA">
        <w:rPr>
          <w:rFonts w:eastAsia="Times New Roman"/>
        </w:rPr>
        <w:t xml:space="preserve">.: </w:t>
      </w:r>
      <w:r w:rsidR="004D068B" w:rsidRPr="00A12B9A">
        <w:rPr>
          <w:rFonts w:eastAsia="Times New Roman"/>
        </w:rPr>
        <w:t xml:space="preserve"> </w:t>
      </w:r>
      <w:r w:rsidR="004D068B">
        <w:rPr>
          <w:rFonts w:eastAsia="Times New Roman"/>
        </w:rPr>
        <w:t>a vizsgálat elvégezése</w:t>
      </w:r>
    </w:p>
    <w:p w:rsidR="004D068B" w:rsidRDefault="004D068B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Felelős: </w:t>
      </w:r>
      <w:r w:rsidR="00856BEA">
        <w:rPr>
          <w:rFonts w:eastAsia="Times New Roman"/>
        </w:rPr>
        <w:tab/>
      </w:r>
      <w:r>
        <w:rPr>
          <w:rFonts w:eastAsia="Times New Roman"/>
        </w:rPr>
        <w:t>igazgató</w:t>
      </w:r>
    </w:p>
    <w:p w:rsidR="00A12B9A" w:rsidRDefault="00A12B9A" w:rsidP="00A12B9A">
      <w:pPr>
        <w:widowControl/>
        <w:suppressAutoHyphens w:val="0"/>
        <w:autoSpaceDE w:val="0"/>
        <w:autoSpaceDN w:val="0"/>
        <w:adjustRightInd w:val="0"/>
        <w:ind w:left="708" w:firstLine="708"/>
        <w:rPr>
          <w:rFonts w:eastAsia="Times New Roman"/>
        </w:rPr>
      </w:pPr>
    </w:p>
    <w:p w:rsidR="00A97808" w:rsidRPr="002E0368" w:rsidRDefault="00A97808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2E0368">
        <w:t xml:space="preserve">Tanulók fittségi mérése a </w:t>
      </w:r>
      <w:r w:rsidR="002E0368" w:rsidRPr="002E0368">
        <w:t>NETFIT</w:t>
      </w:r>
      <w:r w:rsidRPr="002E0368">
        <w:t xml:space="preserve"> alapján</w:t>
      </w:r>
    </w:p>
    <w:p w:rsidR="00A97808" w:rsidRDefault="00A97808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2E0368">
        <w:rPr>
          <w:rFonts w:eastAsia="Times New Roman"/>
        </w:rPr>
        <w:tab/>
      </w:r>
      <w:r w:rsidRPr="002E0368">
        <w:rPr>
          <w:rFonts w:eastAsia="Times New Roman"/>
        </w:rPr>
        <w:tab/>
        <w:t xml:space="preserve">Határidő: </w:t>
      </w:r>
      <w:r w:rsidR="0074362E">
        <w:rPr>
          <w:rFonts w:eastAsia="Times New Roman"/>
        </w:rPr>
        <w:t>2019</w:t>
      </w:r>
      <w:r w:rsidRPr="002E0368">
        <w:rPr>
          <w:rFonts w:eastAsia="Times New Roman"/>
        </w:rPr>
        <w:t>.</w:t>
      </w:r>
      <w:r w:rsidR="00856BEA" w:rsidRPr="002E0368">
        <w:rPr>
          <w:rFonts w:eastAsia="Times New Roman"/>
        </w:rPr>
        <w:t xml:space="preserve"> </w:t>
      </w:r>
      <w:r w:rsidR="0074362E">
        <w:rPr>
          <w:rFonts w:eastAsia="Times New Roman"/>
        </w:rPr>
        <w:t>január 9. és április 26</w:t>
      </w:r>
      <w:r w:rsidRPr="002E0368">
        <w:rPr>
          <w:rFonts w:eastAsia="Times New Roman"/>
        </w:rPr>
        <w:t>. között</w:t>
      </w:r>
    </w:p>
    <w:p w:rsidR="00704694" w:rsidRDefault="008D299D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4362E">
        <w:rPr>
          <w:rFonts w:eastAsia="Times New Roman"/>
        </w:rPr>
        <w:t>ápr.1-5.</w:t>
      </w:r>
      <w:r w:rsidR="00704694">
        <w:rPr>
          <w:rFonts w:eastAsia="Times New Roman"/>
        </w:rPr>
        <w:t xml:space="preserve"> testmagasság -testsúlymérés, BMI-index</w:t>
      </w:r>
    </w:p>
    <w:p w:rsidR="00704694" w:rsidRDefault="008D299D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4362E">
        <w:rPr>
          <w:rFonts w:eastAsia="Times New Roman"/>
        </w:rPr>
        <w:t>ápr. 8-12</w:t>
      </w:r>
      <w:r w:rsidR="00704694">
        <w:rPr>
          <w:rFonts w:eastAsia="Times New Roman"/>
        </w:rPr>
        <w:t>.: ütemezett hasizom, ütemezett fekvőtámasz</w:t>
      </w:r>
    </w:p>
    <w:p w:rsidR="00704694" w:rsidRDefault="008D299D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4362E">
        <w:rPr>
          <w:rFonts w:eastAsia="Times New Roman"/>
        </w:rPr>
        <w:t>ápr. 15</w:t>
      </w:r>
      <w:r w:rsidR="0048024D">
        <w:rPr>
          <w:rFonts w:eastAsia="Times New Roman"/>
        </w:rPr>
        <w:t>-17</w:t>
      </w:r>
      <w:r w:rsidR="00704694">
        <w:rPr>
          <w:rFonts w:eastAsia="Times New Roman"/>
        </w:rPr>
        <w:t>.: kézi szorítóerő, helyből távolugrás</w:t>
      </w:r>
    </w:p>
    <w:p w:rsidR="00704694" w:rsidRPr="002E0368" w:rsidRDefault="008D299D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8024D">
        <w:rPr>
          <w:rFonts w:eastAsia="Times New Roman"/>
        </w:rPr>
        <w:t>ápr. 24-26</w:t>
      </w:r>
      <w:r w:rsidR="00704694">
        <w:rPr>
          <w:rFonts w:eastAsia="Times New Roman"/>
        </w:rPr>
        <w:t>. ingafutás</w:t>
      </w:r>
    </w:p>
    <w:p w:rsidR="00A97808" w:rsidRDefault="006E11A2" w:rsidP="006E11A2">
      <w:pPr>
        <w:widowControl/>
        <w:tabs>
          <w:tab w:val="left" w:pos="1418"/>
          <w:tab w:val="left" w:pos="2835"/>
        </w:tabs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 w:rsidR="00A97808" w:rsidRPr="002E0368">
        <w:rPr>
          <w:rFonts w:eastAsia="Times New Roman"/>
        </w:rPr>
        <w:t xml:space="preserve">Felelős: </w:t>
      </w:r>
      <w:r>
        <w:rPr>
          <w:rFonts w:eastAsia="Times New Roman"/>
        </w:rPr>
        <w:tab/>
      </w:r>
      <w:r w:rsidR="002E0368" w:rsidRPr="002E0368">
        <w:rPr>
          <w:rFonts w:eastAsia="Times New Roman"/>
        </w:rPr>
        <w:t>testnevelő</w:t>
      </w:r>
      <w:r w:rsidR="002E0368">
        <w:rPr>
          <w:rFonts w:eastAsia="Times New Roman"/>
        </w:rPr>
        <w:t xml:space="preserve"> </w:t>
      </w:r>
      <w:r w:rsidR="002E0368" w:rsidRPr="002E0368">
        <w:rPr>
          <w:rFonts w:eastAsia="Times New Roman"/>
        </w:rPr>
        <w:t>tanár</w:t>
      </w:r>
    </w:p>
    <w:p w:rsidR="00A97808" w:rsidRDefault="00A97808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0E6861" w:rsidRPr="00690DBA" w:rsidRDefault="000E6861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690DBA">
        <w:t>A tanuló személyiségét és közösségi magatartását vizsgáló mérések:</w:t>
      </w:r>
    </w:p>
    <w:p w:rsidR="00856BEA" w:rsidRPr="00690DBA" w:rsidRDefault="006E11A2" w:rsidP="00176F9F">
      <w:pPr>
        <w:ind w:left="1406"/>
        <w:jc w:val="both"/>
      </w:pPr>
      <w:r>
        <w:t xml:space="preserve">Szociometriai </w:t>
      </w:r>
      <w:r w:rsidRPr="00176F9F">
        <w:t>vizsgálat a 4;</w:t>
      </w:r>
      <w:r w:rsidR="000E6861" w:rsidRPr="00176F9F">
        <w:t xml:space="preserve"> a 6. és a 8. évfolyamban</w:t>
      </w:r>
      <w:r w:rsidR="00176F9F" w:rsidRPr="00176F9F">
        <w:t xml:space="preserve"> (más évfolyamokon is a szociális kompetencia mérése érdekében)</w:t>
      </w:r>
    </w:p>
    <w:p w:rsidR="000E6861" w:rsidRPr="00690DBA" w:rsidRDefault="000E6861" w:rsidP="000E6861">
      <w:pPr>
        <w:ind w:left="1406"/>
        <w:jc w:val="both"/>
      </w:pPr>
      <w:r w:rsidRPr="00690DBA">
        <w:t>Felelős: osztályfőnökök.</w:t>
      </w:r>
    </w:p>
    <w:p w:rsidR="000E6861" w:rsidRPr="0007283E" w:rsidRDefault="000E6861" w:rsidP="000E6861">
      <w:pPr>
        <w:jc w:val="both"/>
        <w:rPr>
          <w:color w:val="FF0000"/>
        </w:rPr>
      </w:pPr>
    </w:p>
    <w:p w:rsidR="000E6861" w:rsidRPr="00690DBA" w:rsidRDefault="000E6861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690DBA">
        <w:t>A helyi tanterv követelményeinek teljesítését vizsgáló mérések:</w:t>
      </w:r>
    </w:p>
    <w:p w:rsidR="00A97808" w:rsidRDefault="000E6861" w:rsidP="008413E0">
      <w:pPr>
        <w:numPr>
          <w:ilvl w:val="0"/>
          <w:numId w:val="9"/>
        </w:numPr>
        <w:tabs>
          <w:tab w:val="left" w:pos="1788"/>
        </w:tabs>
        <w:jc w:val="both"/>
      </w:pPr>
      <w:r w:rsidRPr="00690DBA">
        <w:t xml:space="preserve">Évfolyamonként minden tantárgyból egy-egy témakör lezárását követően a követelmények elsajátítását vizsgáló összegző mérést kell végezni. </w:t>
      </w:r>
    </w:p>
    <w:p w:rsidR="000E6861" w:rsidRPr="00690DBA" w:rsidRDefault="000E6861" w:rsidP="00A97808">
      <w:pPr>
        <w:ind w:left="1788"/>
        <w:jc w:val="both"/>
      </w:pPr>
      <w:r w:rsidRPr="00690DBA">
        <w:t>Felelős: osztálytanítók, szaktanárok.</w:t>
      </w:r>
    </w:p>
    <w:p w:rsidR="000E6861" w:rsidRPr="0007283E" w:rsidRDefault="000E6861" w:rsidP="000E6861">
      <w:pPr>
        <w:ind w:left="1428"/>
        <w:jc w:val="both"/>
        <w:rPr>
          <w:color w:val="FF0000"/>
        </w:rPr>
      </w:pPr>
    </w:p>
    <w:p w:rsidR="00A97808" w:rsidRDefault="0056068B" w:rsidP="008413E0">
      <w:pPr>
        <w:numPr>
          <w:ilvl w:val="0"/>
          <w:numId w:val="9"/>
        </w:numPr>
        <w:tabs>
          <w:tab w:val="left" w:pos="1788"/>
        </w:tabs>
        <w:jc w:val="both"/>
      </w:pPr>
      <w:r>
        <w:t>Az alsó tagozatos évfolyamokon a</w:t>
      </w:r>
      <w:r w:rsidR="000E6861" w:rsidRPr="00690DBA">
        <w:t xml:space="preserve"> tanév végén a tanulók teljesítményét a magyar irodalom, a magyar nyelv, a matematika és a környezetismeret tantárgyakból a tantárgynak az addig feldolgozott teljes tananyagát és fő követelményeit átfogó méréssel kell vizsgálni. </w:t>
      </w:r>
    </w:p>
    <w:p w:rsidR="000E6861" w:rsidRDefault="000E6861" w:rsidP="00624851">
      <w:pPr>
        <w:ind w:left="1788"/>
        <w:jc w:val="both"/>
      </w:pPr>
      <w:r w:rsidRPr="00690DBA">
        <w:t>Felelős: osztálytanítók.</w:t>
      </w:r>
    </w:p>
    <w:p w:rsidR="0056068B" w:rsidRDefault="0056068B" w:rsidP="00624851">
      <w:pPr>
        <w:ind w:left="1788"/>
        <w:jc w:val="both"/>
      </w:pPr>
    </w:p>
    <w:p w:rsidR="0056068B" w:rsidRPr="00EC7F2D" w:rsidRDefault="0056068B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EC7F2D">
        <w:t xml:space="preserve">A tanulói közösségek, osztályközösségek tevékenységének, fejlődésének értékelését az </w:t>
      </w:r>
      <w:r w:rsidRPr="00EC7F2D">
        <w:lastRenderedPageBreak/>
        <w:t>osztályfő</w:t>
      </w:r>
      <w:r>
        <w:t>nökök tanév végén írásban készítik el</w:t>
      </w:r>
    </w:p>
    <w:p w:rsidR="0056068B" w:rsidRPr="007C44B9" w:rsidRDefault="0056068B" w:rsidP="0056068B">
      <w:pPr>
        <w:jc w:val="both"/>
        <w:rPr>
          <w:color w:val="FF0000"/>
        </w:rPr>
      </w:pPr>
    </w:p>
    <w:p w:rsidR="0056068B" w:rsidRPr="0056068B" w:rsidRDefault="0056068B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EC7F2D">
        <w:t xml:space="preserve">A tanulók személyiségfejlődését, magatartásuk és viselkedésük jellemzőit az osztályfőnökök folyamatosan szóban – a tájékoztató füzeten keresztül írásban – értékelik. </w:t>
      </w:r>
    </w:p>
    <w:p w:rsidR="0056068B" w:rsidRDefault="0056068B" w:rsidP="00624851">
      <w:pPr>
        <w:ind w:left="1788"/>
        <w:jc w:val="both"/>
      </w:pPr>
    </w:p>
    <w:p w:rsidR="006430A0" w:rsidRDefault="006430A0" w:rsidP="00B11E7F">
      <w:pPr>
        <w:jc w:val="both"/>
      </w:pPr>
    </w:p>
    <w:p w:rsidR="000E6861" w:rsidRDefault="000E6861" w:rsidP="00032083">
      <w:pPr>
        <w:pStyle w:val="Cmsor2"/>
        <w:rPr>
          <w:u w:val="single"/>
        </w:rPr>
      </w:pPr>
      <w:bookmarkStart w:id="40" w:name="_Toc524602129"/>
      <w:r w:rsidRPr="00032083">
        <w:rPr>
          <w:u w:val="single"/>
        </w:rPr>
        <w:t xml:space="preserve">A pedagógusok </w:t>
      </w:r>
      <w:r w:rsidR="00235FB9" w:rsidRPr="00032083">
        <w:rPr>
          <w:u w:val="single"/>
        </w:rPr>
        <w:t>értékelés</w:t>
      </w:r>
      <w:r w:rsidR="000D0D73" w:rsidRPr="00032083">
        <w:rPr>
          <w:u w:val="single"/>
        </w:rPr>
        <w:t>e</w:t>
      </w:r>
      <w:r w:rsidRPr="00032083">
        <w:rPr>
          <w:u w:val="single"/>
        </w:rPr>
        <w:t>:</w:t>
      </w:r>
      <w:bookmarkEnd w:id="40"/>
    </w:p>
    <w:p w:rsidR="00FB5A4C" w:rsidRDefault="00FB5A4C" w:rsidP="00FB5A4C"/>
    <w:p w:rsidR="00FB5A4C" w:rsidRPr="00690DBA" w:rsidRDefault="00FB5A4C" w:rsidP="00FB5A4C"/>
    <w:p w:rsidR="00FB5A4C" w:rsidRDefault="00FB5A4C" w:rsidP="00FB5A4C">
      <w:pPr>
        <w:jc w:val="both"/>
      </w:pPr>
      <w:r>
        <w:t>A</w:t>
      </w:r>
      <w:r w:rsidRPr="00690DBA">
        <w:t xml:space="preserve">z alsó tagozat irányítása és </w:t>
      </w:r>
      <w:r>
        <w:t>ellenőrzése az igazgató</w:t>
      </w:r>
      <w:r w:rsidRPr="00690DBA">
        <w:t xml:space="preserve"> felada</w:t>
      </w:r>
      <w:r>
        <w:t>ta, a felső tagozat pedig az igazgatóhelyettesé</w:t>
      </w:r>
      <w:r w:rsidRPr="00690DBA">
        <w:t xml:space="preserve">. </w:t>
      </w:r>
    </w:p>
    <w:p w:rsidR="00DF36DC" w:rsidRDefault="00DF36DC" w:rsidP="00DF36DC">
      <w:pPr>
        <w:ind w:left="360"/>
        <w:jc w:val="both"/>
      </w:pPr>
      <w:r>
        <w:tab/>
      </w:r>
    </w:p>
    <w:p w:rsidR="00AE5720" w:rsidRDefault="00DF36DC" w:rsidP="00B00F78">
      <w:pPr>
        <w:pStyle w:val="Listaszerbekezds"/>
        <w:numPr>
          <w:ilvl w:val="0"/>
          <w:numId w:val="17"/>
        </w:numPr>
        <w:jc w:val="both"/>
      </w:pPr>
      <w:r>
        <w:t>óralátogatások: 2 óra a nevelőtestület minden tagjánál</w:t>
      </w:r>
      <w:r w:rsidR="00AE5720">
        <w:t xml:space="preserve"> (Ez kibővül a nyílt napon egymás látogatásával).</w:t>
      </w:r>
    </w:p>
    <w:p w:rsidR="00DF36DC" w:rsidRDefault="00D82947" w:rsidP="00AE5720">
      <w:pPr>
        <w:pStyle w:val="Listaszerbekezds"/>
        <w:ind w:left="360"/>
        <w:jc w:val="both"/>
      </w:pPr>
      <w:r>
        <w:t xml:space="preserve">      </w:t>
      </w:r>
      <w:r w:rsidR="00DF36DC">
        <w:t>fele</w:t>
      </w:r>
      <w:r w:rsidR="00856BEA">
        <w:t>lős: intézményvezető, intézményvezető-helyettes,</w:t>
      </w:r>
    </w:p>
    <w:p w:rsidR="00D36819" w:rsidRDefault="00D36819" w:rsidP="00D36819">
      <w:pPr>
        <w:jc w:val="both"/>
      </w:pPr>
    </w:p>
    <w:p w:rsidR="00D36819" w:rsidRDefault="00D36819" w:rsidP="006E11A2">
      <w:pPr>
        <w:ind w:left="709"/>
        <w:jc w:val="both"/>
      </w:pPr>
      <w:r w:rsidRPr="00EC7F2D">
        <w:t>A tanítási órák megfigyelésének és értékelésének</w:t>
      </w:r>
      <w:r w:rsidR="00CA049D">
        <w:t xml:space="preserve"> szempontsora nyilvános</w:t>
      </w:r>
      <w:r>
        <w:t>, az óralátogatás értékelése és dokumentálása az önértékelési kézikönyv alapján történik a kompetenciaterültek alapján az indikátorok pontozásával (pedagógus-vezető).</w:t>
      </w:r>
    </w:p>
    <w:p w:rsidR="00004CC3" w:rsidRDefault="00004CC3" w:rsidP="006E11A2">
      <w:pPr>
        <w:ind w:left="709"/>
        <w:jc w:val="both"/>
      </w:pPr>
    </w:p>
    <w:p w:rsidR="00004CC3" w:rsidRDefault="00004CC3" w:rsidP="00B00F78">
      <w:pPr>
        <w:pStyle w:val="Listaszerbekezds"/>
        <w:numPr>
          <w:ilvl w:val="0"/>
          <w:numId w:val="17"/>
        </w:numPr>
        <w:jc w:val="both"/>
      </w:pPr>
      <w:r>
        <w:t xml:space="preserve">Munkaközösség-vezetők óralátogatása – évente </w:t>
      </w:r>
      <w:r w:rsidRPr="00484167">
        <w:t>2 alkalom</w:t>
      </w:r>
    </w:p>
    <w:p w:rsidR="00004CC3" w:rsidRDefault="00004CC3" w:rsidP="00004CC3">
      <w:pPr>
        <w:pStyle w:val="Listaszerbekezds"/>
        <w:ind w:left="720"/>
        <w:jc w:val="both"/>
      </w:pPr>
    </w:p>
    <w:p w:rsidR="00004CC3" w:rsidRDefault="00004CC3" w:rsidP="00B00F78">
      <w:pPr>
        <w:pStyle w:val="Listaszerbekezds"/>
        <w:numPr>
          <w:ilvl w:val="0"/>
          <w:numId w:val="17"/>
        </w:numPr>
        <w:jc w:val="both"/>
      </w:pPr>
      <w:r>
        <w:t>Pedagógusok egymás óráinak látogatása</w:t>
      </w:r>
    </w:p>
    <w:p w:rsidR="0007283E" w:rsidRPr="00EC7F2D" w:rsidRDefault="0007283E" w:rsidP="00AE5720">
      <w:pPr>
        <w:jc w:val="both"/>
      </w:pPr>
    </w:p>
    <w:p w:rsidR="007C44B9" w:rsidRPr="00CA049D" w:rsidRDefault="0048024D" w:rsidP="00B00F78">
      <w:pPr>
        <w:pStyle w:val="Listaszerbekezds"/>
        <w:numPr>
          <w:ilvl w:val="0"/>
          <w:numId w:val="17"/>
        </w:numPr>
        <w:jc w:val="both"/>
      </w:pPr>
      <w:r w:rsidRPr="005F4CC2">
        <w:t>2018</w:t>
      </w:r>
      <w:r w:rsidR="00963030" w:rsidRPr="005F4CC2">
        <w:t xml:space="preserve">. nov. 25 </w:t>
      </w:r>
      <w:r w:rsidR="0052242E" w:rsidRPr="005F4CC2">
        <w:t>-ig</w:t>
      </w:r>
      <w:r w:rsidR="0052242E" w:rsidRPr="00CA049D">
        <w:t xml:space="preserve"> a</w:t>
      </w:r>
      <w:r w:rsidR="005078E6" w:rsidRPr="00CA049D">
        <w:t xml:space="preserve"> portfólió megírásában érintett pedagógus</w:t>
      </w:r>
      <w:r w:rsidR="0052242E" w:rsidRPr="00CA049D">
        <w:t>:</w:t>
      </w:r>
    </w:p>
    <w:p w:rsidR="005078E6" w:rsidRDefault="0048024D" w:rsidP="005078E6">
      <w:pPr>
        <w:pStyle w:val="Listaszerbekezds"/>
        <w:tabs>
          <w:tab w:val="left" w:pos="786"/>
        </w:tabs>
        <w:ind w:left="1080"/>
        <w:jc w:val="both"/>
      </w:pPr>
      <w:r>
        <w:t>Biczóné Binder Gyöngyi</w:t>
      </w:r>
    </w:p>
    <w:p w:rsidR="00763469" w:rsidRPr="0007283E" w:rsidRDefault="00763469" w:rsidP="005078E6">
      <w:pPr>
        <w:pStyle w:val="Listaszerbekezds"/>
        <w:tabs>
          <w:tab w:val="left" w:pos="786"/>
        </w:tabs>
        <w:ind w:left="1080"/>
        <w:jc w:val="both"/>
        <w:rPr>
          <w:color w:val="FF0000"/>
        </w:rPr>
      </w:pPr>
    </w:p>
    <w:p w:rsidR="005078E6" w:rsidRPr="00CA049D" w:rsidRDefault="00691343" w:rsidP="00032083">
      <w:pPr>
        <w:pStyle w:val="Cmsor2"/>
        <w:rPr>
          <w:u w:val="single"/>
        </w:rPr>
      </w:pPr>
      <w:bookmarkStart w:id="41" w:name="_Toc524602130"/>
      <w:r w:rsidRPr="00CA049D">
        <w:rPr>
          <w:u w:val="single"/>
        </w:rPr>
        <w:t>Önértékelés</w:t>
      </w:r>
      <w:bookmarkEnd w:id="41"/>
      <w:r w:rsidR="005078E6" w:rsidRPr="00CA049D">
        <w:rPr>
          <w:u w:val="single"/>
        </w:rPr>
        <w:t xml:space="preserve"> </w:t>
      </w:r>
    </w:p>
    <w:p w:rsidR="00691343" w:rsidRPr="00E86641" w:rsidRDefault="00691343" w:rsidP="000E6861">
      <w:pPr>
        <w:jc w:val="both"/>
      </w:pPr>
    </w:p>
    <w:p w:rsidR="00E86641" w:rsidRDefault="00E86641" w:rsidP="000E6861">
      <w:pPr>
        <w:jc w:val="both"/>
      </w:pPr>
      <w:r w:rsidRPr="00E86641">
        <w:t>Önértékelési csoport összetétele</w:t>
      </w:r>
      <w:r>
        <w:t xml:space="preserve">: 3 fő: </w:t>
      </w:r>
      <w:r>
        <w:tab/>
      </w:r>
      <w:r>
        <w:tab/>
        <w:t>Németh Ildikó</w:t>
      </w:r>
    </w:p>
    <w:p w:rsidR="00E86641" w:rsidRDefault="00E86641" w:rsidP="000E68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Gőczéné Pankaczi Henriette</w:t>
      </w:r>
    </w:p>
    <w:p w:rsidR="00D74264" w:rsidRDefault="00D74264" w:rsidP="000E68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165">
        <w:t>Kovácsné Baracskai Zsuzsanna</w:t>
      </w:r>
    </w:p>
    <w:p w:rsidR="000B571C" w:rsidRDefault="000B571C" w:rsidP="000E68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641" w:rsidRDefault="00E86641" w:rsidP="000E6861">
      <w:pPr>
        <w:jc w:val="both"/>
      </w:pPr>
    </w:p>
    <w:p w:rsidR="00E86641" w:rsidRDefault="00E86641" w:rsidP="00E86641">
      <w:pPr>
        <w:jc w:val="both"/>
      </w:pPr>
      <w:r w:rsidRPr="005078E6">
        <w:t>Pedagógus önértékelés</w:t>
      </w:r>
      <w:r w:rsidRPr="00E86641">
        <w:t xml:space="preserve">: </w:t>
      </w:r>
      <w:r w:rsidR="00587165">
        <w:t>3</w:t>
      </w:r>
      <w:r w:rsidRPr="00691343">
        <w:t xml:space="preserve"> fő</w:t>
      </w:r>
      <w:r>
        <w:tab/>
      </w:r>
    </w:p>
    <w:p w:rsidR="00763469" w:rsidRDefault="00587165" w:rsidP="00E86641">
      <w:pPr>
        <w:jc w:val="both"/>
      </w:pPr>
      <w:r>
        <w:tab/>
      </w:r>
      <w:r>
        <w:tab/>
      </w:r>
    </w:p>
    <w:p w:rsidR="000E0E4D" w:rsidRPr="00E86641" w:rsidRDefault="0048024D" w:rsidP="000E0E4D">
      <w:pPr>
        <w:ind w:left="708" w:firstLine="708"/>
        <w:jc w:val="both"/>
      </w:pPr>
      <w:r>
        <w:t>Kovácsné Baracskai Zsuzsanna</w:t>
      </w:r>
      <w:r w:rsidR="000E0E4D">
        <w:tab/>
      </w:r>
      <w:r w:rsidR="000E0E4D">
        <w:tab/>
        <w:t>november</w:t>
      </w:r>
    </w:p>
    <w:p w:rsidR="00763469" w:rsidRPr="000E0E4D" w:rsidRDefault="0048024D" w:rsidP="00763469">
      <w:pPr>
        <w:ind w:left="708" w:firstLine="708"/>
        <w:jc w:val="both"/>
      </w:pPr>
      <w:r>
        <w:t>Baráthné Kámán Alexandra</w:t>
      </w:r>
      <w:r w:rsidR="000E0E4D">
        <w:tab/>
      </w:r>
      <w:r>
        <w:tab/>
      </w:r>
      <w:r>
        <w:tab/>
      </w:r>
      <w:r w:rsidR="000E0E4D">
        <w:t>január</w:t>
      </w:r>
    </w:p>
    <w:p w:rsidR="000E0E4D" w:rsidRDefault="0048024D" w:rsidP="000E0E4D">
      <w:pPr>
        <w:ind w:left="708" w:firstLine="708"/>
        <w:jc w:val="both"/>
      </w:pPr>
      <w:r>
        <w:t>Lukács</w:t>
      </w:r>
      <w:r w:rsidR="000E0E4D">
        <w:t xml:space="preserve"> Judit</w:t>
      </w:r>
      <w:r>
        <w:tab/>
      </w:r>
      <w:r>
        <w:tab/>
      </w:r>
      <w:r>
        <w:tab/>
      </w:r>
      <w:r>
        <w:tab/>
      </w:r>
      <w:r>
        <w:tab/>
        <w:t>március</w:t>
      </w:r>
    </w:p>
    <w:p w:rsidR="005078E6" w:rsidRDefault="005078E6" w:rsidP="000E6861">
      <w:pPr>
        <w:jc w:val="both"/>
      </w:pPr>
    </w:p>
    <w:p w:rsidR="00763469" w:rsidRDefault="009B6D8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 w:rsidRPr="009B6D89">
        <w:rPr>
          <w:rFonts w:ascii="Times New Roman" w:eastAsia="DejaVu Sans" w:hAnsi="Times New Roman" w:cs="Times New Roman"/>
          <w:color w:val="auto"/>
        </w:rPr>
        <w:t xml:space="preserve">területei: </w:t>
      </w:r>
      <w:r>
        <w:rPr>
          <w:rFonts w:ascii="Times New Roman" w:eastAsia="DejaVu Sans" w:hAnsi="Times New Roman" w:cs="Times New Roman"/>
          <w:color w:val="auto"/>
        </w:rPr>
        <w:tab/>
      </w:r>
      <w:r w:rsidR="00763469">
        <w:rPr>
          <w:rFonts w:ascii="Times New Roman" w:eastAsia="DejaVu Sans" w:hAnsi="Times New Roman" w:cs="Times New Roman"/>
          <w:color w:val="auto"/>
        </w:rPr>
        <w:t>kompetenciaterületek:</w:t>
      </w:r>
      <w:r w:rsidR="00763469">
        <w:rPr>
          <w:rFonts w:ascii="Times New Roman" w:eastAsia="DejaVu Sans" w:hAnsi="Times New Roman" w:cs="Times New Roman"/>
          <w:color w:val="auto"/>
        </w:rPr>
        <w:tab/>
        <w:t>Szakmai felkészültség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Pedagógiai folyamatok tervezése</w:t>
      </w:r>
      <w:r w:rsidR="000155A5">
        <w:rPr>
          <w:rFonts w:ascii="Times New Roman" w:eastAsia="DejaVu Sans" w:hAnsi="Times New Roman" w:cs="Times New Roman"/>
          <w:color w:val="auto"/>
        </w:rPr>
        <w:t xml:space="preserve"> és reflektálása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A tanulás támogatása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A tanulói személyiségfejlesztés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Tanulói közösségek alakítása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Pedagógiai folyamatok értékelése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Kommunikáció és együttműködés</w:t>
      </w:r>
    </w:p>
    <w:p w:rsidR="009B6D89" w:rsidRPr="009B6D8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Elkötelezettség és felelősségvállalás</w:t>
      </w:r>
      <w:r w:rsidR="009B6D89" w:rsidRPr="009B6D89">
        <w:rPr>
          <w:rFonts w:ascii="Times New Roman" w:eastAsia="DejaVu Sans" w:hAnsi="Times New Roman" w:cs="Times New Roman"/>
          <w:color w:val="auto"/>
        </w:rPr>
        <w:t xml:space="preserve"> </w:t>
      </w:r>
    </w:p>
    <w:p w:rsidR="009B6D89" w:rsidRDefault="009B6D89" w:rsidP="001C132A">
      <w:pPr>
        <w:jc w:val="both"/>
      </w:pPr>
    </w:p>
    <w:p w:rsidR="009B6D89" w:rsidRDefault="009B6D89" w:rsidP="001C132A">
      <w:pPr>
        <w:jc w:val="both"/>
      </w:pPr>
    </w:p>
    <w:p w:rsidR="009B6D89" w:rsidRDefault="001C132A" w:rsidP="00763469">
      <w:pPr>
        <w:ind w:left="708"/>
        <w:jc w:val="both"/>
      </w:pPr>
      <w:r>
        <w:t>módszere:</w:t>
      </w:r>
      <w:r w:rsidRPr="001C132A">
        <w:t xml:space="preserve"> </w:t>
      </w:r>
      <w:r>
        <w:tab/>
      </w:r>
      <w:r w:rsidR="002F0893">
        <w:t>dokumentumelemzés</w:t>
      </w:r>
      <w:r w:rsidR="009B6D89">
        <w:t xml:space="preserve">: </w:t>
      </w:r>
      <w:r w:rsidR="009B6D89">
        <w:tab/>
      </w:r>
      <w:r w:rsidR="00763469">
        <w:t>Tanmenet és éves tervezés</w:t>
      </w:r>
    </w:p>
    <w:p w:rsidR="00763469" w:rsidRDefault="00763469" w:rsidP="00763469">
      <w:pPr>
        <w:ind w:left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Óra –és foglalkozások tervezése</w:t>
      </w:r>
    </w:p>
    <w:p w:rsidR="00763469" w:rsidRDefault="00763469" w:rsidP="00763469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Napló</w:t>
      </w:r>
    </w:p>
    <w:p w:rsidR="00763469" w:rsidRDefault="00763469" w:rsidP="00763469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tanulói füzetek</w:t>
      </w:r>
    </w:p>
    <w:p w:rsidR="002319E1" w:rsidRDefault="002F0893" w:rsidP="001C132A">
      <w:pPr>
        <w:ind w:left="2124"/>
        <w:jc w:val="both"/>
      </w:pPr>
      <w:r>
        <w:t>kérdőíves felmérés</w:t>
      </w:r>
      <w:r w:rsidR="001C132A">
        <w:t xml:space="preserve"> </w:t>
      </w:r>
    </w:p>
    <w:p w:rsidR="002319E1" w:rsidRPr="002319E1" w:rsidRDefault="002319E1" w:rsidP="002319E1">
      <w:pPr>
        <w:widowControl/>
        <w:suppressAutoHyphens w:val="0"/>
        <w:autoSpaceDE w:val="0"/>
        <w:autoSpaceDN w:val="0"/>
        <w:adjustRightInd w:val="0"/>
        <w:rPr>
          <w:rFonts w:ascii="Symbol" w:eastAsia="Times New Roman" w:hAnsi="Symbol" w:cs="Symbol"/>
          <w:color w:val="000000"/>
        </w:rPr>
      </w:pPr>
    </w:p>
    <w:p w:rsidR="00763469" w:rsidRDefault="00763469" w:rsidP="002319E1">
      <w:pPr>
        <w:ind w:left="2832" w:firstLine="708"/>
        <w:jc w:val="both"/>
      </w:pPr>
      <w:r>
        <w:t>Önértékelési kérdőív</w:t>
      </w:r>
    </w:p>
    <w:p w:rsidR="00763469" w:rsidRDefault="00763469" w:rsidP="00763469">
      <w:pPr>
        <w:ind w:left="2832" w:firstLine="708"/>
        <w:jc w:val="both"/>
      </w:pPr>
      <w:r>
        <w:t xml:space="preserve">Munkatársi </w:t>
      </w:r>
      <w:r w:rsidR="002319E1" w:rsidRPr="002319E1">
        <w:t xml:space="preserve">kérdőív </w:t>
      </w:r>
    </w:p>
    <w:p w:rsidR="00004CC3" w:rsidRDefault="00763469" w:rsidP="00763469">
      <w:pPr>
        <w:ind w:left="2832" w:firstLine="708"/>
        <w:jc w:val="both"/>
      </w:pPr>
      <w:r>
        <w:t>(Szülői kérdőív)</w:t>
      </w:r>
    </w:p>
    <w:p w:rsidR="00004CC3" w:rsidRDefault="00004CC3" w:rsidP="00763469">
      <w:pPr>
        <w:ind w:left="2832" w:firstLine="708"/>
        <w:jc w:val="both"/>
      </w:pPr>
    </w:p>
    <w:p w:rsidR="001C132A" w:rsidRDefault="00004CC3" w:rsidP="00004CC3">
      <w:pPr>
        <w:jc w:val="both"/>
      </w:pPr>
      <w:r>
        <w:tab/>
      </w:r>
      <w:r>
        <w:tab/>
      </w:r>
      <w:r>
        <w:tab/>
        <w:t>2 tanóra látogatása, elemzés</w:t>
      </w:r>
      <w:r w:rsidR="001C132A">
        <w:tab/>
      </w:r>
    </w:p>
    <w:p w:rsidR="00004CC3" w:rsidRDefault="00004CC3" w:rsidP="00004CC3">
      <w:pPr>
        <w:jc w:val="both"/>
      </w:pPr>
    </w:p>
    <w:p w:rsidR="002319E1" w:rsidRDefault="002319E1" w:rsidP="001C132A">
      <w:pPr>
        <w:ind w:left="1416" w:firstLine="708"/>
        <w:jc w:val="both"/>
      </w:pPr>
      <w:r>
        <w:t xml:space="preserve">interjú </w:t>
      </w:r>
      <w:r>
        <w:tab/>
      </w:r>
      <w:r>
        <w:tab/>
        <w:t>vezetővel</w:t>
      </w:r>
    </w:p>
    <w:p w:rsidR="00004CC3" w:rsidRDefault="00004CC3" w:rsidP="001C132A">
      <w:pPr>
        <w:ind w:left="1416" w:firstLine="708"/>
        <w:jc w:val="both"/>
      </w:pPr>
      <w:r>
        <w:tab/>
      </w:r>
      <w:r>
        <w:tab/>
        <w:t>pedagógussal</w:t>
      </w:r>
    </w:p>
    <w:p w:rsidR="00004CC3" w:rsidRDefault="00004CC3" w:rsidP="00836C9E">
      <w:pPr>
        <w:jc w:val="both"/>
      </w:pPr>
    </w:p>
    <w:p w:rsidR="00836C9E" w:rsidRDefault="00836C9E" w:rsidP="000E6861">
      <w:pPr>
        <w:jc w:val="both"/>
      </w:pPr>
    </w:p>
    <w:p w:rsidR="001C132A" w:rsidRPr="00587165" w:rsidRDefault="00587165" w:rsidP="001C132A">
      <w:pPr>
        <w:jc w:val="both"/>
        <w:rPr>
          <w:u w:val="single"/>
        </w:rPr>
      </w:pPr>
      <w:r w:rsidRPr="00587165">
        <w:rPr>
          <w:u w:val="single"/>
        </w:rPr>
        <w:t>Intézményi önértékelés:</w:t>
      </w:r>
    </w:p>
    <w:p w:rsidR="001C132A" w:rsidRDefault="00587165" w:rsidP="000E6861">
      <w:pPr>
        <w:jc w:val="both"/>
      </w:pPr>
      <w:r>
        <w:t>A</w:t>
      </w:r>
      <w:r w:rsidR="00836C9E">
        <w:t>z intézményi önértékelés során csak a Kézikönyv vastag betűvel kiemelt területeit kell vizsgálni.</w:t>
      </w:r>
    </w:p>
    <w:p w:rsidR="00587165" w:rsidRDefault="00587165" w:rsidP="00587165">
      <w:pPr>
        <w:widowControl/>
        <w:suppressAutoHyphens w:val="0"/>
      </w:pPr>
    </w:p>
    <w:p w:rsidR="00004CC3" w:rsidRDefault="00004CC3" w:rsidP="00587165">
      <w:pPr>
        <w:widowControl/>
        <w:suppressAutoHyphens w:val="0"/>
      </w:pPr>
    </w:p>
    <w:p w:rsidR="00CB22F5" w:rsidRPr="0007574C" w:rsidRDefault="0048024D" w:rsidP="000D0D73">
      <w:pPr>
        <w:pStyle w:val="Cmsor2"/>
        <w:rPr>
          <w:u w:val="single"/>
        </w:rPr>
      </w:pPr>
      <w:bookmarkStart w:id="42" w:name="_Toc524602131"/>
      <w:r>
        <w:rPr>
          <w:u w:val="single"/>
        </w:rPr>
        <w:t>Minősítő eljárás</w:t>
      </w:r>
      <w:bookmarkEnd w:id="42"/>
    </w:p>
    <w:p w:rsidR="005D2838" w:rsidRDefault="005D2838" w:rsidP="00691343">
      <w:pPr>
        <w:jc w:val="both"/>
      </w:pPr>
    </w:p>
    <w:p w:rsidR="00CB22F5" w:rsidRDefault="00CB22F5" w:rsidP="00691343">
      <w:pPr>
        <w:jc w:val="both"/>
      </w:pPr>
      <w:r>
        <w:t>létszám: 1 fő</w:t>
      </w:r>
    </w:p>
    <w:p w:rsidR="00CB22F5" w:rsidRDefault="00CB22F5" w:rsidP="00691343">
      <w:pPr>
        <w:jc w:val="both"/>
      </w:pPr>
      <w:r>
        <w:t>időpont:</w:t>
      </w:r>
      <w:r w:rsidRPr="00CB22F5">
        <w:t xml:space="preserve"> </w:t>
      </w:r>
      <w:r w:rsidR="0048024D">
        <w:t>2019</w:t>
      </w:r>
      <w:r>
        <w:t>. év</w:t>
      </w:r>
    </w:p>
    <w:p w:rsidR="005078E6" w:rsidRDefault="0048024D" w:rsidP="00691343">
      <w:pPr>
        <w:jc w:val="both"/>
      </w:pPr>
      <w:r>
        <w:t>Biczóné Binder Gyöngyi</w:t>
      </w:r>
      <w:r w:rsidR="0052242E">
        <w:t xml:space="preserve"> </w:t>
      </w:r>
      <w:r w:rsidR="005078E6">
        <w:t>(</w:t>
      </w:r>
      <w:r>
        <w:t>Ped.I.</w:t>
      </w:r>
      <w:r w:rsidR="005078E6">
        <w:sym w:font="Symbol" w:char="F0AE"/>
      </w:r>
      <w:r w:rsidR="00587165">
        <w:t xml:space="preserve"> Ped. </w:t>
      </w:r>
      <w:r>
        <w:t>II.</w:t>
      </w:r>
      <w:r w:rsidR="005078E6">
        <w:t>)</w:t>
      </w:r>
    </w:p>
    <w:p w:rsidR="00691343" w:rsidRPr="00691343" w:rsidRDefault="00691343" w:rsidP="000E6861">
      <w:pPr>
        <w:jc w:val="both"/>
      </w:pPr>
    </w:p>
    <w:p w:rsidR="000E6861" w:rsidRPr="00CB3499" w:rsidRDefault="00D36819" w:rsidP="00CB3499">
      <w:pPr>
        <w:pStyle w:val="Cmsor2"/>
        <w:rPr>
          <w:u w:val="single"/>
        </w:rPr>
      </w:pPr>
      <w:bookmarkStart w:id="43" w:name="_Toc524602132"/>
      <w:r w:rsidRPr="00CB3499">
        <w:rPr>
          <w:u w:val="single"/>
        </w:rPr>
        <w:t>Az in</w:t>
      </w:r>
      <w:r w:rsidR="006E11A2" w:rsidRPr="00CB3499">
        <w:rPr>
          <w:u w:val="single"/>
        </w:rPr>
        <w:t>tézmény munkájának értékelése, b</w:t>
      </w:r>
      <w:r w:rsidRPr="00CB3499">
        <w:rPr>
          <w:u w:val="single"/>
        </w:rPr>
        <w:t>eszámolóban történő rögzítése</w:t>
      </w:r>
      <w:r w:rsidR="000E6861" w:rsidRPr="00CB3499">
        <w:rPr>
          <w:u w:val="single"/>
        </w:rPr>
        <w:t>:</w:t>
      </w:r>
      <w:bookmarkEnd w:id="43"/>
    </w:p>
    <w:p w:rsidR="000E6861" w:rsidRPr="00EC7F2D" w:rsidRDefault="000E6861" w:rsidP="000E6861">
      <w:pPr>
        <w:jc w:val="both"/>
      </w:pPr>
    </w:p>
    <w:p w:rsidR="000E6861" w:rsidRDefault="000E6861" w:rsidP="000E6861">
      <w:pPr>
        <w:jc w:val="both"/>
      </w:pPr>
      <w:r w:rsidRPr="00EC7F2D">
        <w:t>Az intézmény nevelő – oktató munkáját az iskola igazgatója tanév végén – a tanulók, a szülők és a nevelők véleményének figyelembevételével – átfogóan értékeli.</w:t>
      </w:r>
      <w:r w:rsidR="004B37DC">
        <w:t xml:space="preserve"> (</w:t>
      </w:r>
      <w:r w:rsidR="002F0893">
        <w:t xml:space="preserve">Tankerületi szempont és </w:t>
      </w:r>
      <w:r w:rsidR="004B37DC">
        <w:t>Önértékelési kézikönyv alapján)</w:t>
      </w:r>
    </w:p>
    <w:p w:rsidR="003A025C" w:rsidRDefault="003A025C" w:rsidP="000E6861">
      <w:pPr>
        <w:jc w:val="both"/>
      </w:pPr>
    </w:p>
    <w:p w:rsidR="003A025C" w:rsidRPr="00CB3499" w:rsidRDefault="003A025C" w:rsidP="003A025C">
      <w:pPr>
        <w:pStyle w:val="Cmsor2"/>
        <w:rPr>
          <w:u w:val="single"/>
        </w:rPr>
      </w:pPr>
      <w:bookmarkStart w:id="44" w:name="_Toc432745421"/>
      <w:bookmarkStart w:id="45" w:name="_Toc461606380"/>
      <w:bookmarkStart w:id="46" w:name="_Toc524602133"/>
      <w:r w:rsidRPr="00CB3499">
        <w:rPr>
          <w:u w:val="single"/>
        </w:rPr>
        <w:t>Ellenőrzési terv</w:t>
      </w:r>
      <w:bookmarkEnd w:id="44"/>
      <w:bookmarkEnd w:id="45"/>
      <w:bookmarkEnd w:id="46"/>
    </w:p>
    <w:p w:rsidR="003A025C" w:rsidRPr="004656B8" w:rsidRDefault="003A025C" w:rsidP="003A025C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1620"/>
        <w:gridCol w:w="1620"/>
        <w:gridCol w:w="1620"/>
        <w:gridCol w:w="1620"/>
      </w:tblGrid>
      <w:tr w:rsidR="003A025C" w:rsidRPr="0092373A" w:rsidTr="007C4039">
        <w:trPr>
          <w:tblHeader/>
        </w:trPr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 tárgya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ellenőrzést végző személy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ellenőrzött személyek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 időpontja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 módszere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 szempontjai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Tantermek dekorálása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Osztályfőnöki munkaközösség-vezető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szaktanárok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Szeptember első hete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Szakszerű szemléltető anyagok, dekoráció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Tanmenetek, foglalkozási tervek készítése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Munkaközösség-vezető,</w:t>
            </w:r>
          </w:p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igazgatóhelyettes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Tanítók, szaktanárok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munkaközösség-vezető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176F9F" w:rsidRDefault="00FA0A40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Szeptember 30</w:t>
            </w:r>
            <w:r w:rsidR="00176F9F" w:rsidRPr="00176F9F">
              <w:rPr>
                <w:sz w:val="16"/>
                <w:szCs w:val="16"/>
              </w:rPr>
              <w:t>.</w:t>
            </w:r>
          </w:p>
          <w:p w:rsidR="003A025C" w:rsidRPr="00176F9F" w:rsidRDefault="003A025C" w:rsidP="007C4039">
            <w:pPr>
              <w:pStyle w:val="Szvegtrzs"/>
              <w:rPr>
                <w:sz w:val="16"/>
                <w:szCs w:val="16"/>
              </w:rPr>
            </w:pPr>
          </w:p>
          <w:p w:rsidR="003A025C" w:rsidRPr="0092373A" w:rsidRDefault="00FA0A40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Szeptember 14</w:t>
            </w:r>
            <w:r w:rsidR="003A025C" w:rsidRPr="00176F9F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Tanmenetek átnézése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tanterveknek való megfelelés</w:t>
            </w:r>
          </w:p>
          <w:p w:rsidR="003A025C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helyi tantervben meghatározott időbeosztás</w:t>
            </w:r>
          </w:p>
          <w:p w:rsidR="005464AD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SNI, BTM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/heti, éves óraszámok /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Diák-önkormányzat munkaterv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 a diákönkormányzat munkáját segítők</w:t>
            </w:r>
          </w:p>
        </w:tc>
        <w:tc>
          <w:tcPr>
            <w:tcW w:w="1620" w:type="dxa"/>
          </w:tcPr>
          <w:p w:rsidR="003A025C" w:rsidRPr="0092373A" w:rsidRDefault="00FA0A40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Szeptember 14</w:t>
            </w:r>
            <w:r w:rsidR="003A025C" w:rsidRPr="0092373A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Az iskolai munkatervnek való megfelelés</w:t>
            </w:r>
          </w:p>
        </w:tc>
      </w:tr>
      <w:tr w:rsidR="003A025C" w:rsidRPr="0092373A" w:rsidTr="007C4039">
        <w:trPr>
          <w:trHeight w:val="769"/>
        </w:trPr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Tantárgyfelosztás, munkaterv, órarend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Fenntartó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FA0A40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Szeptember 14</w:t>
            </w:r>
            <w:r w:rsidR="003A025C" w:rsidRPr="0092373A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törvényeknek, rendeleteknek való megfelelés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Adminisztáció </w:t>
            </w:r>
          </w:p>
        </w:tc>
        <w:tc>
          <w:tcPr>
            <w:tcW w:w="1440" w:type="dxa"/>
          </w:tcPr>
          <w:p w:rsidR="003A025C" w:rsidRPr="0092373A" w:rsidRDefault="00231A11" w:rsidP="005464AD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Igazgató-helyettes, </w:t>
            </w:r>
            <w:r w:rsidR="003A025C" w:rsidRPr="0092373A">
              <w:rPr>
                <w:sz w:val="16"/>
                <w:szCs w:val="16"/>
              </w:rPr>
              <w:t>munkaközösség-vezető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Pedagógusok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Havonta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Pontos dokumentum- vezetés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lastRenderedPageBreak/>
              <w:t>Tanulónyilván-tartás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 iskolatitkár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Október 1.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Az adatok adatvédelemnek megfelelő nyilvántartása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Naprakész adatnyilvántartás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pedagógusok tanórai munkája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</w:t>
            </w:r>
          </w:p>
          <w:p w:rsidR="003A025C" w:rsidRPr="0092373A" w:rsidRDefault="00FA0A40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Munkaközösség-vezető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Minden pedagógus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Legalább évi két alkalommal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Óralátogatás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Az óralátogatás általános szempontjai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Szabadidős tevékenységek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Diákönkormányzat-vezető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Folyamatosan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Rendszeres beszélgetés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programokon való részvétel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Programok előkészítése, szervezése, vezetése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Pályaválasztási munka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osztályfőnökök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mk. vez. 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</w:t>
            </w:r>
          </w:p>
          <w:p w:rsidR="003A025C" w:rsidRPr="0092373A" w:rsidRDefault="003A025C" w:rsidP="005464AD">
            <w:pPr>
              <w:pStyle w:val="Szvegtrzs"/>
              <w:widowControl/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Folyamatos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Dokumentumok szemléje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Tájékoztatókon való részvétel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Előkészítés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Tájékozódás, tájékoztatás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Dokumentumok pontos kitöltése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Felvételi lapok ellenőrzése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8. osztály osztályfőnöke</w:t>
            </w:r>
          </w:p>
        </w:tc>
        <w:tc>
          <w:tcPr>
            <w:tcW w:w="1620" w:type="dxa"/>
          </w:tcPr>
          <w:p w:rsidR="003A025C" w:rsidRPr="0092373A" w:rsidRDefault="008E429C" w:rsidP="007C4039">
            <w:pPr>
              <w:pStyle w:val="Szvegtrzs"/>
              <w:rPr>
                <w:sz w:val="16"/>
                <w:szCs w:val="16"/>
              </w:rPr>
            </w:pPr>
            <w:r w:rsidRPr="008E429C">
              <w:rPr>
                <w:sz w:val="16"/>
                <w:szCs w:val="16"/>
              </w:rPr>
              <w:t>Február 18.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Dokumentumok pontos kitöltése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 és tűzvédelmi szemle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3A025C" w:rsidRPr="0092373A">
              <w:rPr>
                <w:sz w:val="16"/>
                <w:szCs w:val="16"/>
              </w:rPr>
              <w:t>unka-és tűzvédelmi felelős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Október</w:t>
            </w:r>
            <w:r w:rsidR="000A1163">
              <w:rPr>
                <w:sz w:val="16"/>
                <w:szCs w:val="16"/>
              </w:rPr>
              <w:t xml:space="preserve"> 1.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Szemle, 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oktatásokon való részvétel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Munka </w:t>
            </w:r>
            <w:r>
              <w:rPr>
                <w:sz w:val="16"/>
                <w:szCs w:val="16"/>
              </w:rPr>
              <w:t>–</w:t>
            </w:r>
            <w:r w:rsidRPr="0092373A">
              <w:rPr>
                <w:sz w:val="16"/>
                <w:szCs w:val="16"/>
              </w:rPr>
              <w:t xml:space="preserve"> és tűzvédelmi szabályzat alapján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Tanulói étkeztetés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Étkeztető nevelő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Folyamatosan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Étkeztetés kulturáltsága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Gyermek és Ifjúságvédelmi nyilvántartás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gyermekvédelmi </w:t>
            </w:r>
            <w:r w:rsidR="003A025C" w:rsidRPr="0092373A">
              <w:rPr>
                <w:sz w:val="16"/>
                <w:szCs w:val="16"/>
              </w:rPr>
              <w:t>felelős,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Október hónap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Beszélgetés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dokumentumok szemléje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Nyilvántartás vezetése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Kapcsolattartás a külső intézményekkel /Gyermekjóléti Szolgálat, nevelési tanácsadó, stb./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Félévi és év végi értékelések,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Statisztikák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munkaközösség-vezető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Szaktanárok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Első félév végén és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tanév végén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Szemle, a dokumentumok elemzése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Dokumentumok pontos kitöltése, zárása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Helyi tanterv követelményeinek való megfelelés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Tankönyvrendelés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tankönyvfelelős</w:t>
            </w:r>
          </w:p>
        </w:tc>
        <w:tc>
          <w:tcPr>
            <w:tcW w:w="1620" w:type="dxa"/>
          </w:tcPr>
          <w:p w:rsidR="003A025C" w:rsidRPr="0092373A" w:rsidRDefault="000D1821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április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Beszélgetés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Helyi tanterv követelményeinek való megfelelés.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Új tankönyvek, tankönyv-váltás bevezetésének indokoltsága.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Iskolatitkár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Iskolatitkár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Folyamatos, egy héten </w:t>
            </w:r>
            <w:r w:rsidR="000A1163">
              <w:rPr>
                <w:sz w:val="16"/>
                <w:szCs w:val="16"/>
              </w:rPr>
              <w:t xml:space="preserve">egy </w:t>
            </w:r>
            <w:r w:rsidRPr="0092373A">
              <w:rPr>
                <w:sz w:val="16"/>
                <w:szCs w:val="16"/>
              </w:rPr>
              <w:t>kiemelt</w:t>
            </w:r>
            <w:r w:rsidR="000A1163">
              <w:rPr>
                <w:sz w:val="16"/>
                <w:szCs w:val="16"/>
              </w:rPr>
              <w:t xml:space="preserve"> nap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A munkaköri leírásban foglalt feladatok 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Az iskola tisztasága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Takarítók</w:t>
            </w:r>
          </w:p>
        </w:tc>
        <w:tc>
          <w:tcPr>
            <w:tcW w:w="1620" w:type="dxa"/>
          </w:tcPr>
          <w:p w:rsidR="003A025C" w:rsidRPr="0092373A" w:rsidRDefault="000A1163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Folyamatos, egy héten </w:t>
            </w:r>
            <w:r>
              <w:rPr>
                <w:sz w:val="16"/>
                <w:szCs w:val="16"/>
              </w:rPr>
              <w:t xml:space="preserve">egy </w:t>
            </w:r>
            <w:r w:rsidRPr="0092373A">
              <w:rPr>
                <w:sz w:val="16"/>
                <w:szCs w:val="16"/>
              </w:rPr>
              <w:t>kiemelt</w:t>
            </w:r>
            <w:r>
              <w:rPr>
                <w:sz w:val="16"/>
                <w:szCs w:val="16"/>
              </w:rPr>
              <w:t xml:space="preserve"> nap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A munkaköri leírásban foglalt feladatok 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Nyomtatványok, dokumentumok kezelése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Iskolatitkár</w:t>
            </w:r>
          </w:p>
        </w:tc>
        <w:tc>
          <w:tcPr>
            <w:tcW w:w="1620" w:type="dxa"/>
          </w:tcPr>
          <w:p w:rsidR="003A025C" w:rsidRPr="0092373A" w:rsidRDefault="000A1163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Folyamatos, egy héten </w:t>
            </w:r>
            <w:r>
              <w:rPr>
                <w:sz w:val="16"/>
                <w:szCs w:val="16"/>
              </w:rPr>
              <w:t xml:space="preserve">egy </w:t>
            </w:r>
            <w:r w:rsidRPr="0092373A">
              <w:rPr>
                <w:sz w:val="16"/>
                <w:szCs w:val="16"/>
              </w:rPr>
              <w:t>kiemelt</w:t>
            </w:r>
            <w:r>
              <w:rPr>
                <w:sz w:val="16"/>
                <w:szCs w:val="16"/>
              </w:rPr>
              <w:t xml:space="preserve"> nap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A munkaköri leírásban foglalt feladatok </w:t>
            </w:r>
          </w:p>
        </w:tc>
      </w:tr>
    </w:tbl>
    <w:p w:rsidR="003A025C" w:rsidRDefault="003A025C" w:rsidP="003A025C">
      <w:pPr>
        <w:pStyle w:val="Cmsor2"/>
      </w:pPr>
    </w:p>
    <w:p w:rsidR="000E6861" w:rsidRPr="000A1163" w:rsidRDefault="003A025C" w:rsidP="000A1163">
      <w:pPr>
        <w:jc w:val="both"/>
      </w:pPr>
      <w:r>
        <w:br w:type="page"/>
      </w:r>
    </w:p>
    <w:p w:rsidR="000E6861" w:rsidRPr="00EC7F2D" w:rsidRDefault="000E6861" w:rsidP="000D0D73">
      <w:pPr>
        <w:pStyle w:val="Cmsor1"/>
      </w:pPr>
      <w:bookmarkStart w:id="47" w:name="_Toc524602134"/>
      <w:r w:rsidRPr="00EC7F2D">
        <w:lastRenderedPageBreak/>
        <w:t>Az intézmény kapcsolatai</w:t>
      </w:r>
      <w:bookmarkEnd w:id="47"/>
    </w:p>
    <w:p w:rsidR="000E6861" w:rsidRPr="00EC7F2D" w:rsidRDefault="000E6861" w:rsidP="000E6861">
      <w:pPr>
        <w:rPr>
          <w:u w:val="single"/>
        </w:rPr>
      </w:pPr>
    </w:p>
    <w:p w:rsidR="000E6861" w:rsidRPr="006E11A2" w:rsidRDefault="000E6861" w:rsidP="00B00F78">
      <w:pPr>
        <w:pStyle w:val="Listaszerbekezds"/>
        <w:numPr>
          <w:ilvl w:val="0"/>
          <w:numId w:val="15"/>
        </w:numPr>
        <w:rPr>
          <w:u w:val="single"/>
        </w:rPr>
      </w:pPr>
      <w:r w:rsidRPr="005078E6">
        <w:rPr>
          <w:u w:val="single"/>
        </w:rPr>
        <w:t xml:space="preserve">A fenntartó </w:t>
      </w:r>
      <w:r w:rsidR="00484167">
        <w:rPr>
          <w:u w:val="single"/>
        </w:rPr>
        <w:t xml:space="preserve">Sárvári Tankerületi </w:t>
      </w:r>
      <w:r w:rsidR="006B70E2" w:rsidRPr="005078E6">
        <w:rPr>
          <w:u w:val="single"/>
        </w:rPr>
        <w:t>Központtal</w:t>
      </w:r>
      <w:r w:rsidR="006E11A2">
        <w:rPr>
          <w:u w:val="single"/>
        </w:rPr>
        <w:t>:</w:t>
      </w:r>
      <w:r w:rsidR="006E11A2">
        <w:t xml:space="preserve"> k</w:t>
      </w:r>
      <w:r w:rsidR="006B70E2">
        <w:t>apcsolatunk együttműködő</w:t>
      </w:r>
      <w:r w:rsidR="00590358">
        <w:t xml:space="preserve"> napi </w:t>
      </w:r>
      <w:r w:rsidR="00AE5720">
        <w:t>munkakapcsolat.</w:t>
      </w:r>
    </w:p>
    <w:p w:rsidR="000E6861" w:rsidRPr="007C44B9" w:rsidRDefault="000E6861" w:rsidP="000E6861">
      <w:pPr>
        <w:rPr>
          <w:color w:val="FF0000"/>
        </w:rPr>
      </w:pPr>
    </w:p>
    <w:p w:rsidR="000E6861" w:rsidRPr="00EC7F2D" w:rsidRDefault="000E6861" w:rsidP="00B00F78">
      <w:pPr>
        <w:pStyle w:val="Listaszerbekezds"/>
        <w:numPr>
          <w:ilvl w:val="0"/>
          <w:numId w:val="15"/>
        </w:numPr>
      </w:pPr>
      <w:r w:rsidRPr="005078E6">
        <w:rPr>
          <w:u w:val="single"/>
        </w:rPr>
        <w:t xml:space="preserve">A szülőkkel: </w:t>
      </w:r>
      <w:r w:rsidRPr="00EC7F2D">
        <w:t>a kapcsolattartás különféle formái: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6E11A2">
        <w:rPr>
          <w:u w:val="single"/>
        </w:rPr>
        <w:t>szülői értekezletek:</w:t>
      </w:r>
      <w:r w:rsidRPr="00EC7F2D">
        <w:t xml:space="preserve"> szeptemberben, </w:t>
      </w:r>
      <w:r w:rsidR="00590358">
        <w:t>január-</w:t>
      </w:r>
      <w:r w:rsidRPr="00EC7F2D">
        <w:t>f</w:t>
      </w:r>
      <w:r w:rsidR="00F761C5">
        <w:t>ebruárban, májusban</w:t>
      </w:r>
      <w:r w:rsidRPr="00EC7F2D">
        <w:t>, értékelő és tájékoztató jellegűek, az egész osztályközösséget érintő problémák feldolgozásának fórumai,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6E11A2">
        <w:rPr>
          <w:u w:val="single"/>
        </w:rPr>
        <w:t>fogadó órák</w:t>
      </w:r>
      <w:r w:rsidRPr="00EC7F2D">
        <w:t xml:space="preserve">: </w:t>
      </w:r>
      <w:r w:rsidR="00E02BFB">
        <w:t xml:space="preserve">októberben </w:t>
      </w:r>
      <w:r w:rsidRPr="00EC7F2D">
        <w:t>és</w:t>
      </w:r>
      <w:r w:rsidR="003457B1">
        <w:t xml:space="preserve"> </w:t>
      </w:r>
      <w:r w:rsidR="00DE2DCE">
        <w:t>márciusban</w:t>
      </w:r>
      <w:r w:rsidRPr="00EC7F2D">
        <w:t>; a fogadó órán a szak</w:t>
      </w:r>
      <w:r w:rsidR="006E11A2">
        <w:t xml:space="preserve">tanár (tanító) tájékoztat a </w:t>
      </w:r>
      <w:r w:rsidRPr="00EC7F2D">
        <w:t>gyermek tanulmányi előmeneteléről, a követelményekről, tanácsot ad a hatékonyabb munkához,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6E11A2">
        <w:rPr>
          <w:u w:val="single"/>
        </w:rPr>
        <w:t>nyílt nap:</w:t>
      </w:r>
      <w:r w:rsidRPr="00EC7F2D">
        <w:t xml:space="preserve"> az első félévben</w:t>
      </w:r>
      <w:r w:rsidR="00E02BFB">
        <w:t>, novemberben</w:t>
      </w:r>
      <w:r w:rsidRPr="00EC7F2D">
        <w:t xml:space="preserve"> biztosítjuk a szülők számár</w:t>
      </w:r>
      <w:r w:rsidR="006E11A2">
        <w:t>a</w:t>
      </w:r>
      <w:r w:rsidR="00590358">
        <w:t xml:space="preserve">, hogy részt </w:t>
      </w:r>
      <w:r w:rsidRPr="00EC7F2D">
        <w:t>vegyenek a tanítási órákon, megfigyeljék</w:t>
      </w:r>
      <w:r w:rsidR="006E11A2">
        <w:t xml:space="preserve"> az ott folyó munkát,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6E11A2">
        <w:rPr>
          <w:u w:val="single"/>
        </w:rPr>
        <w:t>értesítés:</w:t>
      </w:r>
      <w:r w:rsidRPr="00EC7F2D">
        <w:t xml:space="preserve"> decemberben és áprilisban értesít</w:t>
      </w:r>
      <w:r w:rsidR="006E11A2">
        <w:t>jük azokat a szülőket, akiknek</w:t>
      </w:r>
      <w:r w:rsidRPr="00EC7F2D">
        <w:t xml:space="preserve"> gyermeke valamely tantárgyból gyenge vagy bukásra áll.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EC7F2D">
        <w:t xml:space="preserve">halmozottan hátrányos helyzetű tanulóinkról 3 havonta </w:t>
      </w:r>
      <w:r w:rsidRPr="006E11A2">
        <w:rPr>
          <w:u w:val="single"/>
        </w:rPr>
        <w:t>értékelés</w:t>
      </w:r>
      <w:r w:rsidRPr="00EC7F2D">
        <w:t xml:space="preserve"> készül</w:t>
      </w:r>
    </w:p>
    <w:p w:rsidR="000E6861" w:rsidRPr="007C44B9" w:rsidRDefault="000E6861" w:rsidP="000E6861">
      <w:pPr>
        <w:jc w:val="both"/>
        <w:rPr>
          <w:color w:val="FF0000"/>
        </w:rPr>
      </w:pPr>
    </w:p>
    <w:p w:rsidR="000E6861" w:rsidRPr="002E15A6" w:rsidRDefault="000E6861" w:rsidP="00B00F78">
      <w:pPr>
        <w:pStyle w:val="Szvegtrzs"/>
        <w:numPr>
          <w:ilvl w:val="0"/>
          <w:numId w:val="15"/>
        </w:numPr>
        <w:spacing w:after="0"/>
        <w:jc w:val="both"/>
      </w:pPr>
      <w:r w:rsidRPr="002E15A6">
        <w:rPr>
          <w:u w:val="single"/>
        </w:rPr>
        <w:t>Szülői közösség</w:t>
      </w:r>
      <w:r w:rsidR="006E11A2">
        <w:rPr>
          <w:u w:val="single"/>
        </w:rPr>
        <w:t>:</w:t>
      </w:r>
      <w:r w:rsidRPr="002E15A6">
        <w:t xml:space="preserve"> az anyagi támogatáson túl (kir</w:t>
      </w:r>
      <w:r w:rsidR="00AE5720">
        <w:t xml:space="preserve">ándulás, gyermeknap) az iskolai </w:t>
      </w:r>
      <w:r w:rsidRPr="002E15A6">
        <w:t>nagyrendezvények lebonyolításában (farsang, gyermeknap) segít.</w:t>
      </w:r>
    </w:p>
    <w:p w:rsidR="000E6861" w:rsidRDefault="000E6861" w:rsidP="005C304B">
      <w:pPr>
        <w:pStyle w:val="Szvegtrzs"/>
        <w:spacing w:after="0"/>
        <w:ind w:left="709"/>
        <w:jc w:val="both"/>
      </w:pPr>
      <w:r w:rsidRPr="002E15A6">
        <w:t>Választmányi ülésen tájékoztatást hallhatnak az iskolai munkáról</w:t>
      </w:r>
      <w:r w:rsidR="006B70E2">
        <w:t>, véleményezési joguk van az iskola alapdokumentumainál, az iskola éves munkatervének elfogadásakor,</w:t>
      </w:r>
      <w:r w:rsidRPr="002E15A6">
        <w:t xml:space="preserve"> illetve megszervezik az egymás közti munkát. Tankönyvr</w:t>
      </w:r>
      <w:r w:rsidR="006B70E2">
        <w:t>endelésnél véleményezési jogkörük</w:t>
      </w:r>
      <w:r w:rsidRPr="002E15A6">
        <w:t xml:space="preserve"> van.</w:t>
      </w:r>
    </w:p>
    <w:p w:rsidR="000E6861" w:rsidRDefault="000E6861" w:rsidP="006E11A2">
      <w:pPr>
        <w:pStyle w:val="Szvegtrzs"/>
        <w:ind w:left="1134" w:hanging="774"/>
        <w:jc w:val="both"/>
      </w:pPr>
    </w:p>
    <w:p w:rsidR="000E6861" w:rsidRPr="005C304B" w:rsidRDefault="000E6861" w:rsidP="00B00F78">
      <w:pPr>
        <w:pStyle w:val="Szvegtrzs"/>
        <w:numPr>
          <w:ilvl w:val="0"/>
          <w:numId w:val="15"/>
        </w:numPr>
        <w:spacing w:after="0"/>
        <w:ind w:left="709" w:hanging="349"/>
        <w:jc w:val="both"/>
      </w:pPr>
      <w:r w:rsidRPr="002E15A6">
        <w:rPr>
          <w:u w:val="single"/>
        </w:rPr>
        <w:t xml:space="preserve">GIDA </w:t>
      </w:r>
      <w:r w:rsidRPr="00AE5720">
        <w:rPr>
          <w:u w:val="single"/>
        </w:rPr>
        <w:t xml:space="preserve">alapítvány </w:t>
      </w:r>
      <w:r w:rsidRPr="005C304B">
        <w:t>anyagi segítséget nyújt a tanulók számára a szervezett programok során, versenyre nevezéseknél, egyéb esetekben.</w:t>
      </w:r>
      <w:r w:rsidRPr="005C304B">
        <w:tab/>
      </w:r>
      <w:r w:rsidR="00E02BFB">
        <w:t>Az EFOP 1.3.9.pályázat konzorciumi partnere.</w:t>
      </w:r>
    </w:p>
    <w:p w:rsidR="000E6861" w:rsidRDefault="000E6861" w:rsidP="000E6861"/>
    <w:p w:rsidR="008E0698" w:rsidRPr="005C304B" w:rsidRDefault="008E0698" w:rsidP="00B00F78">
      <w:pPr>
        <w:pStyle w:val="Szvegtrzs"/>
        <w:numPr>
          <w:ilvl w:val="0"/>
          <w:numId w:val="15"/>
        </w:numPr>
        <w:spacing w:after="0"/>
        <w:ind w:left="709" w:hanging="349"/>
        <w:jc w:val="both"/>
      </w:pPr>
      <w:r w:rsidRPr="005078E6">
        <w:rPr>
          <w:u w:val="single"/>
        </w:rPr>
        <w:t xml:space="preserve">A gyermekjóléti szolgálat </w:t>
      </w:r>
      <w:r w:rsidRPr="005C304B">
        <w:t>vezetőjével közös feladatunk a hátrányos helyzetű, veszélyeztetett tanulók megkülönböztetett figyelemmel kísérése. Krízis és probléma esetén segítséget</w:t>
      </w:r>
      <w:r w:rsidR="00211E0E" w:rsidRPr="005C304B">
        <w:t xml:space="preserve"> nyújtunk.</w:t>
      </w:r>
    </w:p>
    <w:p w:rsidR="008E0698" w:rsidRPr="008E0698" w:rsidRDefault="008E0698" w:rsidP="008E0698">
      <w:pPr>
        <w:jc w:val="both"/>
        <w:rPr>
          <w:u w:val="single"/>
        </w:rPr>
      </w:pPr>
    </w:p>
    <w:p w:rsidR="000E6861" w:rsidRPr="002E15A6" w:rsidRDefault="000E6861" w:rsidP="00B00F78">
      <w:pPr>
        <w:pStyle w:val="Szvegtrzs"/>
        <w:numPr>
          <w:ilvl w:val="0"/>
          <w:numId w:val="15"/>
        </w:numPr>
        <w:spacing w:after="0"/>
        <w:ind w:left="851" w:hanging="491"/>
        <w:jc w:val="both"/>
      </w:pPr>
      <w:r w:rsidRPr="002E15A6">
        <w:rPr>
          <w:u w:val="single"/>
        </w:rPr>
        <w:t>A körzeti védőnő</w:t>
      </w:r>
      <w:r w:rsidRPr="002E15A6">
        <w:t>vel kapcsolatunk nem csupán hivatalos formákra terjed ki,</w:t>
      </w:r>
      <w:r w:rsidR="005C304B">
        <w:t xml:space="preserve"> </w:t>
      </w:r>
      <w:r w:rsidRPr="002E15A6">
        <w:t>(tisztasági vizsgálat, orvosi vizsgálat előkészítése, védőoltások szervezése,) hanem aktívan részt vesz az iskolai munkában, osztályfőnöki órákon előadást tart a kívánt témában (betegségek megelőzése, serdülőkor probl</w:t>
      </w:r>
      <w:r w:rsidR="002E15A6">
        <w:t>émái, stb.).</w:t>
      </w:r>
      <w:r w:rsidRPr="002E15A6">
        <w:t xml:space="preserve"> </w:t>
      </w:r>
    </w:p>
    <w:p w:rsidR="000E6861" w:rsidRDefault="000E6861" w:rsidP="005C304B">
      <w:pPr>
        <w:pStyle w:val="llb"/>
        <w:tabs>
          <w:tab w:val="left" w:pos="708"/>
        </w:tabs>
        <w:jc w:val="both"/>
      </w:pPr>
    </w:p>
    <w:p w:rsidR="000E6861" w:rsidRPr="002E15A6" w:rsidRDefault="000E6861" w:rsidP="00B00F78">
      <w:pPr>
        <w:pStyle w:val="Listaszerbekezds"/>
        <w:numPr>
          <w:ilvl w:val="0"/>
          <w:numId w:val="15"/>
        </w:numPr>
        <w:jc w:val="both"/>
      </w:pPr>
      <w:r w:rsidRPr="005078E6">
        <w:rPr>
          <w:u w:val="single"/>
        </w:rPr>
        <w:t>A körzeti megbízott rendőr</w:t>
      </w:r>
      <w:r w:rsidRPr="002E15A6">
        <w:t>rel is szoros a kapcsolatunk.</w:t>
      </w:r>
    </w:p>
    <w:p w:rsidR="000E6861" w:rsidRDefault="000E6861" w:rsidP="00733795">
      <w:pPr>
        <w:ind w:left="720"/>
      </w:pPr>
    </w:p>
    <w:p w:rsidR="000E6861" w:rsidRPr="00AE5720" w:rsidRDefault="000E6861" w:rsidP="00B00F78">
      <w:pPr>
        <w:pStyle w:val="Szvegtrzs"/>
        <w:numPr>
          <w:ilvl w:val="0"/>
          <w:numId w:val="15"/>
        </w:numPr>
        <w:spacing w:after="0"/>
        <w:ind w:hanging="491"/>
        <w:jc w:val="both"/>
      </w:pPr>
      <w:r w:rsidRPr="005078E6">
        <w:rPr>
          <w:u w:val="single"/>
        </w:rPr>
        <w:t>Óvoda</w:t>
      </w:r>
      <w:r w:rsidRPr="00AE5720">
        <w:rPr>
          <w:u w:val="single"/>
        </w:rPr>
        <w:t xml:space="preserve">i </w:t>
      </w:r>
      <w:r w:rsidRPr="00AE5720">
        <w:t>kapcsolatunk alapja a leendő elsősök megismerése. A leendő elsős tanító néni többször ellátogat az óvodába, részt vesz szervezett és szabadidős foglalkozásokon egyaránt.</w:t>
      </w:r>
    </w:p>
    <w:p w:rsidR="000E6861" w:rsidRPr="00AE5720" w:rsidRDefault="000E6861" w:rsidP="00733795">
      <w:pPr>
        <w:pStyle w:val="Szvegtrzs"/>
        <w:spacing w:after="0"/>
        <w:ind w:left="720"/>
        <w:jc w:val="both"/>
      </w:pPr>
      <w:r w:rsidRPr="00AE5720">
        <w:t>Az óvodások is ellátogatnak az iskolába.</w:t>
      </w:r>
    </w:p>
    <w:p w:rsidR="009A63C8" w:rsidRPr="00AE5720" w:rsidRDefault="009A63C8" w:rsidP="009A63C8">
      <w:pPr>
        <w:ind w:firstLine="708"/>
      </w:pPr>
    </w:p>
    <w:p w:rsidR="000E6861" w:rsidRPr="00031428" w:rsidRDefault="000E6861" w:rsidP="00B00F78">
      <w:pPr>
        <w:pStyle w:val="Szvegtrzs"/>
        <w:numPr>
          <w:ilvl w:val="0"/>
          <w:numId w:val="15"/>
        </w:numPr>
        <w:spacing w:after="0"/>
        <w:ind w:left="709" w:hanging="349"/>
        <w:jc w:val="both"/>
        <w:rPr>
          <w:u w:val="single"/>
        </w:rPr>
      </w:pPr>
      <w:r w:rsidRPr="005078E6">
        <w:rPr>
          <w:u w:val="single"/>
        </w:rPr>
        <w:t>A hitoktató</w:t>
      </w:r>
      <w:r w:rsidR="000A17D0" w:rsidRPr="005078E6">
        <w:rPr>
          <w:u w:val="single"/>
        </w:rPr>
        <w:t>kkal</w:t>
      </w:r>
      <w:r w:rsidRPr="00031428">
        <w:rPr>
          <w:u w:val="single"/>
        </w:rPr>
        <w:t xml:space="preserve"> </w:t>
      </w:r>
      <w:r w:rsidRPr="00031428">
        <w:t>való kapcsolatunk kiegyensúlyozott, a hittanórákat úgy próbáltuk szervezni, hogy mindkét fél (iskola, egyház,) elégedett legyen.</w:t>
      </w:r>
      <w:r w:rsidR="006B70E2" w:rsidRPr="00031428">
        <w:t xml:space="preserve"> Az 1</w:t>
      </w:r>
      <w:r w:rsidR="0095025F">
        <w:t>., 3.  és 8. osztályban az etika</w:t>
      </w:r>
      <w:r w:rsidR="006B70E2" w:rsidRPr="00031428">
        <w:t>/hit</w:t>
      </w:r>
      <w:r w:rsidR="0095025F">
        <w:t xml:space="preserve"> és erkölcs</w:t>
      </w:r>
      <w:r w:rsidR="006B70E2" w:rsidRPr="00031428">
        <w:t>tan oktatása párhuzamosan folyik.</w:t>
      </w:r>
    </w:p>
    <w:p w:rsidR="000E6861" w:rsidRPr="00733795" w:rsidRDefault="000E6861" w:rsidP="00733795">
      <w:pPr>
        <w:ind w:left="709" w:hanging="349"/>
      </w:pPr>
    </w:p>
    <w:p w:rsidR="000E6861" w:rsidRPr="00B43798" w:rsidRDefault="000E6861" w:rsidP="00B00F78">
      <w:pPr>
        <w:pStyle w:val="Listaszerbekezds"/>
        <w:numPr>
          <w:ilvl w:val="0"/>
          <w:numId w:val="15"/>
        </w:numPr>
        <w:jc w:val="both"/>
      </w:pPr>
      <w:r w:rsidRPr="005078E6">
        <w:rPr>
          <w:u w:val="single"/>
        </w:rPr>
        <w:t>A kultúrház</w:t>
      </w:r>
      <w:r w:rsidR="002A39B5" w:rsidRPr="005078E6">
        <w:rPr>
          <w:u w:val="single"/>
        </w:rPr>
        <w:t xml:space="preserve"> </w:t>
      </w:r>
      <w:r w:rsidRPr="00B43798">
        <w:t>biztosítja termeit néhány iskolai rendezvényhez.</w:t>
      </w:r>
    </w:p>
    <w:p w:rsidR="000E6861" w:rsidRDefault="000E6861" w:rsidP="000E6861"/>
    <w:p w:rsidR="000E6861" w:rsidRDefault="00D82947" w:rsidP="00B00F78">
      <w:pPr>
        <w:pStyle w:val="Listaszerbekezds"/>
        <w:numPr>
          <w:ilvl w:val="0"/>
          <w:numId w:val="15"/>
        </w:numPr>
        <w:jc w:val="both"/>
      </w:pPr>
      <w:r w:rsidRPr="005078E6">
        <w:rPr>
          <w:u w:val="single"/>
        </w:rPr>
        <w:t>A</w:t>
      </w:r>
      <w:r w:rsidR="000E6861" w:rsidRPr="005078E6">
        <w:rPr>
          <w:u w:val="single"/>
        </w:rPr>
        <w:t xml:space="preserve"> faluban működő vállalkozók</w:t>
      </w:r>
      <w:r w:rsidR="000E6861" w:rsidRPr="00855681">
        <w:t xml:space="preserve"> anyagilag támogatják rendezvényeinket</w:t>
      </w:r>
      <w:r w:rsidR="006B70E2">
        <w:t>, főként a farsangot</w:t>
      </w:r>
      <w:r w:rsidR="00733795">
        <w:t>.</w:t>
      </w:r>
    </w:p>
    <w:p w:rsidR="006B70E2" w:rsidRDefault="006B70E2" w:rsidP="000E6861"/>
    <w:p w:rsidR="00CA049D" w:rsidRDefault="00DE2DCE" w:rsidP="00B00F78">
      <w:pPr>
        <w:pStyle w:val="Szvegtrzs"/>
        <w:numPr>
          <w:ilvl w:val="0"/>
          <w:numId w:val="15"/>
        </w:numPr>
        <w:spacing w:after="0"/>
        <w:ind w:left="709" w:hanging="349"/>
        <w:jc w:val="both"/>
      </w:pPr>
      <w:r w:rsidRPr="00031428">
        <w:rPr>
          <w:u w:val="single"/>
        </w:rPr>
        <w:t>Intézményi tanács:</w:t>
      </w:r>
      <w:r>
        <w:t xml:space="preserve"> félévkor, év végén az iskola beszámolóját megismeri, véleményezi, véleményét a fenntartóhoz juttatja</w:t>
      </w:r>
      <w:r w:rsidR="00F67339">
        <w:t>.</w:t>
      </w:r>
    </w:p>
    <w:p w:rsidR="005A4D91" w:rsidRDefault="005A4D91" w:rsidP="005A4D91">
      <w:pPr>
        <w:pStyle w:val="Szvegtrzs"/>
        <w:spacing w:after="0"/>
        <w:jc w:val="both"/>
      </w:pPr>
    </w:p>
    <w:p w:rsidR="005A4D91" w:rsidRPr="00672610" w:rsidRDefault="005A4D91" w:rsidP="00B00F78">
      <w:pPr>
        <w:pStyle w:val="Szvegtrzs"/>
        <w:numPr>
          <w:ilvl w:val="0"/>
          <w:numId w:val="15"/>
        </w:numPr>
        <w:spacing w:after="0"/>
        <w:jc w:val="both"/>
      </w:pPr>
      <w:r w:rsidRPr="00672610">
        <w:rPr>
          <w:u w:val="single"/>
        </w:rPr>
        <w:t>.A Sárvári Tinódi Gimnázium</w:t>
      </w:r>
      <w:r w:rsidRPr="00672610">
        <w:t xml:space="preserve"> High-tech </w:t>
      </w:r>
      <w:r w:rsidR="00C25327" w:rsidRPr="00672610">
        <w:t xml:space="preserve">laborját egy korábbi </w:t>
      </w:r>
      <w:r w:rsidRPr="00672610">
        <w:t>pályázatból fakadó fenntartási kötelezettség mia</w:t>
      </w:r>
      <w:r w:rsidR="00C25327" w:rsidRPr="00672610">
        <w:t>tt a 7., 8. osztályosok mind az első</w:t>
      </w:r>
      <w:r w:rsidR="00672610">
        <w:t xml:space="preserve"> (december 6.)</w:t>
      </w:r>
      <w:r w:rsidR="00C25327" w:rsidRPr="00672610">
        <w:t>, mind a 2. félévben</w:t>
      </w:r>
      <w:r w:rsidR="00672610">
        <w:t xml:space="preserve"> (május 9.)</w:t>
      </w:r>
      <w:r w:rsidR="00C25327" w:rsidRPr="00672610">
        <w:t xml:space="preserve"> egy-egy alkalommal használják.</w:t>
      </w:r>
    </w:p>
    <w:p w:rsidR="005A4D91" w:rsidRDefault="005A4D91" w:rsidP="005A4D91">
      <w:pPr>
        <w:pStyle w:val="Szvegtrzs"/>
        <w:spacing w:after="0"/>
        <w:jc w:val="both"/>
      </w:pPr>
    </w:p>
    <w:p w:rsidR="00964FDF" w:rsidRDefault="00CA049D" w:rsidP="00742D8F">
      <w:pPr>
        <w:widowControl/>
        <w:suppressAutoHyphens w:val="0"/>
      </w:pPr>
      <w:r>
        <w:br w:type="page"/>
      </w:r>
    </w:p>
    <w:p w:rsidR="00964FDF" w:rsidRDefault="00964FDF" w:rsidP="000D0D73">
      <w:pPr>
        <w:pStyle w:val="Cmsor1"/>
        <w:rPr>
          <w:rStyle w:val="Kiemels2"/>
        </w:rPr>
      </w:pPr>
      <w:bookmarkStart w:id="48" w:name="_Toc524602135"/>
      <w:r w:rsidRPr="00964FDF">
        <w:rPr>
          <w:rStyle w:val="Kiemels2"/>
        </w:rPr>
        <w:lastRenderedPageBreak/>
        <w:t>Az éves munkaterv alapján a jelentősebb rendezvények, események időpontja:</w:t>
      </w:r>
      <w:bookmarkEnd w:id="48"/>
    </w:p>
    <w:p w:rsidR="00117FB1" w:rsidRPr="00117FB1" w:rsidRDefault="00117FB1" w:rsidP="00117FB1">
      <w:pPr>
        <w:ind w:right="115"/>
        <w:jc w:val="both"/>
        <w:rPr>
          <w:sz w:val="28"/>
          <w:szCs w:val="28"/>
        </w:rPr>
      </w:pPr>
    </w:p>
    <w:tbl>
      <w:tblPr>
        <w:tblStyle w:val="Rcsostblzat1"/>
        <w:tblW w:w="9456" w:type="dxa"/>
        <w:tblInd w:w="115" w:type="dxa"/>
        <w:tblLook w:val="04A0" w:firstRow="1" w:lastRow="0" w:firstColumn="1" w:lastColumn="0" w:noHBand="0" w:noVBand="1"/>
      </w:tblPr>
      <w:tblGrid>
        <w:gridCol w:w="3395"/>
        <w:gridCol w:w="6061"/>
      </w:tblGrid>
      <w:tr w:rsidR="00117FB1" w:rsidRPr="00117FB1" w:rsidTr="000649A2">
        <w:tc>
          <w:tcPr>
            <w:tcW w:w="3395" w:type="dxa"/>
          </w:tcPr>
          <w:p w:rsidR="00117FB1" w:rsidRPr="00117FB1" w:rsidRDefault="00E02BFB" w:rsidP="00117FB1">
            <w:pPr>
              <w:ind w:right="115"/>
              <w:jc w:val="both"/>
            </w:pPr>
            <w:r>
              <w:t>2018. augusztus 31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Diákönkormányzat véleményezi a munkatervet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E02BFB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augusztus 31.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tanévnyitó értekezlet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E02BFB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augusztus 31.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ünnepélyes tanévnyitó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E02BFB" w:rsidP="00117FB1">
            <w:pPr>
              <w:ind w:right="115"/>
              <w:jc w:val="both"/>
            </w:pPr>
            <w:r>
              <w:t>2018</w:t>
            </w:r>
            <w:r w:rsidR="00117FB1" w:rsidRPr="00117FB1">
              <w:t xml:space="preserve">. szeptember 1. </w:t>
            </w:r>
          </w:p>
        </w:tc>
        <w:tc>
          <w:tcPr>
            <w:tcW w:w="6061" w:type="dxa"/>
          </w:tcPr>
          <w:p w:rsidR="00117FB1" w:rsidRPr="00117FB1" w:rsidRDefault="00E02BFB" w:rsidP="00117FB1">
            <w:pPr>
              <w:ind w:right="115"/>
              <w:jc w:val="both"/>
            </w:pPr>
            <w:r>
              <w:t>a 2018/2019</w:t>
            </w:r>
            <w:r w:rsidR="00117FB1" w:rsidRPr="00117FB1">
              <w:t>. tanév első tanítási napja</w:t>
            </w:r>
          </w:p>
        </w:tc>
      </w:tr>
      <w:tr w:rsidR="00E02BFB" w:rsidRPr="00117FB1" w:rsidTr="000649A2">
        <w:tc>
          <w:tcPr>
            <w:tcW w:w="3395" w:type="dxa"/>
          </w:tcPr>
          <w:p w:rsidR="00E02BFB" w:rsidRPr="00117FB1" w:rsidRDefault="00E02BFB" w:rsidP="00E02BFB">
            <w:pPr>
              <w:snapToGrid w:val="0"/>
            </w:pPr>
            <w:r>
              <w:t>2018. szeptember 3.</w:t>
            </w:r>
          </w:p>
        </w:tc>
        <w:tc>
          <w:tcPr>
            <w:tcW w:w="6061" w:type="dxa"/>
          </w:tcPr>
          <w:p w:rsidR="00E02BFB" w:rsidRPr="00117FB1" w:rsidRDefault="00E02BFB" w:rsidP="00E02BFB">
            <w:pPr>
              <w:ind w:right="115"/>
              <w:jc w:val="both"/>
            </w:pPr>
            <w:r w:rsidRPr="00117FB1">
              <w:t>intézményi tanács és szülői közösség ülése</w:t>
            </w:r>
          </w:p>
        </w:tc>
      </w:tr>
      <w:tr w:rsidR="00E02BFB" w:rsidRPr="00117FB1" w:rsidTr="000649A2">
        <w:tc>
          <w:tcPr>
            <w:tcW w:w="3395" w:type="dxa"/>
          </w:tcPr>
          <w:p w:rsidR="00E02BFB" w:rsidRDefault="00E02BFB" w:rsidP="00117FB1">
            <w:pPr>
              <w:snapToGrid w:val="0"/>
            </w:pPr>
            <w:r>
              <w:t>2018.szeptember 10.</w:t>
            </w:r>
          </w:p>
        </w:tc>
        <w:tc>
          <w:tcPr>
            <w:tcW w:w="6061" w:type="dxa"/>
          </w:tcPr>
          <w:p w:rsidR="00E02BFB" w:rsidRPr="00E73D23" w:rsidRDefault="00E02BFB" w:rsidP="00117FB1">
            <w:pPr>
              <w:ind w:right="115"/>
              <w:jc w:val="both"/>
            </w:pPr>
            <w:r>
              <w:t>tantárgyfelosztás pontos feltöltése a Krétába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E73D23" w:rsidRDefault="00E02BFB" w:rsidP="00117FB1">
            <w:pPr>
              <w:snapToGrid w:val="0"/>
            </w:pPr>
            <w:r>
              <w:t>2018</w:t>
            </w:r>
            <w:r w:rsidR="00117FB1" w:rsidRPr="00E73D23">
              <w:t>. szeptember</w:t>
            </w:r>
            <w:r>
              <w:t xml:space="preserve"> 13</w:t>
            </w:r>
            <w:r w:rsidR="00117FB1" w:rsidRPr="00E73D23">
              <w:t>.</w:t>
            </w:r>
          </w:p>
        </w:tc>
        <w:tc>
          <w:tcPr>
            <w:tcW w:w="6061" w:type="dxa"/>
          </w:tcPr>
          <w:p w:rsidR="00117FB1" w:rsidRPr="00E73D23" w:rsidRDefault="00117FB1" w:rsidP="00117FB1">
            <w:pPr>
              <w:ind w:right="115"/>
              <w:jc w:val="both"/>
            </w:pPr>
            <w:r w:rsidRPr="00E73D23">
              <w:t>tankönyv pótrendelés lezárása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E02BFB" w:rsidP="00117FB1">
            <w:pPr>
              <w:snapToGrid w:val="0"/>
            </w:pPr>
            <w:r>
              <w:t>2018. szeptember 14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intézmény munkatervének leadása a tankerületnek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E02BFB" w:rsidP="00117FB1">
            <w:pPr>
              <w:snapToGrid w:val="0"/>
            </w:pPr>
            <w:r>
              <w:t>2018. szeptember 4</w:t>
            </w:r>
            <w:r w:rsidR="00117FB1" w:rsidRPr="00117FB1">
              <w:t xml:space="preserve"> – 16. 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osztály szülői értekezletek</w:t>
            </w:r>
          </w:p>
        </w:tc>
      </w:tr>
      <w:tr w:rsidR="00AA3FF1" w:rsidRPr="00117FB1" w:rsidTr="000649A2">
        <w:tc>
          <w:tcPr>
            <w:tcW w:w="3395" w:type="dxa"/>
          </w:tcPr>
          <w:p w:rsidR="00AA3FF1" w:rsidRPr="00117FB1" w:rsidRDefault="00AA3FF1" w:rsidP="00AA3FF1">
            <w:pPr>
              <w:ind w:right="115"/>
              <w:jc w:val="both"/>
            </w:pPr>
            <w:r>
              <w:t>2018. szeptember 17-21.</w:t>
            </w:r>
          </w:p>
        </w:tc>
        <w:tc>
          <w:tcPr>
            <w:tcW w:w="6061" w:type="dxa"/>
          </w:tcPr>
          <w:p w:rsidR="00AA3FF1" w:rsidRPr="00117FB1" w:rsidRDefault="00AA3FF1" w:rsidP="0092257D">
            <w:pPr>
              <w:ind w:right="115"/>
              <w:jc w:val="both"/>
            </w:pPr>
            <w:r>
              <w:t>Határtalanul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E73D23" w:rsidRDefault="00E02BFB" w:rsidP="00117FB1">
            <w:pPr>
              <w:snapToGrid w:val="0"/>
            </w:pPr>
            <w:r>
              <w:t>2018. szeptember 29</w:t>
            </w:r>
            <w:r w:rsidR="00117FB1" w:rsidRPr="00E73D23">
              <w:t>.</w:t>
            </w:r>
          </w:p>
        </w:tc>
        <w:tc>
          <w:tcPr>
            <w:tcW w:w="6061" w:type="dxa"/>
          </w:tcPr>
          <w:p w:rsidR="00117FB1" w:rsidRPr="00E73D23" w:rsidRDefault="00117FB1" w:rsidP="00117FB1">
            <w:pPr>
              <w:ind w:right="115"/>
              <w:jc w:val="both"/>
            </w:pPr>
            <w:r w:rsidRPr="00E73D23">
              <w:t>Európai Diáksport Napja</w:t>
            </w:r>
          </w:p>
        </w:tc>
      </w:tr>
      <w:tr w:rsidR="00E02BFB" w:rsidRPr="00117FB1" w:rsidTr="000649A2">
        <w:tc>
          <w:tcPr>
            <w:tcW w:w="3395" w:type="dxa"/>
          </w:tcPr>
          <w:p w:rsidR="00E02BFB" w:rsidRDefault="00E02BFB" w:rsidP="00117FB1">
            <w:pPr>
              <w:ind w:right="115"/>
              <w:jc w:val="both"/>
            </w:pPr>
            <w:r>
              <w:t>2018. szeptember 30.</w:t>
            </w:r>
          </w:p>
        </w:tc>
        <w:tc>
          <w:tcPr>
            <w:tcW w:w="6061" w:type="dxa"/>
          </w:tcPr>
          <w:p w:rsidR="00E02BFB" w:rsidRPr="00117FB1" w:rsidRDefault="00E02BFB" w:rsidP="00117FB1">
            <w:pPr>
              <w:ind w:right="115"/>
              <w:jc w:val="both"/>
            </w:pPr>
            <w:r>
              <w:t>Kréta tanfolyam elvégzése</w:t>
            </w:r>
          </w:p>
        </w:tc>
      </w:tr>
      <w:tr w:rsidR="00E02BFB" w:rsidRPr="00117FB1" w:rsidTr="000649A2">
        <w:tc>
          <w:tcPr>
            <w:tcW w:w="3395" w:type="dxa"/>
          </w:tcPr>
          <w:p w:rsidR="00E02BFB" w:rsidRDefault="00E02BFB" w:rsidP="00117FB1">
            <w:pPr>
              <w:ind w:right="115"/>
              <w:jc w:val="both"/>
            </w:pPr>
            <w:r>
              <w:t>2018. szeptember 30.</w:t>
            </w:r>
          </w:p>
        </w:tc>
        <w:tc>
          <w:tcPr>
            <w:tcW w:w="6061" w:type="dxa"/>
          </w:tcPr>
          <w:p w:rsidR="00E02BFB" w:rsidRPr="00117FB1" w:rsidRDefault="00E02BFB" w:rsidP="00117FB1">
            <w:pPr>
              <w:ind w:right="115"/>
              <w:jc w:val="both"/>
            </w:pPr>
            <w:r>
              <w:t>munkaköri leírások beküldése a tankerületbe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E02BFB" w:rsidP="00117FB1">
            <w:pPr>
              <w:ind w:right="115"/>
              <w:jc w:val="both"/>
            </w:pPr>
            <w:r>
              <w:t>2018. október 5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megemlékezés október 6 - ról </w:t>
            </w:r>
          </w:p>
        </w:tc>
      </w:tr>
      <w:tr w:rsidR="006F35A1" w:rsidRPr="00117FB1" w:rsidTr="000649A2">
        <w:tc>
          <w:tcPr>
            <w:tcW w:w="3395" w:type="dxa"/>
          </w:tcPr>
          <w:p w:rsidR="006F35A1" w:rsidRPr="00117FB1" w:rsidRDefault="006F35A1" w:rsidP="0092257D">
            <w:pPr>
              <w:ind w:right="115"/>
              <w:jc w:val="both"/>
            </w:pPr>
            <w:r>
              <w:t>2018. október 10</w:t>
            </w:r>
            <w:r w:rsidRPr="00117FB1">
              <w:t>.</w:t>
            </w:r>
          </w:p>
        </w:tc>
        <w:tc>
          <w:tcPr>
            <w:tcW w:w="6061" w:type="dxa"/>
          </w:tcPr>
          <w:p w:rsidR="006F35A1" w:rsidRPr="00117FB1" w:rsidRDefault="006F35A1" w:rsidP="0092257D">
            <w:pPr>
              <w:ind w:right="115"/>
              <w:jc w:val="both"/>
            </w:pPr>
            <w:r>
              <w:t>fogadó óra: felső tagozat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0155A5" w:rsidRDefault="00E02BFB" w:rsidP="00117FB1">
            <w:pPr>
              <w:ind w:right="115"/>
              <w:jc w:val="both"/>
            </w:pPr>
            <w:r>
              <w:rPr>
                <w:color w:val="222222"/>
              </w:rPr>
              <w:t>2018. október 12</w:t>
            </w:r>
            <w:r w:rsidR="00117FB1" w:rsidRPr="000155A5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17FB1" w:rsidRPr="000155A5" w:rsidRDefault="00117FB1" w:rsidP="00117FB1">
            <w:pPr>
              <w:ind w:right="115"/>
              <w:jc w:val="both"/>
            </w:pPr>
            <w:r w:rsidRPr="000155A5">
              <w:t>DIFER mérésben részt vevők körének felmérése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155A5" w:rsidP="00117FB1">
            <w:pPr>
              <w:ind w:right="115"/>
              <w:jc w:val="both"/>
            </w:pPr>
            <w:r>
              <w:t>20</w:t>
            </w:r>
            <w:r w:rsidR="006F35A1">
              <w:t>18. október 17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E02BFB" w:rsidP="00E02BFB">
            <w:pPr>
              <w:ind w:right="115"/>
              <w:jc w:val="both"/>
            </w:pPr>
            <w:r>
              <w:t>őszi nevelési értekezlet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6F35A1" w:rsidP="00117FB1">
            <w:pPr>
              <w:ind w:right="115"/>
              <w:jc w:val="both"/>
            </w:pPr>
            <w:r>
              <w:t>2018. október 19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megemlékezés október 23-ról</w:t>
            </w:r>
          </w:p>
        </w:tc>
      </w:tr>
      <w:tr w:rsidR="000155A5" w:rsidRPr="00117FB1" w:rsidTr="000649A2">
        <w:tc>
          <w:tcPr>
            <w:tcW w:w="3395" w:type="dxa"/>
          </w:tcPr>
          <w:p w:rsidR="000155A5" w:rsidRPr="00117FB1" w:rsidRDefault="006F35A1" w:rsidP="00117FB1">
            <w:pPr>
              <w:ind w:right="115"/>
              <w:jc w:val="both"/>
              <w:rPr>
                <w:color w:val="222222"/>
              </w:rPr>
            </w:pPr>
            <w:r>
              <w:rPr>
                <w:color w:val="222222"/>
              </w:rPr>
              <w:t>2018. október 24</w:t>
            </w:r>
            <w:r w:rsidR="000155A5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0155A5" w:rsidRPr="00117FB1" w:rsidRDefault="000155A5" w:rsidP="00117FB1">
            <w:pPr>
              <w:ind w:right="115"/>
              <w:jc w:val="both"/>
            </w:pPr>
            <w:r>
              <w:t>fogadóóra: alsó tagozat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6F35A1" w:rsidP="00117FB1">
            <w:pPr>
              <w:ind w:right="115"/>
              <w:jc w:val="both"/>
            </w:pPr>
            <w:r>
              <w:rPr>
                <w:color w:val="222222"/>
              </w:rPr>
              <w:t>2018. október 26.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DIFER létszám jelentése OH-nak</w:t>
            </w:r>
          </w:p>
        </w:tc>
      </w:tr>
      <w:tr w:rsidR="002E4622" w:rsidRPr="00117FB1" w:rsidTr="000649A2">
        <w:tc>
          <w:tcPr>
            <w:tcW w:w="3395" w:type="dxa"/>
          </w:tcPr>
          <w:p w:rsidR="002E4622" w:rsidRDefault="006F35A1" w:rsidP="00117FB1">
            <w:pPr>
              <w:ind w:right="115"/>
              <w:jc w:val="both"/>
            </w:pPr>
            <w:r>
              <w:t>2018. október 26</w:t>
            </w:r>
            <w:r w:rsidR="002E4622">
              <w:t>.</w:t>
            </w:r>
          </w:p>
        </w:tc>
        <w:tc>
          <w:tcPr>
            <w:tcW w:w="6061" w:type="dxa"/>
          </w:tcPr>
          <w:p w:rsidR="002E4622" w:rsidRPr="00117FB1" w:rsidRDefault="002E4622" w:rsidP="00117FB1">
            <w:pPr>
              <w:ind w:right="115"/>
              <w:jc w:val="both"/>
            </w:pPr>
            <w:r>
              <w:t>egészségnevelési nap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6F35A1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október 31-ig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a 8. osztályosok tájékoztatója a középfokú eljárás rendjéről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6F35A1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október 31-ig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7. osztályosok szüleinek tájékoztatása a továbbtanulással kapcsolatos döntéseik meghozataláról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2E4622" w:rsidP="002E4622">
            <w:pPr>
              <w:ind w:right="115"/>
              <w:jc w:val="both"/>
            </w:pPr>
            <w:r>
              <w:t>2</w:t>
            </w:r>
            <w:r w:rsidR="006F35A1">
              <w:t>018. október 29</w:t>
            </w:r>
            <w:r w:rsidR="00117FB1" w:rsidRPr="00117FB1">
              <w:t xml:space="preserve"> – </w:t>
            </w:r>
            <w:r w:rsidR="006F35A1">
              <w:t>31.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őszi szünet 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6F35A1" w:rsidP="00117FB1">
            <w:pPr>
              <w:ind w:right="115"/>
              <w:jc w:val="both"/>
            </w:pPr>
            <w:r>
              <w:t>2018. november 5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a szünet utáni első tanítási nap</w:t>
            </w:r>
          </w:p>
        </w:tc>
      </w:tr>
      <w:tr w:rsidR="00215A88" w:rsidRPr="00117FB1" w:rsidTr="000649A2">
        <w:tc>
          <w:tcPr>
            <w:tcW w:w="3395" w:type="dxa"/>
          </w:tcPr>
          <w:p w:rsidR="00215A88" w:rsidRDefault="00215A88" w:rsidP="00117FB1">
            <w:r>
              <w:t>2018. november 10.</w:t>
            </w:r>
          </w:p>
        </w:tc>
        <w:tc>
          <w:tcPr>
            <w:tcW w:w="6061" w:type="dxa"/>
          </w:tcPr>
          <w:p w:rsidR="00215A88" w:rsidRPr="00117FB1" w:rsidRDefault="00215A88" w:rsidP="00117FB1">
            <w:pPr>
              <w:ind w:right="115"/>
              <w:jc w:val="both"/>
            </w:pPr>
            <w:r>
              <w:t>pályaorientációs nap – tanítás nélküli munkanap</w:t>
            </w:r>
          </w:p>
        </w:tc>
      </w:tr>
      <w:tr w:rsidR="002E4622" w:rsidRPr="00117FB1" w:rsidTr="000649A2">
        <w:tc>
          <w:tcPr>
            <w:tcW w:w="3395" w:type="dxa"/>
          </w:tcPr>
          <w:p w:rsidR="002E4622" w:rsidRDefault="00215A88" w:rsidP="00117FB1">
            <w:r>
              <w:t>2018</w:t>
            </w:r>
            <w:r w:rsidR="002E4622">
              <w:t>. november 13.</w:t>
            </w:r>
          </w:p>
        </w:tc>
        <w:tc>
          <w:tcPr>
            <w:tcW w:w="6061" w:type="dxa"/>
          </w:tcPr>
          <w:p w:rsidR="002E4622" w:rsidRDefault="002E4622" w:rsidP="00117FB1">
            <w:pPr>
              <w:ind w:right="115"/>
              <w:jc w:val="both"/>
            </w:pPr>
            <w:r w:rsidRPr="00117FB1">
              <w:t>Magyar nyelv napja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215A88" w:rsidP="00117FB1">
            <w:pPr>
              <w:ind w:right="115"/>
              <w:jc w:val="both"/>
            </w:pPr>
            <w:r>
              <w:t>2018. november 21.</w:t>
            </w:r>
          </w:p>
        </w:tc>
        <w:tc>
          <w:tcPr>
            <w:tcW w:w="6061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t>nyílt nap: felső tagozat – alsósoknak tanítási szünet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2E4622" w:rsidRDefault="002E4622" w:rsidP="00117FB1">
            <w:r w:rsidRPr="002E4622">
              <w:rPr>
                <w:color w:val="222222"/>
              </w:rPr>
              <w:t>201</w:t>
            </w:r>
            <w:r w:rsidR="00215A88">
              <w:rPr>
                <w:color w:val="222222"/>
              </w:rPr>
              <w:t>8. november 23</w:t>
            </w:r>
            <w:r w:rsidR="00117FB1" w:rsidRPr="002E4622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2E4622">
              <w:t>Kompetencia és idegen nyelvi méréshez adatszolgáltatás</w:t>
            </w:r>
          </w:p>
        </w:tc>
      </w:tr>
      <w:tr w:rsidR="002E4622" w:rsidRPr="00117FB1" w:rsidTr="000649A2">
        <w:tc>
          <w:tcPr>
            <w:tcW w:w="3395" w:type="dxa"/>
          </w:tcPr>
          <w:p w:rsidR="002E4622" w:rsidRPr="00117FB1" w:rsidRDefault="00215A88" w:rsidP="00117FB1">
            <w:pPr>
              <w:ind w:right="115"/>
              <w:jc w:val="both"/>
            </w:pPr>
            <w:r>
              <w:t>2018. november 28</w:t>
            </w:r>
            <w:r w:rsidR="002E4622">
              <w:t>.</w:t>
            </w:r>
          </w:p>
        </w:tc>
        <w:tc>
          <w:tcPr>
            <w:tcW w:w="6061" w:type="dxa"/>
          </w:tcPr>
          <w:p w:rsidR="002E4622" w:rsidRPr="00117FB1" w:rsidRDefault="00806AEE" w:rsidP="00117FB1">
            <w:pPr>
              <w:ind w:right="115"/>
              <w:jc w:val="both"/>
            </w:pPr>
            <w:r>
              <w:t xml:space="preserve">nyílt nap: alsó tagozat </w:t>
            </w:r>
            <w:r w:rsidR="002E4622">
              <w:t>- felsősöknek tanítási szünet</w:t>
            </w:r>
          </w:p>
        </w:tc>
      </w:tr>
      <w:tr w:rsidR="00215A88" w:rsidRPr="00117FB1" w:rsidTr="000649A2">
        <w:tc>
          <w:tcPr>
            <w:tcW w:w="3395" w:type="dxa"/>
          </w:tcPr>
          <w:p w:rsidR="00215A88" w:rsidRPr="00117FB1" w:rsidRDefault="00215A88" w:rsidP="0092257D">
            <w:pPr>
              <w:ind w:right="115"/>
              <w:jc w:val="both"/>
            </w:pPr>
            <w:r>
              <w:rPr>
                <w:color w:val="222222"/>
              </w:rPr>
              <w:t>2018. december 30.</w:t>
            </w:r>
          </w:p>
        </w:tc>
        <w:tc>
          <w:tcPr>
            <w:tcW w:w="6061" w:type="dxa"/>
          </w:tcPr>
          <w:p w:rsidR="00215A88" w:rsidRPr="00117FB1" w:rsidRDefault="00215A88" w:rsidP="0092257D">
            <w:pPr>
              <w:ind w:right="115"/>
              <w:jc w:val="both"/>
            </w:pPr>
            <w:r w:rsidRPr="00117FB1">
              <w:t>DIFER vizsgálat elvégzésének határideje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215A88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december 06.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télapó ünnepség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215A88" w:rsidP="00117FB1">
            <w:pPr>
              <w:ind w:right="115"/>
              <w:jc w:val="both"/>
            </w:pPr>
            <w:r>
              <w:t>2018. december 7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középiskolai írásbeli felvételire jelentkezés Arany János Programba jelentkezők esetén is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215A88" w:rsidP="00117FB1">
            <w:pPr>
              <w:ind w:right="115"/>
              <w:jc w:val="both"/>
            </w:pPr>
            <w:r>
              <w:t>2018. december 11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Arany János programba jelentkezés határideje 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215A88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december 15.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szülők értesítése gyenge tanulmányi eredményről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215A88" w:rsidP="00117FB1">
            <w:pPr>
              <w:ind w:right="115"/>
              <w:jc w:val="both"/>
            </w:pPr>
            <w:r>
              <w:t>2018. december 15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215A88" w:rsidP="00117FB1">
            <w:pPr>
              <w:ind w:right="115"/>
              <w:jc w:val="both"/>
            </w:pPr>
            <w:r>
              <w:t xml:space="preserve">munkanap, </w:t>
            </w:r>
            <w:r w:rsidR="00117FB1" w:rsidRPr="00117FB1">
              <w:t xml:space="preserve">karácsonyi ünnepély 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710B8D" w:rsidP="00117FB1">
            <w:pPr>
              <w:ind w:right="115"/>
              <w:jc w:val="both"/>
            </w:pPr>
            <w:r>
              <w:t>2018. december 21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téli szünet előtti utolsó tanítási nap munkanap – 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710B8D" w:rsidP="00117FB1">
            <w:pPr>
              <w:ind w:right="115"/>
              <w:jc w:val="both"/>
            </w:pPr>
            <w:r>
              <w:t>2018. december 27 – 2019</w:t>
            </w:r>
            <w:r w:rsidR="00117FB1" w:rsidRPr="00117FB1">
              <w:t>. január 02.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téli szünet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2A3BCE" w:rsidP="00117FB1">
            <w:pPr>
              <w:ind w:right="115"/>
              <w:jc w:val="both"/>
            </w:pPr>
            <w:r>
              <w:t>20</w:t>
            </w:r>
            <w:r w:rsidR="00710B8D">
              <w:t>19</w:t>
            </w:r>
            <w:r w:rsidR="00117FB1" w:rsidRPr="00117FB1">
              <w:t>. január 03.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téli szünet utáni első tanítási nap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117FB1" w:rsidP="003932EC">
            <w:pPr>
              <w:ind w:right="115"/>
              <w:jc w:val="both"/>
            </w:pPr>
            <w:r w:rsidRPr="00117FB1">
              <w:rPr>
                <w:color w:val="222222"/>
              </w:rPr>
              <w:t>20</w:t>
            </w:r>
            <w:r w:rsidR="008E5E14">
              <w:rPr>
                <w:color w:val="222222"/>
              </w:rPr>
              <w:t>19. január 7 és 2019</w:t>
            </w:r>
            <w:r w:rsidR="003932EC">
              <w:rPr>
                <w:color w:val="222222"/>
              </w:rPr>
              <w:t>. ápr</w:t>
            </w:r>
            <w:r w:rsidR="00E73D23">
              <w:rPr>
                <w:color w:val="222222"/>
              </w:rPr>
              <w:t>.</w:t>
            </w:r>
            <w:r w:rsidR="008E5E14">
              <w:rPr>
                <w:color w:val="222222"/>
              </w:rPr>
              <w:t xml:space="preserve"> 26</w:t>
            </w:r>
            <w:r w:rsidRPr="00117FB1">
              <w:rPr>
                <w:color w:val="222222"/>
              </w:rPr>
              <w:t xml:space="preserve"> . 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NETFIT mérés elvégzése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8E5E14" w:rsidP="00117FB1">
            <w:pPr>
              <w:snapToGrid w:val="0"/>
            </w:pPr>
            <w:r>
              <w:rPr>
                <w:color w:val="222222"/>
              </w:rPr>
              <w:t>2019. január 19.</w:t>
            </w:r>
            <w:r w:rsidR="00117FB1" w:rsidRPr="00117FB1">
              <w:rPr>
                <w:color w:val="222222"/>
              </w:rPr>
              <w:t xml:space="preserve">  10:00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írásbeli felvételi vizsga a 9. évfolyamra jelentkezőknek ( Arany János programban is)</w:t>
            </w:r>
          </w:p>
        </w:tc>
      </w:tr>
      <w:tr w:rsidR="003932EC" w:rsidRPr="00117FB1" w:rsidTr="000649A2">
        <w:tc>
          <w:tcPr>
            <w:tcW w:w="3395" w:type="dxa"/>
          </w:tcPr>
          <w:p w:rsidR="003932EC" w:rsidRPr="00117FB1" w:rsidRDefault="008E5E14" w:rsidP="00696912">
            <w:pPr>
              <w:ind w:right="115"/>
              <w:jc w:val="both"/>
            </w:pPr>
            <w:r>
              <w:t>2019. január 25</w:t>
            </w:r>
            <w:r w:rsidR="003932EC" w:rsidRPr="00117FB1">
              <w:t>.</w:t>
            </w:r>
          </w:p>
        </w:tc>
        <w:tc>
          <w:tcPr>
            <w:tcW w:w="6061" w:type="dxa"/>
          </w:tcPr>
          <w:p w:rsidR="003932EC" w:rsidRPr="00117FB1" w:rsidRDefault="003932EC" w:rsidP="00696912">
            <w:pPr>
              <w:ind w:right="115"/>
              <w:jc w:val="both"/>
            </w:pPr>
            <w:r w:rsidRPr="00117FB1">
              <w:t>első félév vége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3932EC" w:rsidP="00117FB1">
            <w:pPr>
              <w:ind w:right="115"/>
              <w:jc w:val="both"/>
            </w:pPr>
            <w:r>
              <w:t>2</w:t>
            </w:r>
            <w:r w:rsidR="008E5E14">
              <w:t>019. január 30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félévi értékelő értekezlet 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8E5E14" w:rsidP="00117FB1">
            <w:pPr>
              <w:ind w:right="115"/>
              <w:jc w:val="both"/>
            </w:pPr>
            <w:r>
              <w:t>2019. január 30</w:t>
            </w:r>
            <w:r w:rsidR="003D503D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szülői közösség és intézményi tanács ülése</w:t>
            </w:r>
          </w:p>
        </w:tc>
      </w:tr>
      <w:tr w:rsidR="003D503D" w:rsidRPr="00117FB1" w:rsidTr="000649A2">
        <w:tc>
          <w:tcPr>
            <w:tcW w:w="3395" w:type="dxa"/>
          </w:tcPr>
          <w:p w:rsidR="003D503D" w:rsidRPr="00117FB1" w:rsidRDefault="008E5E14" w:rsidP="00696912">
            <w:pPr>
              <w:snapToGrid w:val="0"/>
            </w:pPr>
            <w:r>
              <w:lastRenderedPageBreak/>
              <w:t>2019. február 1</w:t>
            </w:r>
            <w:r w:rsidR="003D503D" w:rsidRPr="00117FB1">
              <w:t>.</w:t>
            </w:r>
          </w:p>
        </w:tc>
        <w:tc>
          <w:tcPr>
            <w:tcW w:w="6061" w:type="dxa"/>
          </w:tcPr>
          <w:p w:rsidR="003D503D" w:rsidRPr="00117FB1" w:rsidRDefault="003D503D" w:rsidP="00696912">
            <w:pPr>
              <w:ind w:right="115"/>
              <w:jc w:val="both"/>
            </w:pPr>
            <w:r w:rsidRPr="00117FB1">
              <w:t>félévi értesítők kiadása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8E5E14" w:rsidP="003D503D">
            <w:r>
              <w:t>2019</w:t>
            </w:r>
            <w:r w:rsidR="00117FB1" w:rsidRPr="00117FB1">
              <w:t>.</w:t>
            </w:r>
            <w:r>
              <w:t xml:space="preserve"> február 4. – február 15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osztály szülői értekezletek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8E5E14" w:rsidP="00117FB1">
            <w:pPr>
              <w:ind w:right="115"/>
              <w:jc w:val="both"/>
            </w:pPr>
            <w:r>
              <w:t>2019</w:t>
            </w:r>
            <w:r w:rsidR="00E15D9A">
              <w:t>. február 08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8. osztályosok írásb</w:t>
            </w:r>
            <w:r w:rsidR="00733795">
              <w:t>eli felvételi eredményeinek kihi</w:t>
            </w:r>
            <w:r w:rsidRPr="00117FB1">
              <w:t>rdetése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8E5E14" w:rsidP="00117FB1">
            <w:pPr>
              <w:ind w:right="115"/>
              <w:jc w:val="both"/>
            </w:pPr>
            <w:r>
              <w:t>2019. február 9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farsang 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8E5E14" w:rsidP="00117FB1">
            <w:pPr>
              <w:ind w:right="115"/>
              <w:jc w:val="both"/>
              <w:rPr>
                <w:color w:val="222222"/>
              </w:rPr>
            </w:pPr>
            <w:r>
              <w:rPr>
                <w:color w:val="222222"/>
              </w:rPr>
              <w:t>2019. február 18</w:t>
            </w:r>
            <w:r w:rsidR="00117FB1" w:rsidRPr="00117FB1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nyolcadikosok felvételi lapjának továbbítása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8E5E14" w:rsidP="00AE772E">
            <w:pPr>
              <w:ind w:right="115"/>
              <w:jc w:val="both"/>
            </w:pPr>
            <w:r>
              <w:t>2019</w:t>
            </w:r>
            <w:r w:rsidR="00117FB1" w:rsidRPr="00117FB1">
              <w:t>. február 2</w:t>
            </w:r>
            <w:r>
              <w:t>5</w:t>
            </w:r>
            <w:r w:rsidR="00AE772E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megemlékezés a kommunizmus és egyéb diktatúrák áldozatairól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8E5E14" w:rsidP="00117FB1">
            <w:pPr>
              <w:ind w:right="115"/>
              <w:jc w:val="both"/>
            </w:pPr>
            <w:r>
              <w:t>2019</w:t>
            </w:r>
            <w:r w:rsidR="00117FB1" w:rsidRPr="00117FB1">
              <w:t>. március 1-15.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szülői tájékoztató értekezlet hit-és erkölcstan oktatásról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B76840" w:rsidP="00117FB1">
            <w:pPr>
              <w:ind w:right="115"/>
              <w:jc w:val="both"/>
            </w:pPr>
            <w:r>
              <w:t>2019</w:t>
            </w:r>
            <w:r w:rsidR="00117FB1" w:rsidRPr="00117FB1">
              <w:t>. március 14.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megemlékezés 1848. március 15-ről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B76840" w:rsidP="00117FB1">
            <w:pPr>
              <w:ind w:right="115"/>
              <w:jc w:val="both"/>
            </w:pPr>
            <w:r>
              <w:t>2019</w:t>
            </w:r>
            <w:r w:rsidR="00AE772E">
              <w:t>. március 21 – 22</w:t>
            </w:r>
            <w:r w:rsidR="00117FB1" w:rsidRPr="00117FB1">
              <w:t>.</w:t>
            </w:r>
            <w:r w:rsidR="00117FB1" w:rsidRPr="00117FB1">
              <w:rPr>
                <w:color w:val="222222"/>
              </w:rPr>
              <w:t xml:space="preserve"> 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sorrend-módosítási lehetőség nyolcadikosoknak</w:t>
            </w:r>
          </w:p>
        </w:tc>
      </w:tr>
      <w:tr w:rsidR="00AE772E" w:rsidRPr="00117FB1" w:rsidTr="000649A2">
        <w:tc>
          <w:tcPr>
            <w:tcW w:w="3395" w:type="dxa"/>
          </w:tcPr>
          <w:p w:rsidR="00AE772E" w:rsidRDefault="00B76840" w:rsidP="00696912">
            <w:pPr>
              <w:ind w:right="115"/>
              <w:jc w:val="both"/>
            </w:pPr>
            <w:r>
              <w:t>2019</w:t>
            </w:r>
            <w:r w:rsidR="00AE772E">
              <w:t>. márc.15-31.</w:t>
            </w:r>
          </w:p>
        </w:tc>
        <w:tc>
          <w:tcPr>
            <w:tcW w:w="6061" w:type="dxa"/>
          </w:tcPr>
          <w:p w:rsidR="00AE772E" w:rsidRPr="00117FB1" w:rsidRDefault="00AE772E" w:rsidP="00696912">
            <w:pPr>
              <w:ind w:right="115"/>
              <w:jc w:val="both"/>
            </w:pPr>
            <w:r w:rsidRPr="00117FB1">
              <w:t>hit-és erkölcstan tanítását vállaló egyházak megnevezése</w:t>
            </w:r>
          </w:p>
        </w:tc>
      </w:tr>
      <w:tr w:rsidR="0081667D" w:rsidRPr="00117FB1" w:rsidTr="000649A2">
        <w:tc>
          <w:tcPr>
            <w:tcW w:w="3395" w:type="dxa"/>
          </w:tcPr>
          <w:p w:rsidR="0081667D" w:rsidRPr="00117FB1" w:rsidRDefault="00B76840" w:rsidP="00696912">
            <w:pPr>
              <w:ind w:right="115"/>
              <w:jc w:val="both"/>
            </w:pPr>
            <w:r>
              <w:t>2019. március 20</w:t>
            </w:r>
            <w:r w:rsidR="0081667D" w:rsidRPr="00117FB1">
              <w:t>.</w:t>
            </w:r>
          </w:p>
        </w:tc>
        <w:tc>
          <w:tcPr>
            <w:tcW w:w="6061" w:type="dxa"/>
          </w:tcPr>
          <w:p w:rsidR="0081667D" w:rsidRPr="00117FB1" w:rsidRDefault="0081667D" w:rsidP="00B76840">
            <w:pPr>
              <w:ind w:right="115"/>
              <w:jc w:val="both"/>
            </w:pPr>
            <w:r w:rsidRPr="00117FB1">
              <w:t xml:space="preserve">fogadó óra </w:t>
            </w:r>
            <w:r w:rsidR="00B76840" w:rsidRPr="00117FB1">
              <w:t xml:space="preserve">(felső tagozat) </w:t>
            </w:r>
          </w:p>
        </w:tc>
      </w:tr>
      <w:tr w:rsidR="00B76840" w:rsidRPr="00117FB1" w:rsidTr="000649A2">
        <w:tc>
          <w:tcPr>
            <w:tcW w:w="3395" w:type="dxa"/>
          </w:tcPr>
          <w:p w:rsidR="00B76840" w:rsidRPr="00117FB1" w:rsidRDefault="00B76840" w:rsidP="0092257D">
            <w:pPr>
              <w:ind w:right="115"/>
              <w:jc w:val="both"/>
            </w:pPr>
            <w:r>
              <w:t>2019. március 27</w:t>
            </w:r>
            <w:r w:rsidRPr="00117FB1">
              <w:t>.</w:t>
            </w:r>
          </w:p>
        </w:tc>
        <w:tc>
          <w:tcPr>
            <w:tcW w:w="6061" w:type="dxa"/>
          </w:tcPr>
          <w:p w:rsidR="00B76840" w:rsidRPr="00117FB1" w:rsidRDefault="00B76840" w:rsidP="00B76840">
            <w:pPr>
              <w:ind w:right="115"/>
              <w:jc w:val="both"/>
            </w:pPr>
            <w:r w:rsidRPr="00117FB1">
              <w:t>fogadó óra (alsó tagozat)</w:t>
            </w:r>
          </w:p>
        </w:tc>
      </w:tr>
      <w:tr w:rsidR="00AE772E" w:rsidRPr="00117FB1" w:rsidTr="000649A2">
        <w:tc>
          <w:tcPr>
            <w:tcW w:w="3395" w:type="dxa"/>
          </w:tcPr>
          <w:p w:rsidR="00AE772E" w:rsidRPr="00117FB1" w:rsidRDefault="00B76840" w:rsidP="00B76840">
            <w:pPr>
              <w:ind w:right="115"/>
              <w:jc w:val="both"/>
            </w:pPr>
            <w:r>
              <w:t>2019</w:t>
            </w:r>
            <w:r w:rsidR="00AE772E">
              <w:t xml:space="preserve">. </w:t>
            </w:r>
            <w:r>
              <w:t>április 5.</w:t>
            </w:r>
          </w:p>
        </w:tc>
        <w:tc>
          <w:tcPr>
            <w:tcW w:w="6061" w:type="dxa"/>
          </w:tcPr>
          <w:p w:rsidR="00AE772E" w:rsidRPr="00117FB1" w:rsidRDefault="00AE772E" w:rsidP="00696912">
            <w:pPr>
              <w:ind w:right="115"/>
              <w:jc w:val="both"/>
            </w:pPr>
            <w:r w:rsidRPr="00117FB1">
              <w:t>kultúra napja</w:t>
            </w:r>
          </w:p>
        </w:tc>
      </w:tr>
      <w:tr w:rsidR="00AA3FF1" w:rsidRPr="00117FB1" w:rsidTr="000649A2">
        <w:tc>
          <w:tcPr>
            <w:tcW w:w="3395" w:type="dxa"/>
          </w:tcPr>
          <w:p w:rsidR="00AA3FF1" w:rsidRPr="00117FB1" w:rsidRDefault="00AA3FF1" w:rsidP="0092257D">
            <w:pPr>
              <w:ind w:right="115"/>
              <w:jc w:val="both"/>
            </w:pPr>
            <w:r>
              <w:t>2019. április 10</w:t>
            </w:r>
            <w:r w:rsidRPr="00117FB1">
              <w:t>.</w:t>
            </w:r>
          </w:p>
        </w:tc>
        <w:tc>
          <w:tcPr>
            <w:tcW w:w="6061" w:type="dxa"/>
          </w:tcPr>
          <w:p w:rsidR="00AA3FF1" w:rsidRPr="00117FB1" w:rsidRDefault="00AA3FF1" w:rsidP="00AA3FF1">
            <w:pPr>
              <w:ind w:right="115"/>
              <w:jc w:val="both"/>
            </w:pPr>
            <w:r w:rsidRPr="00117FB1">
              <w:t>tavaszi nevelési értekezlet</w:t>
            </w:r>
            <w:r>
              <w:t xml:space="preserve"> (beírva június 13.)</w:t>
            </w:r>
          </w:p>
        </w:tc>
      </w:tr>
      <w:tr w:rsidR="00B76840" w:rsidRPr="00117FB1" w:rsidTr="000649A2">
        <w:tc>
          <w:tcPr>
            <w:tcW w:w="3395" w:type="dxa"/>
          </w:tcPr>
          <w:p w:rsidR="00B76840" w:rsidRPr="00117FB1" w:rsidRDefault="00B76840" w:rsidP="0092257D">
            <w:pPr>
              <w:ind w:right="115"/>
              <w:jc w:val="both"/>
            </w:pPr>
            <w:r>
              <w:t>2019</w:t>
            </w:r>
            <w:r w:rsidR="00AA3FF1">
              <w:t>. április 16</w:t>
            </w:r>
            <w:r w:rsidRPr="00117FB1">
              <w:t>.</w:t>
            </w:r>
          </w:p>
        </w:tc>
        <w:tc>
          <w:tcPr>
            <w:tcW w:w="6061" w:type="dxa"/>
          </w:tcPr>
          <w:p w:rsidR="00B76840" w:rsidRPr="00117FB1" w:rsidRDefault="00B76840" w:rsidP="0092257D">
            <w:pPr>
              <w:ind w:right="115"/>
              <w:jc w:val="both"/>
            </w:pPr>
            <w:r w:rsidRPr="00117FB1">
              <w:t xml:space="preserve">megemlékezés a holokauszt áldozatairól </w:t>
            </w:r>
          </w:p>
        </w:tc>
      </w:tr>
      <w:tr w:rsidR="00AE772E" w:rsidRPr="00117FB1" w:rsidTr="000649A2">
        <w:tc>
          <w:tcPr>
            <w:tcW w:w="3395" w:type="dxa"/>
          </w:tcPr>
          <w:p w:rsidR="00AE772E" w:rsidRPr="00117FB1" w:rsidRDefault="00B76840" w:rsidP="00B76840">
            <w:pPr>
              <w:ind w:right="115"/>
              <w:jc w:val="both"/>
            </w:pPr>
            <w:r>
              <w:t>2019. április 17.</w:t>
            </w:r>
          </w:p>
        </w:tc>
        <w:tc>
          <w:tcPr>
            <w:tcW w:w="6061" w:type="dxa"/>
          </w:tcPr>
          <w:p w:rsidR="00AE772E" w:rsidRPr="00117FB1" w:rsidRDefault="00B76840" w:rsidP="00696912">
            <w:pPr>
              <w:ind w:right="115"/>
              <w:jc w:val="both"/>
            </w:pPr>
            <w:r>
              <w:t xml:space="preserve">tanulmányi kirándulás, </w:t>
            </w:r>
            <w:r w:rsidR="00AE772E" w:rsidRPr="00117FB1">
              <w:t>tavaszi szünet előtti utolsó tanítási nap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AA3FF1" w:rsidP="00B76840">
            <w:pPr>
              <w:ind w:right="115"/>
              <w:jc w:val="both"/>
            </w:pPr>
            <w:r>
              <w:t>2019</w:t>
            </w:r>
            <w:r w:rsidR="00AE772E">
              <w:t xml:space="preserve">. </w:t>
            </w:r>
            <w:r w:rsidR="00B76840">
              <w:t>április 18-2</w:t>
            </w:r>
            <w:r w:rsidR="00AE772E">
              <w:t>3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AE772E" w:rsidP="00117FB1">
            <w:pPr>
              <w:ind w:right="115"/>
              <w:jc w:val="both"/>
            </w:pPr>
            <w:r w:rsidRPr="00117FB1">
              <w:t>tavaszi szünet</w:t>
            </w:r>
          </w:p>
        </w:tc>
      </w:tr>
      <w:tr w:rsidR="00AE772E" w:rsidRPr="00117FB1" w:rsidTr="000649A2">
        <w:tc>
          <w:tcPr>
            <w:tcW w:w="3395" w:type="dxa"/>
          </w:tcPr>
          <w:p w:rsidR="00AE772E" w:rsidRPr="00117FB1" w:rsidRDefault="00AA3FF1" w:rsidP="0081667D">
            <w:pPr>
              <w:ind w:right="115"/>
              <w:jc w:val="both"/>
            </w:pPr>
            <w:r>
              <w:t>2019</w:t>
            </w:r>
            <w:r w:rsidR="00B76840">
              <w:t>. április 24</w:t>
            </w:r>
            <w:r w:rsidR="0081667D">
              <w:t>.</w:t>
            </w:r>
          </w:p>
        </w:tc>
        <w:tc>
          <w:tcPr>
            <w:tcW w:w="6061" w:type="dxa"/>
          </w:tcPr>
          <w:p w:rsidR="00AE772E" w:rsidRPr="00117FB1" w:rsidRDefault="0081667D" w:rsidP="00696912">
            <w:pPr>
              <w:ind w:right="115"/>
              <w:jc w:val="both"/>
            </w:pPr>
            <w:r>
              <w:t>a tavaszi szünet utáni első tanítási nap</w:t>
            </w:r>
          </w:p>
        </w:tc>
      </w:tr>
      <w:tr w:rsidR="00316EC0" w:rsidRPr="00117FB1" w:rsidTr="000649A2">
        <w:tc>
          <w:tcPr>
            <w:tcW w:w="3395" w:type="dxa"/>
          </w:tcPr>
          <w:p w:rsidR="00316EC0" w:rsidRPr="008E429C" w:rsidRDefault="008E429C" w:rsidP="00316EC0">
            <w:pPr>
              <w:ind w:right="115"/>
              <w:jc w:val="both"/>
            </w:pPr>
            <w:r w:rsidRPr="008E429C">
              <w:t>2019.április 24</w:t>
            </w:r>
            <w:r w:rsidR="00316EC0" w:rsidRPr="008E429C">
              <w:t>.</w:t>
            </w:r>
          </w:p>
        </w:tc>
        <w:tc>
          <w:tcPr>
            <w:tcW w:w="6061" w:type="dxa"/>
          </w:tcPr>
          <w:p w:rsidR="00316EC0" w:rsidRPr="008E429C" w:rsidRDefault="00316EC0" w:rsidP="00696912">
            <w:pPr>
              <w:ind w:right="115"/>
              <w:jc w:val="both"/>
            </w:pPr>
            <w:r w:rsidRPr="008E429C">
              <w:t>vas-és papírhulladék gyűjtés</w:t>
            </w:r>
          </w:p>
        </w:tc>
      </w:tr>
      <w:tr w:rsidR="00C57731" w:rsidRPr="00117FB1" w:rsidTr="000649A2">
        <w:tc>
          <w:tcPr>
            <w:tcW w:w="3395" w:type="dxa"/>
          </w:tcPr>
          <w:p w:rsidR="00C57731" w:rsidRPr="00117FB1" w:rsidRDefault="00AA3FF1" w:rsidP="00117FB1">
            <w:pPr>
              <w:ind w:right="115"/>
              <w:jc w:val="both"/>
            </w:pPr>
            <w:r>
              <w:t>2019. április 30</w:t>
            </w:r>
            <w:r w:rsidR="00C57731">
              <w:t>.</w:t>
            </w:r>
          </w:p>
        </w:tc>
        <w:tc>
          <w:tcPr>
            <w:tcW w:w="6061" w:type="dxa"/>
          </w:tcPr>
          <w:p w:rsidR="00C57731" w:rsidRPr="00117FB1" w:rsidRDefault="00C57731" w:rsidP="00117FB1">
            <w:pPr>
              <w:ind w:right="115"/>
              <w:jc w:val="both"/>
            </w:pPr>
            <w:r w:rsidRPr="00117FB1">
              <w:t>értesítés középiskolai felvételiről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AA3FF1" w:rsidP="00117FB1">
            <w:pPr>
              <w:ind w:right="115"/>
              <w:jc w:val="both"/>
            </w:pPr>
            <w:r>
              <w:t>2019</w:t>
            </w:r>
            <w:r w:rsidR="00117FB1" w:rsidRPr="00117FB1">
              <w:t>. április 30.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tankönyvrendelés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AA3FF1" w:rsidP="00117FB1">
            <w:pPr>
              <w:ind w:right="115"/>
              <w:jc w:val="both"/>
            </w:pPr>
            <w:r>
              <w:t>2019</w:t>
            </w:r>
            <w:r w:rsidR="00C57731">
              <w:t>. április 30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szülők értesítése gyenge tanulmányi eredményről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AA3FF1" w:rsidP="00117FB1">
            <w:pPr>
              <w:ind w:right="115"/>
              <w:jc w:val="both"/>
            </w:pPr>
            <w:r>
              <w:t>2019. május 06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anyák napja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AA3FF1" w:rsidP="00117FB1">
            <w:pPr>
              <w:ind w:right="115"/>
              <w:jc w:val="both"/>
            </w:pPr>
            <w:r>
              <w:t>2019</w:t>
            </w:r>
            <w:r w:rsidR="00117FB1" w:rsidRPr="00117FB1">
              <w:t>. május 10-19.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felsős szülői értekezletek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rPr>
                <w:color w:val="222222"/>
              </w:rPr>
              <w:t>2019. május 22</w:t>
            </w:r>
            <w:r w:rsidR="00117FB1" w:rsidRPr="00117FB1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német nyelvi mérés 6. és 8.</w:t>
            </w:r>
          </w:p>
        </w:tc>
      </w:tr>
      <w:tr w:rsidR="008E429C" w:rsidRPr="00117FB1" w:rsidTr="000649A2">
        <w:tc>
          <w:tcPr>
            <w:tcW w:w="3395" w:type="dxa"/>
          </w:tcPr>
          <w:p w:rsidR="008E429C" w:rsidRDefault="008E429C" w:rsidP="00117FB1">
            <w:pPr>
              <w:ind w:right="115"/>
              <w:jc w:val="both"/>
              <w:rPr>
                <w:color w:val="222222"/>
              </w:rPr>
            </w:pPr>
            <w:r>
              <w:rPr>
                <w:color w:val="222222"/>
              </w:rPr>
              <w:t>2019. május 17.</w:t>
            </w:r>
          </w:p>
        </w:tc>
        <w:tc>
          <w:tcPr>
            <w:tcW w:w="6061" w:type="dxa"/>
          </w:tcPr>
          <w:p w:rsidR="008E429C" w:rsidRPr="00117FB1" w:rsidRDefault="008E429C" w:rsidP="00117FB1">
            <w:pPr>
              <w:ind w:right="115"/>
              <w:jc w:val="both"/>
            </w:pPr>
            <w:r>
              <w:t>Kihívás napja - rendezvény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2019. május 29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országos kompetenciamérés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</w:t>
            </w:r>
            <w:r w:rsidR="00B518DD">
              <w:t>. május 31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gyermeknap és diák-közgyűlés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rPr>
                <w:color w:val="222222"/>
              </w:rPr>
              <w:t>2019</w:t>
            </w:r>
            <w:r w:rsidR="00117FB1" w:rsidRPr="00117FB1">
              <w:rPr>
                <w:color w:val="222222"/>
              </w:rPr>
              <w:t>. június 01.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NETFIT eredmények feltöltésének határideje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</w:t>
            </w:r>
            <w:r w:rsidR="00B518DD">
              <w:t>. június 04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Trianoni emlékműsor</w:t>
            </w:r>
            <w:r w:rsidR="00B518DD">
              <w:t>, diáknap</w:t>
            </w:r>
          </w:p>
        </w:tc>
      </w:tr>
      <w:tr w:rsidR="00B518DD" w:rsidRPr="00117FB1" w:rsidTr="000649A2">
        <w:tc>
          <w:tcPr>
            <w:tcW w:w="3395" w:type="dxa"/>
          </w:tcPr>
          <w:p w:rsidR="00B518DD" w:rsidRPr="00117FB1" w:rsidRDefault="000649A2" w:rsidP="00117FB1">
            <w:pPr>
              <w:ind w:right="115"/>
              <w:jc w:val="both"/>
            </w:pPr>
            <w:r>
              <w:t>2019. június 11</w:t>
            </w:r>
            <w:r w:rsidR="00B518DD">
              <w:t>.</w:t>
            </w:r>
          </w:p>
        </w:tc>
        <w:tc>
          <w:tcPr>
            <w:tcW w:w="6061" w:type="dxa"/>
          </w:tcPr>
          <w:p w:rsidR="00B518DD" w:rsidRPr="00117FB1" w:rsidRDefault="00B518DD" w:rsidP="00117FB1">
            <w:pPr>
              <w:ind w:right="115"/>
              <w:jc w:val="both"/>
            </w:pPr>
            <w:r>
              <w:t>osztályozó értekezlet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2019. június 7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iskolai sportnap</w:t>
            </w:r>
            <w:r w:rsidR="000649A2">
              <w:t xml:space="preserve"> (beírva jún.14.)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2019. június 14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utolsó tanítási nap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rPr>
                <w:color w:val="222222"/>
              </w:rPr>
              <w:t>2019</w:t>
            </w:r>
            <w:r w:rsidR="00B518DD">
              <w:rPr>
                <w:color w:val="222222"/>
              </w:rPr>
              <w:t>. június 15</w:t>
            </w:r>
            <w:r w:rsidR="00117FB1" w:rsidRPr="00117FB1">
              <w:rPr>
                <w:color w:val="222222"/>
              </w:rPr>
              <w:t>-ig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német nyelvi mérés eredményeinek küldése az OH-nak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</w:t>
            </w:r>
            <w:r w:rsidR="00117FB1" w:rsidRPr="00117FB1">
              <w:t>. június 15.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iskolai tankönyvellátás rendjének meghatározása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2019. június 15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ünnepélyes tanévzáró</w:t>
            </w:r>
          </w:p>
        </w:tc>
      </w:tr>
      <w:tr w:rsidR="000649A2" w:rsidRPr="00117FB1" w:rsidTr="000649A2">
        <w:tc>
          <w:tcPr>
            <w:tcW w:w="3395" w:type="dxa"/>
          </w:tcPr>
          <w:p w:rsidR="000649A2" w:rsidRDefault="000649A2" w:rsidP="0092257D">
            <w:pPr>
              <w:ind w:right="115"/>
              <w:jc w:val="both"/>
            </w:pPr>
            <w:r>
              <w:t>2018. június 17-21.</w:t>
            </w:r>
          </w:p>
        </w:tc>
        <w:tc>
          <w:tcPr>
            <w:tcW w:w="6061" w:type="dxa"/>
          </w:tcPr>
          <w:p w:rsidR="000649A2" w:rsidRPr="00117FB1" w:rsidRDefault="000649A2" w:rsidP="0092257D">
            <w:pPr>
              <w:ind w:right="115"/>
              <w:jc w:val="both"/>
            </w:pPr>
            <w:r>
              <w:t>napközis tábor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2019. június 24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tanévzáró értekezlet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2019. június 24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szülői közösség és intézményi tanács értekezlete</w:t>
            </w:r>
          </w:p>
        </w:tc>
      </w:tr>
      <w:tr w:rsidR="00117FB1" w:rsidRPr="00117FB1" w:rsidTr="000649A2">
        <w:tc>
          <w:tcPr>
            <w:tcW w:w="3395" w:type="dxa"/>
          </w:tcPr>
          <w:p w:rsidR="00117FB1" w:rsidRPr="00117FB1" w:rsidRDefault="000649A2" w:rsidP="00117FB1">
            <w:pPr>
              <w:ind w:right="115"/>
              <w:jc w:val="both"/>
            </w:pPr>
            <w:r>
              <w:t>2019</w:t>
            </w:r>
            <w:r w:rsidR="00117FB1" w:rsidRPr="00117FB1">
              <w:t>. június 30.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tankönyvrendelés módosítása</w:t>
            </w:r>
          </w:p>
        </w:tc>
      </w:tr>
    </w:tbl>
    <w:p w:rsidR="00557551" w:rsidRDefault="00557551" w:rsidP="00742D8F">
      <w:pPr>
        <w:pStyle w:val="Cmsor1"/>
        <w:numPr>
          <w:ilvl w:val="0"/>
          <w:numId w:val="0"/>
        </w:numPr>
        <w:jc w:val="left"/>
      </w:pPr>
    </w:p>
    <w:p w:rsidR="009703F1" w:rsidRPr="009703F1" w:rsidRDefault="00557551" w:rsidP="009703F1">
      <w:pPr>
        <w:widowControl/>
        <w:suppressAutoHyphens w:val="0"/>
        <w:rPr>
          <w:b/>
          <w:color w:val="000000"/>
          <w:u w:val="single"/>
        </w:rPr>
      </w:pPr>
      <w:r>
        <w:br w:type="page"/>
      </w:r>
    </w:p>
    <w:p w:rsidR="009703F1" w:rsidRPr="009703F1" w:rsidRDefault="00B763C4" w:rsidP="009703F1">
      <w:pPr>
        <w:pStyle w:val="Cmsor1"/>
      </w:pPr>
      <w:bookmarkStart w:id="49" w:name="_Toc524602136"/>
      <w:r>
        <w:lastRenderedPageBreak/>
        <w:t>Záradékok</w:t>
      </w:r>
      <w:bookmarkEnd w:id="49"/>
    </w:p>
    <w:p w:rsidR="00CA049D" w:rsidRDefault="00CA049D" w:rsidP="00CA049D"/>
    <w:p w:rsidR="00CA049D" w:rsidRDefault="00CA049D" w:rsidP="00CA049D">
      <w:pPr>
        <w:spacing w:line="312" w:lineRule="auto"/>
        <w:jc w:val="both"/>
        <w:rPr>
          <w:color w:val="000000"/>
        </w:rPr>
      </w:pPr>
      <w:r w:rsidRPr="00C05230">
        <w:rPr>
          <w:color w:val="000000"/>
        </w:rPr>
        <w:t xml:space="preserve">A </w:t>
      </w:r>
      <w:r>
        <w:rPr>
          <w:color w:val="000000"/>
        </w:rPr>
        <w:t xml:space="preserve">Gércei Általános </w:t>
      </w:r>
      <w:r w:rsidRPr="00C05230">
        <w:rPr>
          <w:color w:val="000000"/>
        </w:rPr>
        <w:t xml:space="preserve">Iskola </w:t>
      </w:r>
      <w:r w:rsidR="000649A2">
        <w:rPr>
          <w:color w:val="000000"/>
        </w:rPr>
        <w:t>2018-2019</w:t>
      </w:r>
      <w:r>
        <w:rPr>
          <w:color w:val="000000"/>
        </w:rPr>
        <w:t xml:space="preserve">-es tanévi </w:t>
      </w:r>
      <w:r w:rsidRPr="00C05230">
        <w:rPr>
          <w:color w:val="000000"/>
        </w:rPr>
        <w:t>munkatervét a</w:t>
      </w:r>
      <w:r>
        <w:rPr>
          <w:color w:val="000000"/>
        </w:rPr>
        <w:t xml:space="preserve"> </w:t>
      </w:r>
      <w:r w:rsidRPr="002D5B05">
        <w:rPr>
          <w:rFonts w:ascii="Times" w:hAnsi="Times" w:cs="Times"/>
          <w:bCs/>
          <w:color w:val="000000"/>
        </w:rPr>
        <w:t>nevelési-oktatási intézmények működéséről és a köznevelési intézmények névhasználatáról</w:t>
      </w:r>
      <w:r w:rsidR="00B9227B">
        <w:rPr>
          <w:rFonts w:ascii="Times" w:hAnsi="Times" w:cs="Times"/>
          <w:bCs/>
          <w:color w:val="000000"/>
        </w:rPr>
        <w:t xml:space="preserve"> </w:t>
      </w:r>
      <w:r>
        <w:rPr>
          <w:color w:val="000000"/>
        </w:rPr>
        <w:t xml:space="preserve">szóló </w:t>
      </w:r>
      <w:r w:rsidRPr="00C05230">
        <w:rPr>
          <w:color w:val="000000"/>
        </w:rPr>
        <w:t>20/2012. (VIII.31.) EMMI rendelet 3. § (1) bekezdése alapján</w:t>
      </w:r>
      <w:r w:rsidR="00B9227B">
        <w:rPr>
          <w:color w:val="000000"/>
        </w:rPr>
        <w:t xml:space="preserve"> </w:t>
      </w:r>
      <w:r>
        <w:rPr>
          <w:color w:val="000000"/>
        </w:rPr>
        <w:t>véleményezték:</w:t>
      </w:r>
    </w:p>
    <w:p w:rsidR="00CA049D" w:rsidRDefault="00CA049D" w:rsidP="00CA049D">
      <w:pPr>
        <w:spacing w:line="312" w:lineRule="auto"/>
        <w:jc w:val="both"/>
        <w:rPr>
          <w:color w:val="000000"/>
        </w:rPr>
      </w:pPr>
    </w:p>
    <w:p w:rsidR="00CA049D" w:rsidRPr="009C6399" w:rsidRDefault="00CA049D" w:rsidP="00CA049D">
      <w:pPr>
        <w:spacing w:line="360" w:lineRule="auto"/>
        <w:jc w:val="both"/>
        <w:rPr>
          <w:sz w:val="16"/>
          <w:szCs w:val="16"/>
        </w:rPr>
      </w:pPr>
    </w:p>
    <w:p w:rsidR="00CA049D" w:rsidRPr="009C6399" w:rsidRDefault="00CA049D" w:rsidP="00B00F78">
      <w:pPr>
        <w:pStyle w:val="Listaszerbekezds"/>
        <w:widowControl/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b/>
        </w:rPr>
      </w:pPr>
      <w:r w:rsidRPr="009C6399">
        <w:rPr>
          <w:b/>
        </w:rPr>
        <w:t>az iskolai szülői szervezet/közösség</w:t>
      </w:r>
    </w:p>
    <w:p w:rsidR="00CA049D" w:rsidRPr="009C6399" w:rsidRDefault="00CA049D" w:rsidP="00CA049D">
      <w:r>
        <w:t>Gérce,</w:t>
      </w:r>
      <w:r w:rsidRPr="009C6399">
        <w:t xml:space="preserve"> 201</w:t>
      </w:r>
      <w:r w:rsidR="009B377D">
        <w:t>8</w:t>
      </w:r>
      <w:r>
        <w:t xml:space="preserve">. </w:t>
      </w:r>
      <w:r w:rsidR="009B377D">
        <w:t>augusztus 30</w:t>
      </w:r>
      <w:r>
        <w:t>.</w:t>
      </w:r>
      <w:r w:rsidRPr="009C6399">
        <w:t xml:space="preserve">                        </w:t>
      </w:r>
    </w:p>
    <w:p w:rsidR="00CA049D" w:rsidRPr="009C6399" w:rsidRDefault="00CA049D" w:rsidP="00CA049D">
      <w:pPr>
        <w:ind w:left="4247" w:firstLine="709"/>
      </w:pPr>
      <w:r w:rsidRPr="009C6399">
        <w:t>………………………………….</w:t>
      </w:r>
      <w:r w:rsidRPr="009C6399">
        <w:tab/>
      </w:r>
    </w:p>
    <w:p w:rsidR="00CA049D" w:rsidRDefault="00CA049D" w:rsidP="00CA049D">
      <w:pPr>
        <w:ind w:left="4247" w:firstLine="709"/>
      </w:pPr>
      <w:r>
        <w:t xml:space="preserve">            Hérincsné Illés Anikó</w:t>
      </w:r>
    </w:p>
    <w:p w:rsidR="00CA049D" w:rsidRPr="009C6399" w:rsidRDefault="00CA049D" w:rsidP="00CA049D">
      <w:pPr>
        <w:ind w:left="4247" w:firstLine="709"/>
      </w:pPr>
      <w:r w:rsidRPr="009C6399">
        <w:t xml:space="preserve"> szülői szervezet/közösség elnöke</w:t>
      </w:r>
      <w:r w:rsidRPr="009C6399">
        <w:tab/>
      </w:r>
    </w:p>
    <w:p w:rsidR="00CA049D" w:rsidRPr="009C6399" w:rsidRDefault="00CA049D" w:rsidP="00CA049D"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</w:p>
    <w:p w:rsidR="00CA049D" w:rsidRPr="009C6399" w:rsidRDefault="00CA049D" w:rsidP="00CA049D">
      <w:pPr>
        <w:pStyle w:val="Listaszerbekezds"/>
        <w:spacing w:line="360" w:lineRule="auto"/>
        <w:jc w:val="both"/>
        <w:rPr>
          <w:b/>
          <w:sz w:val="16"/>
          <w:szCs w:val="16"/>
        </w:rPr>
      </w:pPr>
    </w:p>
    <w:p w:rsidR="00CA049D" w:rsidRPr="009C6399" w:rsidRDefault="00CA049D" w:rsidP="00B00F78">
      <w:pPr>
        <w:pStyle w:val="Listaszerbekezds"/>
        <w:widowControl/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b/>
        </w:rPr>
      </w:pPr>
      <w:r w:rsidRPr="009C6399">
        <w:rPr>
          <w:b/>
        </w:rPr>
        <w:t xml:space="preserve"> az intézményi tanács</w:t>
      </w:r>
    </w:p>
    <w:p w:rsidR="00CA049D" w:rsidRPr="009C6399" w:rsidRDefault="00CA049D" w:rsidP="00CA049D">
      <w:pPr>
        <w:jc w:val="both"/>
      </w:pPr>
      <w:r>
        <w:t>Gérce,</w:t>
      </w:r>
      <w:r w:rsidRPr="009C6399">
        <w:t xml:space="preserve"> 201</w:t>
      </w:r>
      <w:r w:rsidR="009B377D">
        <w:t>8</w:t>
      </w:r>
      <w:r w:rsidRPr="009C6399">
        <w:t xml:space="preserve">. </w:t>
      </w:r>
      <w:r w:rsidR="009B377D">
        <w:t>augusztus 30</w:t>
      </w:r>
      <w:r>
        <w:t>.</w:t>
      </w:r>
      <w:r w:rsidRPr="009C6399">
        <w:t xml:space="preserve"> </w:t>
      </w:r>
      <w:r w:rsidRPr="009C6399">
        <w:tab/>
      </w:r>
      <w:r w:rsidRPr="009C6399">
        <w:tab/>
      </w:r>
      <w:r w:rsidRPr="009C6399">
        <w:tab/>
      </w:r>
      <w:r w:rsidRPr="009C6399">
        <w:tab/>
        <w:t>…………………………………...</w:t>
      </w:r>
    </w:p>
    <w:p w:rsidR="00CA049D" w:rsidRDefault="00CA049D" w:rsidP="00CA049D">
      <w:pPr>
        <w:ind w:left="360"/>
        <w:jc w:val="both"/>
      </w:pPr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  <w:r>
        <w:t xml:space="preserve">  Hérincsné Illés Anikó</w:t>
      </w:r>
    </w:p>
    <w:p w:rsidR="00CA049D" w:rsidRPr="009C6399" w:rsidRDefault="00CA049D" w:rsidP="00CA049D">
      <w:pPr>
        <w:ind w:left="5316" w:firstLine="348"/>
        <w:jc w:val="both"/>
      </w:pPr>
      <w:r w:rsidRPr="009C6399">
        <w:t>intézményi tanács elnöke</w:t>
      </w:r>
    </w:p>
    <w:p w:rsidR="00CA049D" w:rsidRPr="009C6399" w:rsidRDefault="00CA049D" w:rsidP="00CA049D">
      <w:pPr>
        <w:ind w:left="360"/>
        <w:jc w:val="both"/>
      </w:pPr>
    </w:p>
    <w:p w:rsidR="00CA049D" w:rsidRPr="009C6399" w:rsidRDefault="00CA049D" w:rsidP="00CA049D">
      <w:pPr>
        <w:spacing w:line="360" w:lineRule="auto"/>
        <w:jc w:val="both"/>
        <w:rPr>
          <w:b/>
          <w:sz w:val="16"/>
          <w:szCs w:val="16"/>
        </w:rPr>
      </w:pPr>
    </w:p>
    <w:p w:rsidR="00CA049D" w:rsidRPr="009C6399" w:rsidRDefault="00CA049D" w:rsidP="00B00F78">
      <w:pPr>
        <w:pStyle w:val="Listaszerbekezds"/>
        <w:widowControl/>
        <w:numPr>
          <w:ilvl w:val="0"/>
          <w:numId w:val="16"/>
        </w:numPr>
        <w:suppressAutoHyphens w:val="0"/>
        <w:spacing w:line="360" w:lineRule="auto"/>
        <w:contextualSpacing/>
        <w:jc w:val="both"/>
      </w:pPr>
      <w:r w:rsidRPr="009C6399">
        <w:t xml:space="preserve">az </w:t>
      </w:r>
      <w:r w:rsidRPr="009C6399">
        <w:rPr>
          <w:b/>
        </w:rPr>
        <w:t>iskolai diákönkormányzat</w:t>
      </w:r>
      <w:r w:rsidRPr="009C6399">
        <w:t>a tanulókat érintő programokat illetően</w:t>
      </w:r>
    </w:p>
    <w:p w:rsidR="00CA049D" w:rsidRDefault="00CA049D" w:rsidP="00CA049D">
      <w:pPr>
        <w:pStyle w:val="Listaszerbekezds"/>
        <w:jc w:val="both"/>
      </w:pPr>
    </w:p>
    <w:p w:rsidR="00CA049D" w:rsidRPr="009C6399" w:rsidRDefault="00CA049D" w:rsidP="00CA049D">
      <w:pPr>
        <w:pStyle w:val="Listaszerbekezds"/>
        <w:jc w:val="both"/>
      </w:pPr>
    </w:p>
    <w:p w:rsidR="00CA049D" w:rsidRDefault="00CA049D" w:rsidP="00CA049D">
      <w:r>
        <w:t>Gérce,</w:t>
      </w:r>
      <w:r w:rsidRPr="009C6399">
        <w:t xml:space="preserve"> 201</w:t>
      </w:r>
      <w:r w:rsidR="009B377D">
        <w:t>8. augusztus 30</w:t>
      </w:r>
      <w:r>
        <w:t>.</w:t>
      </w:r>
      <w:r w:rsidRPr="009C6399">
        <w:tab/>
      </w:r>
      <w:r w:rsidRPr="009C6399">
        <w:tab/>
      </w:r>
      <w:r w:rsidRPr="009C6399">
        <w:tab/>
      </w:r>
      <w:r w:rsidRPr="009C6399">
        <w:tab/>
      </w:r>
    </w:p>
    <w:p w:rsidR="00CA049D" w:rsidRDefault="00CA049D" w:rsidP="00CA049D"/>
    <w:p w:rsidR="00CA049D" w:rsidRPr="009C6399" w:rsidRDefault="00CA049D" w:rsidP="00CA049D">
      <w:r w:rsidRPr="009C6399">
        <w:t>……………………………………</w:t>
      </w:r>
      <w:r>
        <w:tab/>
      </w:r>
      <w:r>
        <w:tab/>
      </w:r>
      <w:r>
        <w:tab/>
        <w:t>………………………………………….</w:t>
      </w:r>
    </w:p>
    <w:p w:rsidR="00CA049D" w:rsidRDefault="00CA049D" w:rsidP="00CA049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1285E">
        <w:rPr>
          <w:sz w:val="20"/>
          <w:szCs w:val="20"/>
        </w:rPr>
        <w:t xml:space="preserve">diákönkormányzat vezetője       </w:t>
      </w:r>
      <w:r>
        <w:rPr>
          <w:sz w:val="20"/>
          <w:szCs w:val="20"/>
        </w:rPr>
        <w:t xml:space="preserve">                                                      </w:t>
      </w:r>
      <w:r w:rsidRPr="0071285E">
        <w:rPr>
          <w:sz w:val="20"/>
          <w:szCs w:val="20"/>
        </w:rPr>
        <w:t>DÖK segítő pedagógus</w:t>
      </w:r>
    </w:p>
    <w:p w:rsidR="00CA049D" w:rsidRPr="0071285E" w:rsidRDefault="00CA049D" w:rsidP="00CA049D"/>
    <w:p w:rsidR="00CA049D" w:rsidRPr="009C6399" w:rsidRDefault="00CA049D" w:rsidP="00CA049D"/>
    <w:p w:rsidR="00CA049D" w:rsidRPr="009C6399" w:rsidRDefault="00CA049D" w:rsidP="00B00F78">
      <w:pPr>
        <w:pStyle w:val="Listaszerbekezds"/>
        <w:widowControl/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b/>
        </w:rPr>
      </w:pPr>
      <w:r w:rsidRPr="009C6399">
        <w:rPr>
          <w:b/>
        </w:rPr>
        <w:t>a fenntartó</w:t>
      </w:r>
    </w:p>
    <w:p w:rsidR="00CA049D" w:rsidRPr="009C6399" w:rsidRDefault="009B377D" w:rsidP="00CA049D">
      <w:r>
        <w:t>Sárvár, 2018</w:t>
      </w:r>
      <w:r w:rsidR="00CA049D">
        <w:t>. szeptember ….</w:t>
      </w:r>
      <w:r w:rsidR="00CA049D" w:rsidRPr="009C6399">
        <w:t xml:space="preserve"> </w:t>
      </w:r>
    </w:p>
    <w:p w:rsidR="00CA049D" w:rsidRPr="009C6399" w:rsidRDefault="00CA049D" w:rsidP="00CA049D">
      <w:r w:rsidRPr="009C6399">
        <w:t xml:space="preserve">                                                                                   ……………………………….</w:t>
      </w:r>
    </w:p>
    <w:p w:rsidR="00CA049D" w:rsidRDefault="00CA049D" w:rsidP="00CA049D">
      <w:pPr>
        <w:pStyle w:val="Listaszerbekezds"/>
        <w:ind w:firstLine="697"/>
      </w:pPr>
      <w:r w:rsidRPr="0085408D">
        <w:tab/>
      </w:r>
      <w:r w:rsidRPr="0085408D">
        <w:tab/>
      </w:r>
      <w:r>
        <w:t xml:space="preserve">                                              </w:t>
      </w:r>
      <w:r w:rsidR="00B9227B">
        <w:t xml:space="preserve">             </w:t>
      </w:r>
      <w:r>
        <w:t xml:space="preserve"> Rozmán László</w:t>
      </w:r>
    </w:p>
    <w:p w:rsidR="00CA049D" w:rsidRPr="0071285E" w:rsidRDefault="00CA049D" w:rsidP="00CA049D">
      <w:r>
        <w:t xml:space="preserve">                                                                                           </w:t>
      </w:r>
      <w:r w:rsidRPr="0071285E">
        <w:t>tankerületi igazgató</w:t>
      </w:r>
    </w:p>
    <w:p w:rsidR="00CA049D" w:rsidRDefault="00CA049D" w:rsidP="00CA049D">
      <w:pPr>
        <w:jc w:val="both"/>
        <w:rPr>
          <w:color w:val="0000FF"/>
        </w:rPr>
      </w:pPr>
    </w:p>
    <w:p w:rsidR="00CA049D" w:rsidRDefault="00CA049D" w:rsidP="00CA049D">
      <w:pPr>
        <w:jc w:val="both"/>
        <w:rPr>
          <w:color w:val="0000FF"/>
        </w:rPr>
      </w:pPr>
    </w:p>
    <w:p w:rsidR="00CA049D" w:rsidRPr="00C05230" w:rsidRDefault="00CA049D" w:rsidP="00CA049D">
      <w:pPr>
        <w:spacing w:after="20" w:line="312" w:lineRule="auto"/>
        <w:jc w:val="both"/>
        <w:rPr>
          <w:rFonts w:eastAsia="Times New Roman"/>
          <w:color w:val="000000"/>
        </w:rPr>
      </w:pPr>
      <w:r w:rsidRPr="00F36A63">
        <w:rPr>
          <w:rFonts w:eastAsia="Times New Roman"/>
          <w:bCs/>
          <w:color w:val="000000"/>
        </w:rPr>
        <w:t xml:space="preserve">A </w:t>
      </w:r>
      <w:r>
        <w:rPr>
          <w:color w:val="000000"/>
        </w:rPr>
        <w:t xml:space="preserve">Gércei Általános Iskola </w:t>
      </w:r>
      <w:r>
        <w:rPr>
          <w:rFonts w:eastAsia="Times New Roman"/>
          <w:bCs/>
          <w:color w:val="000000"/>
        </w:rPr>
        <w:t xml:space="preserve">nevelőtestülete a nemzeti köznevelésről szóló 2011. évi CXC. törvény </w:t>
      </w:r>
      <w:r w:rsidRPr="00F36A63">
        <w:rPr>
          <w:rFonts w:eastAsia="Times New Roman"/>
          <w:bCs/>
          <w:color w:val="000000"/>
        </w:rPr>
        <w:t>70. §</w:t>
      </w:r>
      <w:r w:rsidRPr="00C05230">
        <w:rPr>
          <w:rFonts w:eastAsia="Times New Roman"/>
          <w:color w:val="000000"/>
        </w:rPr>
        <w:t xml:space="preserve">(2) </w:t>
      </w:r>
      <w:r w:rsidRPr="00F36A63">
        <w:rPr>
          <w:rFonts w:eastAsia="Times New Roman"/>
          <w:color w:val="000000"/>
        </w:rPr>
        <w:t xml:space="preserve">bekezdés </w:t>
      </w:r>
      <w:r w:rsidRPr="00F36A63">
        <w:rPr>
          <w:rFonts w:eastAsia="Times New Roman"/>
          <w:iCs/>
          <w:color w:val="000000"/>
        </w:rPr>
        <w:t xml:space="preserve">c) pontja </w:t>
      </w:r>
      <w:r w:rsidRPr="00F36A63">
        <w:rPr>
          <w:rFonts w:eastAsia="Times New Roman"/>
          <w:color w:val="000000"/>
        </w:rPr>
        <w:t>alapján</w:t>
      </w:r>
      <w:r w:rsidR="009B377D">
        <w:rPr>
          <w:rFonts w:eastAsia="Times New Roman"/>
          <w:color w:val="000000"/>
        </w:rPr>
        <w:t xml:space="preserve"> 2018</w:t>
      </w:r>
      <w:r>
        <w:rPr>
          <w:rFonts w:eastAsia="Times New Roman"/>
          <w:color w:val="000000"/>
        </w:rPr>
        <w:t xml:space="preserve">. augusztus 31-én döntött a nevelési-oktatási intézmény </w:t>
      </w:r>
      <w:r w:rsidR="009B377D">
        <w:rPr>
          <w:rFonts w:eastAsia="Times New Roman"/>
          <w:bCs/>
          <w:color w:val="000000"/>
        </w:rPr>
        <w:t>2018/2019</w:t>
      </w:r>
      <w:r>
        <w:rPr>
          <w:rFonts w:eastAsia="Times New Roman"/>
          <w:bCs/>
          <w:color w:val="000000"/>
        </w:rPr>
        <w:t xml:space="preserve">. tanévre vonatkozó munkatervének </w:t>
      </w:r>
      <w:r w:rsidRPr="00C05230">
        <w:rPr>
          <w:rFonts w:eastAsia="Times New Roman"/>
          <w:color w:val="000000"/>
        </w:rPr>
        <w:t>elfogadásáról</w:t>
      </w:r>
      <w:r>
        <w:rPr>
          <w:rFonts w:eastAsia="Times New Roman"/>
          <w:color w:val="000000"/>
        </w:rPr>
        <w:t>.</w:t>
      </w:r>
    </w:p>
    <w:p w:rsidR="00CA049D" w:rsidRDefault="009B377D" w:rsidP="00CA049D">
      <w:pPr>
        <w:spacing w:line="360" w:lineRule="auto"/>
        <w:jc w:val="both"/>
        <w:rPr>
          <w:color w:val="000000"/>
        </w:rPr>
      </w:pPr>
      <w:r>
        <w:rPr>
          <w:color w:val="000000"/>
        </w:rPr>
        <w:t>Gérce, 2018</w:t>
      </w:r>
      <w:r w:rsidR="00CA049D">
        <w:rPr>
          <w:color w:val="000000"/>
        </w:rPr>
        <w:t>. augusztus 31.</w:t>
      </w:r>
    </w:p>
    <w:p w:rsidR="00CA049D" w:rsidRDefault="00CA049D" w:rsidP="00CA049D">
      <w:pPr>
        <w:spacing w:line="360" w:lineRule="auto"/>
        <w:jc w:val="center"/>
        <w:rPr>
          <w:color w:val="000000"/>
        </w:rPr>
      </w:pPr>
      <w:r>
        <w:rPr>
          <w:color w:val="000000"/>
        </w:rPr>
        <w:t>P.H.</w:t>
      </w:r>
    </w:p>
    <w:p w:rsidR="00CA049D" w:rsidRDefault="00CA049D" w:rsidP="00CA049D">
      <w:pPr>
        <w:tabs>
          <w:tab w:val="center" w:pos="7088"/>
        </w:tabs>
        <w:jc w:val="both"/>
        <w:rPr>
          <w:color w:val="000000"/>
        </w:rPr>
      </w:pPr>
      <w:r>
        <w:rPr>
          <w:color w:val="000000"/>
        </w:rPr>
        <w:tab/>
        <w:t>…………………………..</w:t>
      </w:r>
    </w:p>
    <w:p w:rsidR="00CA049D" w:rsidRDefault="00CA049D" w:rsidP="00CA049D">
      <w:pPr>
        <w:tabs>
          <w:tab w:val="center" w:pos="7088"/>
        </w:tabs>
        <w:jc w:val="both"/>
        <w:rPr>
          <w:color w:val="000000"/>
        </w:rPr>
      </w:pPr>
      <w:r>
        <w:rPr>
          <w:color w:val="000000"/>
        </w:rPr>
        <w:tab/>
        <w:t>Németh Ildikó</w:t>
      </w:r>
    </w:p>
    <w:p w:rsidR="00CA049D" w:rsidRDefault="00CA049D" w:rsidP="00CA049D">
      <w:pPr>
        <w:tabs>
          <w:tab w:val="center" w:pos="7088"/>
        </w:tabs>
        <w:jc w:val="both"/>
        <w:rPr>
          <w:color w:val="000000"/>
        </w:rPr>
      </w:pPr>
      <w:r>
        <w:rPr>
          <w:color w:val="000000"/>
        </w:rPr>
        <w:tab/>
        <w:t>igazgató</w:t>
      </w:r>
    </w:p>
    <w:p w:rsidR="009703F1" w:rsidRDefault="009703F1">
      <w:pPr>
        <w:widowControl/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9703F1" w:rsidRDefault="009703F1" w:rsidP="00CA049D">
      <w:pPr>
        <w:tabs>
          <w:tab w:val="center" w:pos="7088"/>
        </w:tabs>
        <w:jc w:val="both"/>
        <w:rPr>
          <w:color w:val="000000"/>
        </w:rPr>
      </w:pPr>
    </w:p>
    <w:p w:rsidR="009703F1" w:rsidRDefault="009703F1" w:rsidP="009703F1">
      <w:pPr>
        <w:pStyle w:val="Cmsor1"/>
      </w:pPr>
      <w:bookmarkStart w:id="50" w:name="_Toc524602137"/>
      <w:r>
        <w:t>Mellékletek</w:t>
      </w:r>
      <w:bookmarkEnd w:id="50"/>
    </w:p>
    <w:p w:rsidR="004B2F66" w:rsidRPr="00283B36" w:rsidRDefault="004B2F66" w:rsidP="00283B36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51" w:name="_Toc524602138"/>
      <w:r w:rsidRPr="00283B36">
        <w:rPr>
          <w:u w:val="single"/>
        </w:rPr>
        <w:t xml:space="preserve">1.számú melléklet – </w:t>
      </w:r>
      <w:r w:rsidR="00565FAB">
        <w:rPr>
          <w:u w:val="single"/>
        </w:rPr>
        <w:t xml:space="preserve">A </w:t>
      </w:r>
      <w:r w:rsidRPr="00283B36">
        <w:rPr>
          <w:u w:val="single"/>
        </w:rPr>
        <w:t>felsős munkaközösség munkaterve</w:t>
      </w:r>
      <w:bookmarkEnd w:id="51"/>
    </w:p>
    <w:p w:rsidR="001F0440" w:rsidRDefault="001F0440" w:rsidP="001F0440"/>
    <w:p w:rsidR="001F0440" w:rsidRPr="007C2D12" w:rsidRDefault="001F0440" w:rsidP="001F0440">
      <w:pPr>
        <w:pStyle w:val="Nincstrkz"/>
        <w:jc w:val="right"/>
        <w:rPr>
          <w:caps/>
          <w:color w:val="323E4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7E8C2" wp14:editId="3F0942DA">
                <wp:simplePos x="0" y="0"/>
                <wp:positionH relativeFrom="page">
                  <wp:posOffset>1134110</wp:posOffset>
                </wp:positionH>
                <wp:positionV relativeFrom="page">
                  <wp:posOffset>972820</wp:posOffset>
                </wp:positionV>
                <wp:extent cx="5543550" cy="175260"/>
                <wp:effectExtent l="3175" t="1270" r="0" b="444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54" w:rsidRDefault="00D00D54" w:rsidP="001F0440"/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5DD7E8C2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89.3pt;margin-top:76.6pt;width:436.5pt;height:13.8pt;z-index:25166131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" filled="f" stroked="f" strokeweight=".5pt">
                <v:textbox style="mso-fit-shape-to-text:t" inset="0,0,0,0">
                  <w:txbxContent>
                    <w:p w:rsidR="00D00D54" w:rsidRDefault="00D00D54" w:rsidP="001F044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68002" wp14:editId="4E79AC42">
                <wp:simplePos x="0" y="0"/>
                <wp:positionH relativeFrom="page">
                  <wp:posOffset>1134110</wp:posOffset>
                </wp:positionH>
                <wp:positionV relativeFrom="page">
                  <wp:posOffset>8949055</wp:posOffset>
                </wp:positionV>
                <wp:extent cx="5543550" cy="855345"/>
                <wp:effectExtent l="3175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54" w:rsidRPr="00C45331" w:rsidRDefault="00D00D54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C4533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Készítette: Farsangné Simon Ildikó</w:t>
                            </w:r>
                          </w:p>
                          <w:p w:rsidR="00D00D54" w:rsidRPr="0085580F" w:rsidRDefault="00D00D54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8558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munkaközösség-vezető</w:t>
                            </w:r>
                          </w:p>
                          <w:p w:rsidR="00D00D54" w:rsidRPr="00C45331" w:rsidRDefault="00D00D54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C4533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Gércei Általános Iskola</w:t>
                            </w:r>
                            <w:r w:rsidRPr="00C45331">
                              <w:rPr>
                                <w:rFonts w:ascii="Times New Roman" w:hAnsi="Times New Roman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w14:anchorId="61568002" id="Szövegdoboz 2" o:spid="_x0000_s1027" type="#_x0000_t202" style="position:absolute;left:0;text-align:left;margin-left:89.3pt;margin-top:704.65pt;width:436.5pt;height:67.35pt;z-index:251660288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" filled="f" stroked="f" strokeweight=".5pt">
                <v:textbox inset="0,0,0,0">
                  <w:txbxContent>
                    <w:p w:rsidR="00D00D54" w:rsidRPr="00C45331" w:rsidRDefault="00D00D54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color w:val="262626"/>
                          <w:sz w:val="28"/>
                          <w:szCs w:val="28"/>
                        </w:rPr>
                      </w:pPr>
                      <w:r w:rsidRPr="00C4533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Készítette: Farsangné Simon Ildikó</w:t>
                      </w:r>
                    </w:p>
                    <w:p w:rsidR="00D00D54" w:rsidRPr="0085580F" w:rsidRDefault="00D00D54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color w:val="262626"/>
                          <w:sz w:val="24"/>
                          <w:szCs w:val="24"/>
                        </w:rPr>
                      </w:pPr>
                      <w:r w:rsidRPr="008558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munkaközösség-vezető</w:t>
                      </w:r>
                    </w:p>
                    <w:p w:rsidR="00D00D54" w:rsidRPr="00C45331" w:rsidRDefault="00D00D54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color w:val="262626"/>
                          <w:sz w:val="28"/>
                          <w:szCs w:val="28"/>
                        </w:rPr>
                      </w:pPr>
                      <w:r w:rsidRPr="00C4533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Gércei Általános Iskola</w:t>
                      </w:r>
                      <w:r w:rsidRPr="00C45331">
                        <w:rPr>
                          <w:rFonts w:ascii="Times New Roman" w:hAnsi="Times New Roman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F0440" w:rsidRPr="008151E8" w:rsidRDefault="001F0440" w:rsidP="001F044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25085" wp14:editId="1B67D16A">
                <wp:simplePos x="0" y="0"/>
                <wp:positionH relativeFrom="page">
                  <wp:posOffset>1138555</wp:posOffset>
                </wp:positionH>
                <wp:positionV relativeFrom="page">
                  <wp:posOffset>2567940</wp:posOffset>
                </wp:positionV>
                <wp:extent cx="5549265" cy="6177915"/>
                <wp:effectExtent l="0" t="0" r="0" b="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17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54" w:rsidRPr="00052452" w:rsidRDefault="00D00D54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  <w:r w:rsidRPr="00052452"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  <w:t>A Felsős MUNKAKÖZÖSSÉG MUNKATERVE</w:t>
                            </w:r>
                          </w:p>
                          <w:p w:rsidR="00D00D54" w:rsidRPr="00052452" w:rsidRDefault="00D00D54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color w:val="323E4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40"/>
                                <w:szCs w:val="40"/>
                              </w:rPr>
                              <w:t>2018/2019</w:t>
                            </w:r>
                            <w:r w:rsidRPr="00052452">
                              <w:rPr>
                                <w:rFonts w:ascii="Times New Roman" w:hAnsi="Times New Roman"/>
                                <w:caps/>
                                <w:sz w:val="40"/>
                                <w:szCs w:val="40"/>
                              </w:rPr>
                              <w:t>. tanév</w:t>
                            </w:r>
                          </w:p>
                          <w:p w:rsidR="00D00D54" w:rsidRPr="00C45331" w:rsidRDefault="00D00D54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5085" id="Szövegdoboz 1" o:spid="_x0000_s1028" type="#_x0000_t202" style="position:absolute;margin-left:89.65pt;margin-top:202.2pt;width:436.95pt;height:486.45pt;z-index:251659264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" filled="f" stroked="f" strokeweight=".5pt">
                <v:textbox inset="0,0,0,0">
                  <w:txbxContent>
                    <w:p w:rsidR="00D00D54" w:rsidRPr="00052452" w:rsidRDefault="00D00D54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  <w:r w:rsidRPr="00052452"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  <w:t>A Felsős MUNKAKÖZÖSSÉG MUNKATERVE</w:t>
                      </w:r>
                    </w:p>
                    <w:p w:rsidR="00D00D54" w:rsidRPr="00052452" w:rsidRDefault="00D00D54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color w:val="323E4F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40"/>
                          <w:szCs w:val="40"/>
                        </w:rPr>
                        <w:t>2018/2019</w:t>
                      </w:r>
                      <w:r w:rsidRPr="00052452">
                        <w:rPr>
                          <w:rFonts w:ascii="Times New Roman" w:hAnsi="Times New Roman"/>
                          <w:caps/>
                          <w:sz w:val="40"/>
                          <w:szCs w:val="40"/>
                        </w:rPr>
                        <w:t>. tanév</w:t>
                      </w:r>
                    </w:p>
                    <w:p w:rsidR="00D00D54" w:rsidRPr="00C45331" w:rsidRDefault="00D00D54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smallCaps/>
                          <w:color w:val="44546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5B4572" w:rsidRPr="007B295E" w:rsidRDefault="005B4572" w:rsidP="005B4572">
      <w:pPr>
        <w:widowControl/>
        <w:numPr>
          <w:ilvl w:val="0"/>
          <w:numId w:val="22"/>
        </w:numPr>
        <w:suppressAutoHyphens w:val="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  <w:u w:val="single"/>
        </w:rPr>
        <w:lastRenderedPageBreak/>
        <w:t>A munkaközösség tagjai:</w:t>
      </w:r>
    </w:p>
    <w:p w:rsidR="005B4572" w:rsidRDefault="005B4572" w:rsidP="005B4572">
      <w:pPr>
        <w:rPr>
          <w:b/>
          <w:u w:val="single"/>
        </w:rPr>
      </w:pPr>
    </w:p>
    <w:p w:rsidR="005B4572" w:rsidRPr="008151E8" w:rsidRDefault="005B4572" w:rsidP="005B457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347"/>
        <w:gridCol w:w="1890"/>
      </w:tblGrid>
      <w:tr w:rsidR="005B4572" w:rsidRPr="007C2D12" w:rsidTr="005B4572">
        <w:trPr>
          <w:trHeight w:val="609"/>
        </w:trPr>
        <w:tc>
          <w:tcPr>
            <w:tcW w:w="3346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NÉV</w:t>
            </w:r>
          </w:p>
        </w:tc>
        <w:tc>
          <w:tcPr>
            <w:tcW w:w="334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SZAK-TANÍTOTT TANTÁRGY</w:t>
            </w:r>
          </w:p>
        </w:tc>
        <w:tc>
          <w:tcPr>
            <w:tcW w:w="1890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OSZTÁLY</w:t>
            </w:r>
          </w:p>
        </w:tc>
      </w:tr>
      <w:tr w:rsidR="005B4572" w:rsidTr="005B4572">
        <w:trPr>
          <w:trHeight w:val="298"/>
        </w:trPr>
        <w:tc>
          <w:tcPr>
            <w:tcW w:w="3346" w:type="dxa"/>
            <w:shd w:val="clear" w:color="auto" w:fill="auto"/>
          </w:tcPr>
          <w:p w:rsidR="005B4572" w:rsidRDefault="005B4572" w:rsidP="005B4572">
            <w:r>
              <w:t>Farsangné Simon Ildikó</w:t>
            </w:r>
          </w:p>
        </w:tc>
        <w:tc>
          <w:tcPr>
            <w:tcW w:w="3347" w:type="dxa"/>
            <w:shd w:val="clear" w:color="auto" w:fill="auto"/>
          </w:tcPr>
          <w:p w:rsidR="005B4572" w:rsidRDefault="005B4572" w:rsidP="005B4572">
            <w:r>
              <w:t>Matematika, fizika</w:t>
            </w:r>
          </w:p>
        </w:tc>
        <w:tc>
          <w:tcPr>
            <w:tcW w:w="1890" w:type="dxa"/>
            <w:shd w:val="clear" w:color="auto" w:fill="auto"/>
          </w:tcPr>
          <w:p w:rsidR="005B4572" w:rsidRDefault="005B4572" w:rsidP="005B4572">
            <w:r>
              <w:t>5-8. osztály</w:t>
            </w:r>
          </w:p>
        </w:tc>
      </w:tr>
      <w:tr w:rsidR="005B4572" w:rsidTr="005B4572">
        <w:trPr>
          <w:trHeight w:val="298"/>
        </w:trPr>
        <w:tc>
          <w:tcPr>
            <w:tcW w:w="3346" w:type="dxa"/>
            <w:shd w:val="clear" w:color="auto" w:fill="auto"/>
          </w:tcPr>
          <w:p w:rsidR="005B4572" w:rsidRDefault="005B4572" w:rsidP="005B4572">
            <w:r>
              <w:t>Zanati Margit</w:t>
            </w:r>
          </w:p>
        </w:tc>
        <w:tc>
          <w:tcPr>
            <w:tcW w:w="3347" w:type="dxa"/>
            <w:shd w:val="clear" w:color="auto" w:fill="auto"/>
          </w:tcPr>
          <w:p w:rsidR="005B4572" w:rsidRDefault="005B4572" w:rsidP="005B4572">
            <w:r>
              <w:t>Történelem, hon- és népismeret</w:t>
            </w:r>
          </w:p>
        </w:tc>
        <w:tc>
          <w:tcPr>
            <w:tcW w:w="1890" w:type="dxa"/>
            <w:shd w:val="clear" w:color="auto" w:fill="auto"/>
          </w:tcPr>
          <w:p w:rsidR="005B4572" w:rsidRPr="00560467" w:rsidRDefault="005B4572" w:rsidP="005B4572">
            <w:r>
              <w:t>7-8.</w:t>
            </w:r>
            <w:r w:rsidRPr="00560467">
              <w:t xml:space="preserve"> és </w:t>
            </w:r>
            <w:r>
              <w:t>5</w:t>
            </w:r>
            <w:r w:rsidRPr="00560467">
              <w:t>. osztály</w:t>
            </w:r>
          </w:p>
        </w:tc>
      </w:tr>
      <w:tr w:rsidR="005B4572" w:rsidTr="005B4572">
        <w:trPr>
          <w:trHeight w:val="298"/>
        </w:trPr>
        <w:tc>
          <w:tcPr>
            <w:tcW w:w="3346" w:type="dxa"/>
            <w:shd w:val="clear" w:color="auto" w:fill="auto"/>
          </w:tcPr>
          <w:p w:rsidR="005B4572" w:rsidRDefault="005B4572" w:rsidP="005B4572">
            <w:r>
              <w:t>Németh Ildikó</w:t>
            </w:r>
          </w:p>
        </w:tc>
        <w:tc>
          <w:tcPr>
            <w:tcW w:w="3347" w:type="dxa"/>
            <w:shd w:val="clear" w:color="auto" w:fill="auto"/>
          </w:tcPr>
          <w:p w:rsidR="005B4572" w:rsidRDefault="005B4572" w:rsidP="005B4572">
            <w:r>
              <w:t>Történelem</w:t>
            </w:r>
          </w:p>
        </w:tc>
        <w:tc>
          <w:tcPr>
            <w:tcW w:w="1890" w:type="dxa"/>
            <w:shd w:val="clear" w:color="auto" w:fill="auto"/>
          </w:tcPr>
          <w:p w:rsidR="005B4572" w:rsidRPr="00560467" w:rsidRDefault="005B4572" w:rsidP="005B4572">
            <w:r w:rsidRPr="00560467">
              <w:t>5</w:t>
            </w:r>
            <w:r>
              <w:t>-6.</w:t>
            </w:r>
            <w:r w:rsidRPr="00560467">
              <w:t xml:space="preserve"> osztály</w:t>
            </w:r>
          </w:p>
        </w:tc>
      </w:tr>
      <w:tr w:rsidR="005B4572" w:rsidTr="005B4572">
        <w:trPr>
          <w:trHeight w:val="311"/>
        </w:trPr>
        <w:tc>
          <w:tcPr>
            <w:tcW w:w="3346" w:type="dxa"/>
            <w:shd w:val="clear" w:color="auto" w:fill="auto"/>
          </w:tcPr>
          <w:p w:rsidR="005B4572" w:rsidRDefault="005B4572" w:rsidP="005B4572">
            <w:r>
              <w:t>Vida Anikó</w:t>
            </w:r>
          </w:p>
        </w:tc>
        <w:tc>
          <w:tcPr>
            <w:tcW w:w="3347" w:type="dxa"/>
            <w:shd w:val="clear" w:color="auto" w:fill="auto"/>
          </w:tcPr>
          <w:p w:rsidR="005B4572" w:rsidRDefault="005B4572" w:rsidP="005B4572">
            <w:r>
              <w:t>Természetismeret, biológia, rajz</w:t>
            </w:r>
          </w:p>
        </w:tc>
        <w:tc>
          <w:tcPr>
            <w:tcW w:w="1890" w:type="dxa"/>
            <w:shd w:val="clear" w:color="auto" w:fill="auto"/>
          </w:tcPr>
          <w:p w:rsidR="005B4572" w:rsidRPr="00560467" w:rsidRDefault="005B4572" w:rsidP="005B4572">
            <w:r w:rsidRPr="00560467">
              <w:t>5-8. osztály</w:t>
            </w:r>
          </w:p>
        </w:tc>
      </w:tr>
      <w:tr w:rsidR="005B4572" w:rsidTr="005B4572">
        <w:trPr>
          <w:trHeight w:val="298"/>
        </w:trPr>
        <w:tc>
          <w:tcPr>
            <w:tcW w:w="3346" w:type="dxa"/>
            <w:shd w:val="clear" w:color="auto" w:fill="auto"/>
          </w:tcPr>
          <w:p w:rsidR="005B4572" w:rsidRDefault="005B4572" w:rsidP="005B4572">
            <w:r>
              <w:t>Farkas Dóra</w:t>
            </w:r>
          </w:p>
        </w:tc>
        <w:tc>
          <w:tcPr>
            <w:tcW w:w="3347" w:type="dxa"/>
            <w:shd w:val="clear" w:color="auto" w:fill="auto"/>
          </w:tcPr>
          <w:p w:rsidR="005B4572" w:rsidRDefault="005B4572" w:rsidP="005B4572">
            <w:r>
              <w:t>Testnevelés</w:t>
            </w:r>
          </w:p>
        </w:tc>
        <w:tc>
          <w:tcPr>
            <w:tcW w:w="1890" w:type="dxa"/>
            <w:shd w:val="clear" w:color="auto" w:fill="auto"/>
          </w:tcPr>
          <w:p w:rsidR="005B4572" w:rsidRPr="00560467" w:rsidRDefault="005B4572" w:rsidP="005B4572">
            <w:r w:rsidRPr="00560467">
              <w:t>5-8. osztály</w:t>
            </w:r>
          </w:p>
        </w:tc>
      </w:tr>
      <w:tr w:rsidR="005B4572" w:rsidTr="005B4572">
        <w:trPr>
          <w:trHeight w:val="298"/>
        </w:trPr>
        <w:tc>
          <w:tcPr>
            <w:tcW w:w="3346" w:type="dxa"/>
            <w:shd w:val="clear" w:color="auto" w:fill="auto"/>
          </w:tcPr>
          <w:p w:rsidR="005B4572" w:rsidRDefault="005B4572" w:rsidP="005B4572">
            <w:r>
              <w:t>Nagy Judit</w:t>
            </w:r>
          </w:p>
        </w:tc>
        <w:tc>
          <w:tcPr>
            <w:tcW w:w="3347" w:type="dxa"/>
            <w:shd w:val="clear" w:color="auto" w:fill="auto"/>
          </w:tcPr>
          <w:p w:rsidR="005B4572" w:rsidRDefault="005B4572" w:rsidP="005B4572">
            <w:r>
              <w:t>Magyar irodalom, német</w:t>
            </w:r>
          </w:p>
        </w:tc>
        <w:tc>
          <w:tcPr>
            <w:tcW w:w="1890" w:type="dxa"/>
            <w:shd w:val="clear" w:color="auto" w:fill="auto"/>
          </w:tcPr>
          <w:p w:rsidR="005B4572" w:rsidRPr="00560467" w:rsidRDefault="005B4572" w:rsidP="005B4572">
            <w:r w:rsidRPr="00560467">
              <w:t>5-8. osztály</w:t>
            </w:r>
          </w:p>
        </w:tc>
      </w:tr>
      <w:tr w:rsidR="005B4572" w:rsidTr="005B4572">
        <w:trPr>
          <w:trHeight w:val="298"/>
        </w:trPr>
        <w:tc>
          <w:tcPr>
            <w:tcW w:w="3346" w:type="dxa"/>
            <w:shd w:val="clear" w:color="auto" w:fill="auto"/>
          </w:tcPr>
          <w:p w:rsidR="005B4572" w:rsidRDefault="005B4572" w:rsidP="005B4572">
            <w:r>
              <w:t>Baráthné Kámán Alexandra</w:t>
            </w:r>
          </w:p>
        </w:tc>
        <w:tc>
          <w:tcPr>
            <w:tcW w:w="3347" w:type="dxa"/>
            <w:shd w:val="clear" w:color="auto" w:fill="auto"/>
          </w:tcPr>
          <w:p w:rsidR="005B4572" w:rsidRDefault="005B4572" w:rsidP="005B4572">
            <w:r>
              <w:t>Magyar irodalom és nyelvtan, földrajz</w:t>
            </w:r>
          </w:p>
        </w:tc>
        <w:tc>
          <w:tcPr>
            <w:tcW w:w="1890" w:type="dxa"/>
            <w:shd w:val="clear" w:color="auto" w:fill="auto"/>
          </w:tcPr>
          <w:p w:rsidR="005B4572" w:rsidRPr="00560467" w:rsidRDefault="005B4572" w:rsidP="005B4572">
            <w:r w:rsidRPr="00560467">
              <w:t>5-8. osztály</w:t>
            </w:r>
          </w:p>
        </w:tc>
      </w:tr>
    </w:tbl>
    <w:p w:rsidR="005B4572" w:rsidRDefault="005B4572" w:rsidP="005B4572">
      <w:pPr>
        <w:ind w:left="360"/>
      </w:pPr>
      <w:r>
        <w:t xml:space="preserve">                                     </w:t>
      </w:r>
    </w:p>
    <w:p w:rsidR="005B4572" w:rsidRPr="007B295E" w:rsidRDefault="005B4572" w:rsidP="005B4572">
      <w:pPr>
        <w:rPr>
          <w:b/>
          <w:sz w:val="32"/>
          <w:szCs w:val="32"/>
          <w:u w:val="single"/>
        </w:rPr>
      </w:pPr>
      <w:r>
        <w:t xml:space="preserve">      </w:t>
      </w:r>
      <w:r w:rsidRPr="007B295E">
        <w:rPr>
          <w:b/>
          <w:sz w:val="32"/>
          <w:szCs w:val="32"/>
        </w:rPr>
        <w:t>2</w:t>
      </w:r>
      <w:r w:rsidRPr="007B295E">
        <w:rPr>
          <w:b/>
          <w:sz w:val="32"/>
          <w:szCs w:val="32"/>
          <w:u w:val="single"/>
        </w:rPr>
        <w:t>.</w:t>
      </w:r>
      <w:r>
        <w:rPr>
          <w:b/>
          <w:u w:val="single"/>
        </w:rPr>
        <w:t xml:space="preserve"> </w:t>
      </w:r>
      <w:r w:rsidRPr="007B295E">
        <w:rPr>
          <w:b/>
          <w:sz w:val="32"/>
          <w:szCs w:val="32"/>
          <w:u w:val="single"/>
        </w:rPr>
        <w:t>Az elmúlt tanév értékeléséből adódó feladatok:</w:t>
      </w:r>
    </w:p>
    <w:p w:rsidR="005B4572" w:rsidRPr="008151E8" w:rsidRDefault="005B4572" w:rsidP="005B4572">
      <w:pPr>
        <w:ind w:left="360"/>
        <w:rPr>
          <w:b/>
          <w:u w:val="single"/>
        </w:rPr>
      </w:pPr>
    </w:p>
    <w:p w:rsidR="005B4572" w:rsidRDefault="005B4572" w:rsidP="005B4572">
      <w:pPr>
        <w:widowControl/>
        <w:numPr>
          <w:ilvl w:val="0"/>
          <w:numId w:val="25"/>
        </w:numPr>
        <w:suppressAutoHyphens w:val="0"/>
      </w:pPr>
      <w:r>
        <w:t xml:space="preserve">A </w:t>
      </w:r>
      <w:r w:rsidRPr="008151E8">
        <w:rPr>
          <w:b/>
        </w:rPr>
        <w:t>szelektív hulladékgyűjtési program</w:t>
      </w:r>
      <w:r>
        <w:t xml:space="preserve"> folytatása, a tantermekben elhelyezett fedeles hulladékgyűjtők rendeltetésszerű használatának ellenőrzése</w:t>
      </w:r>
    </w:p>
    <w:p w:rsidR="005B4572" w:rsidRDefault="005B4572" w:rsidP="005B4572"/>
    <w:p w:rsidR="005B4572" w:rsidRDefault="005B4572" w:rsidP="005B4572">
      <w:pPr>
        <w:widowControl/>
        <w:numPr>
          <w:ilvl w:val="0"/>
          <w:numId w:val="25"/>
        </w:numPr>
        <w:suppressAutoHyphens w:val="0"/>
      </w:pPr>
      <w:r>
        <w:t xml:space="preserve">Az </w:t>
      </w:r>
      <w:r w:rsidRPr="008151E8">
        <w:rPr>
          <w:b/>
        </w:rPr>
        <w:t>intézményi dokumentumok</w:t>
      </w:r>
      <w:r>
        <w:t xml:space="preserve"> ismerete, figyelemmel kísérése, ellenőrzése (az elektronikus naplók ellenőrzésére folyamatos figyelemfelhívás)</w:t>
      </w:r>
    </w:p>
    <w:p w:rsidR="005B4572" w:rsidRDefault="005B4572" w:rsidP="005B4572">
      <w:pPr>
        <w:ind w:left="360"/>
      </w:pPr>
    </w:p>
    <w:p w:rsidR="005B4572" w:rsidRDefault="005B4572" w:rsidP="005B4572">
      <w:pPr>
        <w:widowControl/>
        <w:numPr>
          <w:ilvl w:val="0"/>
          <w:numId w:val="25"/>
        </w:numPr>
        <w:suppressAutoHyphens w:val="0"/>
      </w:pPr>
      <w:r>
        <w:t>A kompetenciamérések értékeléséhez, lebonyolításához kapcsolódó feladatok megoldása</w:t>
      </w:r>
    </w:p>
    <w:p w:rsidR="005B4572" w:rsidRDefault="005B4572" w:rsidP="005B4572"/>
    <w:p w:rsidR="005B4572" w:rsidRPr="007B295E" w:rsidRDefault="005B4572" w:rsidP="005B4572">
      <w:pPr>
        <w:widowControl/>
        <w:numPr>
          <w:ilvl w:val="0"/>
          <w:numId w:val="23"/>
        </w:numPr>
        <w:suppressAutoHyphens w:val="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  <w:u w:val="single"/>
        </w:rPr>
        <w:t>A munkaközösségi foglalkozások tematikája:</w:t>
      </w:r>
    </w:p>
    <w:p w:rsidR="005B4572" w:rsidRPr="008151E8" w:rsidRDefault="005B4572" w:rsidP="005B4572">
      <w:pPr>
        <w:ind w:left="360"/>
        <w:rPr>
          <w:b/>
          <w:u w:val="single"/>
        </w:rPr>
      </w:pPr>
    </w:p>
    <w:p w:rsidR="005B4572" w:rsidRPr="00BE23BE" w:rsidRDefault="005B4572" w:rsidP="005B4572">
      <w:pPr>
        <w:ind w:firstLine="708"/>
        <w:rPr>
          <w:b/>
        </w:rPr>
      </w:pPr>
      <w:r>
        <w:rPr>
          <w:b/>
        </w:rPr>
        <w:t>2018</w:t>
      </w:r>
      <w:r w:rsidRPr="00BE23BE">
        <w:rPr>
          <w:b/>
        </w:rPr>
        <w:t>. augusztus</w:t>
      </w:r>
    </w:p>
    <w:p w:rsidR="005B4572" w:rsidRDefault="005B4572" w:rsidP="005B4572">
      <w:pPr>
        <w:ind w:left="708"/>
      </w:pPr>
      <w:r>
        <w:t>- alakuló megbeszélés, a tanév feladatainak meghatározása</w:t>
      </w:r>
    </w:p>
    <w:p w:rsidR="005B4572" w:rsidRDefault="005B4572" w:rsidP="005B4572">
      <w:pPr>
        <w:ind w:left="708"/>
      </w:pPr>
      <w:r>
        <w:t>- előzetes tantárgyfelosztás véleményezése</w:t>
      </w:r>
    </w:p>
    <w:p w:rsidR="005B4572" w:rsidRDefault="005B4572" w:rsidP="005B4572">
      <w:pPr>
        <w:ind w:left="708"/>
      </w:pPr>
      <w:r>
        <w:t>- órarendtervezés</w:t>
      </w:r>
    </w:p>
    <w:p w:rsidR="005B4572" w:rsidRDefault="005B4572" w:rsidP="005B4572">
      <w:pPr>
        <w:ind w:left="708"/>
      </w:pPr>
    </w:p>
    <w:p w:rsidR="005B4572" w:rsidRDefault="005B4572" w:rsidP="005B4572">
      <w:pPr>
        <w:ind w:firstLine="708"/>
        <w:rPr>
          <w:b/>
        </w:rPr>
      </w:pPr>
      <w:r>
        <w:rPr>
          <w:b/>
        </w:rPr>
        <w:t>2018.szeptember</w:t>
      </w:r>
    </w:p>
    <w:p w:rsidR="005B4572" w:rsidRDefault="005B4572" w:rsidP="005B4572">
      <w:pPr>
        <w:ind w:left="708"/>
      </w:pPr>
      <w:r>
        <w:t>- tanmenetek elkészítésével kapcsolatos teendők</w:t>
      </w:r>
    </w:p>
    <w:p w:rsidR="005B4572" w:rsidRDefault="005B4572" w:rsidP="005B4572">
      <w:pPr>
        <w:ind w:left="708"/>
      </w:pPr>
      <w:r>
        <w:t>- figyelemfelhívás az e-napló rendszeres vezetésére</w:t>
      </w:r>
    </w:p>
    <w:p w:rsidR="005B4572" w:rsidRDefault="005B4572" w:rsidP="005B4572">
      <w:pPr>
        <w:ind w:left="708"/>
      </w:pPr>
      <w:r>
        <w:t>- kiemelt nevelési feladat megvalósítása tanórákon</w:t>
      </w:r>
    </w:p>
    <w:p w:rsidR="005B4572" w:rsidRDefault="005B4572" w:rsidP="005B4572">
      <w:pPr>
        <w:ind w:left="708"/>
      </w:pPr>
      <w:r>
        <w:t>- nagyobb odafigyelés az enyhe értelmi fogyatékos tanuló követelményrendszerére, tananyagbeosztásának kerettantervhez való igazítására</w:t>
      </w:r>
    </w:p>
    <w:p w:rsidR="005B4572" w:rsidRDefault="005B4572" w:rsidP="005B4572">
      <w:pPr>
        <w:ind w:left="708"/>
      </w:pPr>
    </w:p>
    <w:p w:rsidR="005B4572" w:rsidRDefault="005B4572" w:rsidP="005B4572">
      <w:pPr>
        <w:ind w:firstLine="708"/>
        <w:rPr>
          <w:b/>
        </w:rPr>
      </w:pPr>
      <w:r>
        <w:rPr>
          <w:b/>
        </w:rPr>
        <w:t>2018. április</w:t>
      </w:r>
    </w:p>
    <w:p w:rsidR="005B4572" w:rsidRDefault="005B4572" w:rsidP="005B4572">
      <w:pPr>
        <w:ind w:firstLine="708"/>
      </w:pPr>
      <w:r>
        <w:t>- osztálykirándulások előkészítése</w:t>
      </w:r>
    </w:p>
    <w:p w:rsidR="005B4572" w:rsidRPr="000B3F64" w:rsidRDefault="005B4572" w:rsidP="005B4572">
      <w:pPr>
        <w:ind w:firstLine="708"/>
      </w:pPr>
    </w:p>
    <w:p w:rsidR="005B4572" w:rsidRPr="000B3F64" w:rsidRDefault="005B4572" w:rsidP="005B4572">
      <w:pPr>
        <w:ind w:firstLine="708"/>
        <w:rPr>
          <w:b/>
        </w:rPr>
      </w:pPr>
      <w:r>
        <w:rPr>
          <w:b/>
        </w:rPr>
        <w:t>2018</w:t>
      </w:r>
      <w:r w:rsidRPr="000B3F64">
        <w:rPr>
          <w:b/>
        </w:rPr>
        <w:t>. június</w:t>
      </w:r>
    </w:p>
    <w:p w:rsidR="005B4572" w:rsidRDefault="005B4572" w:rsidP="005B4572">
      <w:pPr>
        <w:ind w:left="708"/>
      </w:pPr>
      <w:r>
        <w:t xml:space="preserve">- a 2018/2019. tanév munkájának értékelése, az ebből adódó feladatok meghatározása: kiemelt figyelem az e-naplóban való szakszerű tanévzárásra </w:t>
      </w:r>
    </w:p>
    <w:p w:rsidR="005B4572" w:rsidRDefault="005B4572" w:rsidP="005B4572">
      <w:pPr>
        <w:ind w:left="708"/>
      </w:pPr>
    </w:p>
    <w:p w:rsidR="005B4572" w:rsidRDefault="005B4572" w:rsidP="005B4572">
      <w:r>
        <w:t>Ezen kívül</w:t>
      </w:r>
      <w:r w:rsidRPr="00DB0CC4">
        <w:t xml:space="preserve"> </w:t>
      </w:r>
      <w:r w:rsidRPr="001C717F">
        <w:rPr>
          <w:b/>
        </w:rPr>
        <w:t>szükség esetén</w:t>
      </w:r>
      <w:r>
        <w:t xml:space="preserve"> nagyszünetekben</w:t>
      </w:r>
      <w:r w:rsidRPr="00DB0CC4">
        <w:t xml:space="preserve"> </w:t>
      </w:r>
      <w:r w:rsidRPr="001C717F">
        <w:rPr>
          <w:b/>
        </w:rPr>
        <w:t>megbeszélések</w:t>
      </w:r>
      <w:r>
        <w:t>, tájékoztatások.</w:t>
      </w:r>
    </w:p>
    <w:p w:rsidR="005B4572" w:rsidRPr="007B295E" w:rsidRDefault="005B4572" w:rsidP="005B4572">
      <w:pPr>
        <w:ind w:left="36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</w:rPr>
        <w:t>4.</w:t>
      </w:r>
      <w:r>
        <w:t xml:space="preserve"> </w:t>
      </w:r>
      <w:r w:rsidRPr="007B295E">
        <w:rPr>
          <w:b/>
          <w:sz w:val="32"/>
          <w:szCs w:val="32"/>
          <w:u w:val="single"/>
        </w:rPr>
        <w:t>A tanév kiemelt feladatai a munkaközösségben:</w:t>
      </w:r>
    </w:p>
    <w:p w:rsidR="005B4572" w:rsidRPr="00790311" w:rsidRDefault="005B4572" w:rsidP="005B4572">
      <w:pPr>
        <w:ind w:left="360"/>
        <w:rPr>
          <w:b/>
          <w:u w:val="single"/>
        </w:rPr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</w:pPr>
      <w:r>
        <w:t xml:space="preserve">A </w:t>
      </w:r>
      <w:r w:rsidRPr="007C2D12">
        <w:t xml:space="preserve">szelektív hulladékgyűjtési program </w:t>
      </w:r>
      <w:r>
        <w:t>folytatása</w:t>
      </w:r>
    </w:p>
    <w:p w:rsidR="005B4572" w:rsidRDefault="005B4572" w:rsidP="005B4572">
      <w:pPr>
        <w:ind w:left="360"/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</w:pPr>
      <w:r w:rsidRPr="007C2D12">
        <w:t>A tanulási kudarcnak kitett, hátrányos helyzetű tanulók</w:t>
      </w:r>
      <w:r>
        <w:t xml:space="preserve"> megismerése, felzárkóztatásuk, fejlesztési rendszerbe vételük segítése</w:t>
      </w:r>
    </w:p>
    <w:p w:rsidR="005B4572" w:rsidRDefault="005B4572" w:rsidP="005B4572">
      <w:pPr>
        <w:ind w:left="360"/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</w:pPr>
      <w:r>
        <w:t>Karácsonyra, farsangra és kultúra napjára műsorok összeállítása</w:t>
      </w:r>
    </w:p>
    <w:p w:rsidR="005B4572" w:rsidRDefault="005B4572" w:rsidP="005B4572">
      <w:pPr>
        <w:pStyle w:val="Listaszerbekezds"/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</w:pPr>
      <w:bookmarkStart w:id="52" w:name="_Toc523484160"/>
      <w:r>
        <w:t>Kiemelt nevelési feladat a 2018/2019. tanévben</w:t>
      </w:r>
      <w:bookmarkEnd w:id="52"/>
      <w:r>
        <w:t>:</w:t>
      </w:r>
    </w:p>
    <w:p w:rsidR="005B4572" w:rsidRDefault="005B4572" w:rsidP="005B4572">
      <w:pPr>
        <w:ind w:firstLine="708"/>
      </w:pPr>
      <w:r>
        <w:t>A testi és lelki egészségre nevelés, a sport és a testmozgás megszerettetése.</w:t>
      </w:r>
    </w:p>
    <w:p w:rsidR="005B4572" w:rsidRDefault="005B4572" w:rsidP="005B4572">
      <w:pPr>
        <w:ind w:left="708"/>
      </w:pPr>
      <w:r>
        <w:t>Feladat: A tanulók igényének felkeltése a helyes táplálkozásra, a mozgásra, a stressz-kezelés módszereinek alkalmazására, felkészítsük az önállóságra, a betegség-megelőzésre, továbbá a szabályok betartására a közlekedésben, a testi higiénében, a veszélyes körülmények és anyagok felismerésében, a váratlan helyzetek kezelésében.</w:t>
      </w:r>
    </w:p>
    <w:p w:rsidR="005B4572" w:rsidRDefault="005B4572" w:rsidP="005B4572">
      <w:pPr>
        <w:ind w:left="708"/>
      </w:pPr>
      <w:r>
        <w:t>A pedagógusok motiválják és segítsék a tanulókat a káros függőségekhez vezető szokások kialakulásának megelőzésében.</w:t>
      </w:r>
    </w:p>
    <w:p w:rsidR="005B4572" w:rsidRDefault="005B4572" w:rsidP="005B4572">
      <w:pPr>
        <w:ind w:left="708"/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</w:pPr>
      <w:r>
        <w:t>Az önértékelési csoport és az önértékelésben résztvevő pedagógus munkájának segítése</w:t>
      </w:r>
    </w:p>
    <w:p w:rsidR="005B4572" w:rsidRDefault="005B4572" w:rsidP="005B4572">
      <w:pPr>
        <w:ind w:left="720"/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</w:pPr>
      <w:r>
        <w:t>Az EMMI által kiírt, EFOP-1.3.9-17 pályázatban vállalt feladatok teljesítése, dokumentálása</w:t>
      </w:r>
    </w:p>
    <w:p w:rsidR="005B4572" w:rsidRDefault="005B4572" w:rsidP="005B4572"/>
    <w:p w:rsidR="005B4572" w:rsidRPr="007B295E" w:rsidRDefault="005B4572" w:rsidP="005B4572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Pr="007B295E">
        <w:rPr>
          <w:b/>
          <w:sz w:val="32"/>
          <w:szCs w:val="32"/>
        </w:rPr>
        <w:t>.</w:t>
      </w:r>
      <w:r w:rsidRPr="007B295E">
        <w:rPr>
          <w:sz w:val="32"/>
          <w:szCs w:val="32"/>
        </w:rPr>
        <w:t xml:space="preserve"> </w:t>
      </w:r>
      <w:r w:rsidRPr="007B295E">
        <w:rPr>
          <w:b/>
          <w:sz w:val="32"/>
          <w:szCs w:val="32"/>
          <w:u w:val="single"/>
        </w:rPr>
        <w:t>Ellenőrzési terv:</w:t>
      </w:r>
    </w:p>
    <w:p w:rsidR="005B4572" w:rsidRPr="00790311" w:rsidRDefault="005B4572" w:rsidP="005B4572">
      <w:pPr>
        <w:ind w:left="360"/>
        <w:rPr>
          <w:b/>
          <w:u w:val="single"/>
        </w:rPr>
      </w:pPr>
    </w:p>
    <w:p w:rsidR="005B4572" w:rsidRDefault="005B4572" w:rsidP="005B4572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Tanév elején:</w:t>
      </w:r>
      <w:r>
        <w:t xml:space="preserve"> a tanévkezdés feladatainak szervezése, osztályfőnöki és tantárgyi tanmenetek elkészítése, a Kréta rendszerben az elektronikus napló szakszerű vezetése</w:t>
      </w:r>
    </w:p>
    <w:p w:rsidR="005B4572" w:rsidRDefault="005B4572" w:rsidP="005B4572">
      <w:pPr>
        <w:ind w:left="360"/>
      </w:pPr>
    </w:p>
    <w:p w:rsidR="005B4572" w:rsidRDefault="005B4572" w:rsidP="005B4572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Folyamatosan</w:t>
      </w:r>
      <w:r>
        <w:t>: ütemterv szerint végzett feladatok végrehajtása, e-napló ellenőrzése</w:t>
      </w:r>
    </w:p>
    <w:p w:rsidR="005B4572" w:rsidRDefault="005B4572" w:rsidP="005B4572">
      <w:pPr>
        <w:ind w:left="360"/>
      </w:pPr>
    </w:p>
    <w:p w:rsidR="005B4572" w:rsidRDefault="005B4572" w:rsidP="005B4572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Félév</w:t>
      </w:r>
      <w:r w:rsidRPr="00790311">
        <w:rPr>
          <w:b/>
          <w:u w:val="single"/>
        </w:rPr>
        <w:t>:</w:t>
      </w:r>
      <w:r>
        <w:t xml:space="preserve"> szülői értekezlet, osztályozó értekezlet, bizonyítványok, továbbtanulási jelentkezési lapok</w:t>
      </w:r>
    </w:p>
    <w:p w:rsidR="005B4572" w:rsidRDefault="005B4572" w:rsidP="005B4572">
      <w:pPr>
        <w:ind w:left="360"/>
      </w:pPr>
    </w:p>
    <w:p w:rsidR="005B4572" w:rsidRDefault="005B4572" w:rsidP="005B4572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Tanév vége</w:t>
      </w:r>
      <w:r w:rsidRPr="007C2D12">
        <w:t>:</w:t>
      </w:r>
      <w:r>
        <w:t xml:space="preserve"> a tanév zárása, ballagás, dokumentumok lezárása</w:t>
      </w:r>
    </w:p>
    <w:p w:rsidR="005B4572" w:rsidRDefault="005B4572" w:rsidP="005B4572">
      <w:pPr>
        <w:ind w:left="360"/>
      </w:pPr>
    </w:p>
    <w:p w:rsidR="005B4572" w:rsidRDefault="005B4572" w:rsidP="005B4572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A tanév folyamán:</w:t>
      </w:r>
      <w:r>
        <w:t xml:space="preserve"> óralátogatások</w:t>
      </w:r>
    </w:p>
    <w:p w:rsidR="005B4572" w:rsidRDefault="005B4572" w:rsidP="005B4572"/>
    <w:p w:rsidR="005B4572" w:rsidRDefault="005B4572" w:rsidP="005B4572"/>
    <w:p w:rsidR="005B4572" w:rsidRDefault="005B4572" w:rsidP="005B4572"/>
    <w:p w:rsidR="005B4572" w:rsidRPr="004D33EB" w:rsidRDefault="005B4572" w:rsidP="005B4572">
      <w:pPr>
        <w:rPr>
          <w:b/>
          <w:sz w:val="32"/>
          <w:szCs w:val="32"/>
          <w:u w:val="single"/>
        </w:rPr>
      </w:pPr>
      <w:r w:rsidRPr="00F670E1">
        <w:rPr>
          <w:b/>
          <w:sz w:val="32"/>
          <w:szCs w:val="32"/>
          <w:u w:val="single"/>
        </w:rPr>
        <w:t>6. Ütemterv: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8221"/>
      </w:tblGrid>
      <w:tr w:rsidR="005B4572" w:rsidTr="005B4572">
        <w:trPr>
          <w:trHeight w:val="238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Hónap</w:t>
            </w:r>
          </w:p>
        </w:tc>
        <w:tc>
          <w:tcPr>
            <w:tcW w:w="8221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Feladatok</w:t>
            </w:r>
          </w:p>
        </w:tc>
      </w:tr>
      <w:tr w:rsidR="005B4572" w:rsidTr="005B4572">
        <w:trPr>
          <w:trHeight w:val="1036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SZEPTEMBER</w:t>
            </w:r>
          </w:p>
        </w:tc>
        <w:tc>
          <w:tcPr>
            <w:tcW w:w="8221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2</w:t>
            </w:r>
            <w:r w:rsidRPr="007C2D12">
              <w:rPr>
                <w:b/>
              </w:rPr>
              <w:t xml:space="preserve">. munkaközösségi foglalkozás: </w:t>
            </w:r>
            <w:r>
              <w:t>a tanév indítása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áttekintése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1. szülői értekezlet</w:t>
            </w:r>
            <w:r>
              <w:rPr>
                <w:b/>
              </w:rPr>
              <w:t>ek</w:t>
            </w:r>
          </w:p>
          <w:p w:rsidR="005B4572" w:rsidRPr="00D403AE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 w:rsidRPr="00D403AE">
              <w:t xml:space="preserve">pályaorientációs nap </w:t>
            </w:r>
            <w:r>
              <w:t xml:space="preserve">- </w:t>
            </w:r>
            <w:r w:rsidRPr="00D403AE">
              <w:t>Szombathely</w:t>
            </w:r>
          </w:p>
          <w:p w:rsidR="005B4572" w:rsidRPr="00AD7B23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Határtalanul! kirándulás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értékelése</w:t>
            </w:r>
          </w:p>
        </w:tc>
      </w:tr>
      <w:tr w:rsidR="005B4572" w:rsidTr="005B4572">
        <w:trPr>
          <w:trHeight w:val="649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OKTÓBER</w:t>
            </w:r>
          </w:p>
        </w:tc>
        <w:tc>
          <w:tcPr>
            <w:tcW w:w="8221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 törzslapok megírása az 5. évfolyamon és újonnan érkezett tanulóknál 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 magatartás és szorgalom értékelése 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fogadóórák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egészségnevelési nap (kiemelt nevelési feladat)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az őszi nevelési értekezletre előzetes készülés az új NAT tervezet anyagából</w:t>
            </w:r>
          </w:p>
        </w:tc>
      </w:tr>
      <w:tr w:rsidR="005B4572" w:rsidTr="005B4572">
        <w:trPr>
          <w:trHeight w:val="821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lastRenderedPageBreak/>
              <w:t>NOVEMBER</w:t>
            </w:r>
          </w:p>
        </w:tc>
        <w:tc>
          <w:tcPr>
            <w:tcW w:w="8221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nyíltnapok előtti tájékozódás 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nyíltnapok és annak tapasztalatainak megbeszélése 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 w:rsidRPr="00D403AE">
              <w:t>pályaorientációs nap</w:t>
            </w:r>
          </w:p>
          <w:p w:rsidR="005B4572" w:rsidRPr="00D403AE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magatartás és szorgalom értékelése </w:t>
            </w:r>
          </w:p>
        </w:tc>
      </w:tr>
      <w:tr w:rsidR="005B4572" w:rsidTr="005B4572">
        <w:trPr>
          <w:trHeight w:val="851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DECEMBER</w:t>
            </w:r>
          </w:p>
        </w:tc>
        <w:tc>
          <w:tcPr>
            <w:tcW w:w="8221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Mikulás dec. 6.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a gyenge tanulmányi eredményekről való értesítők kiküldése a szülőknek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magatartás és szorgalom értékelése 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karácsony</w:t>
            </w:r>
          </w:p>
        </w:tc>
      </w:tr>
      <w:tr w:rsidR="005B4572" w:rsidTr="005B4572">
        <w:trPr>
          <w:trHeight w:val="1036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JANUÁR</w:t>
            </w:r>
          </w:p>
        </w:tc>
        <w:tc>
          <w:tcPr>
            <w:tcW w:w="8221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osztályozó értekezlet</w:t>
            </w:r>
          </w:p>
          <w:p w:rsidR="005B4572" w:rsidRPr="008A67C8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félévi értesítés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áttekintése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</w:t>
            </w:r>
          </w:p>
        </w:tc>
      </w:tr>
      <w:tr w:rsidR="005B4572" w:rsidTr="005B4572">
        <w:trPr>
          <w:trHeight w:val="599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FEBRUÁR</w:t>
            </w:r>
          </w:p>
        </w:tc>
        <w:tc>
          <w:tcPr>
            <w:tcW w:w="8221" w:type="dxa"/>
            <w:shd w:val="clear" w:color="auto" w:fill="auto"/>
          </w:tcPr>
          <w:p w:rsidR="005B4572" w:rsidRPr="007C2D1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2. szülői értekezlet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farsang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jelentkezési lapok továbbítása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magatartás és szorgalom értékelése </w:t>
            </w:r>
          </w:p>
        </w:tc>
      </w:tr>
      <w:tr w:rsidR="005B4572" w:rsidTr="005B4572">
        <w:trPr>
          <w:trHeight w:val="751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MÁRCIUS</w:t>
            </w:r>
          </w:p>
        </w:tc>
        <w:tc>
          <w:tcPr>
            <w:tcW w:w="8221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osztálykirándulások előterjesztése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fogadóórák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magatartás és szorgalom értékelése </w:t>
            </w:r>
          </w:p>
        </w:tc>
      </w:tr>
      <w:tr w:rsidR="005B4572" w:rsidTr="005B4572">
        <w:trPr>
          <w:trHeight w:val="546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ÁPRILIS</w:t>
            </w:r>
          </w:p>
        </w:tc>
        <w:tc>
          <w:tcPr>
            <w:tcW w:w="8221" w:type="dxa"/>
            <w:shd w:val="clear" w:color="auto" w:fill="auto"/>
          </w:tcPr>
          <w:p w:rsidR="005B4572" w:rsidRPr="00A142A6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 w:rsidRPr="001139AE">
              <w:t>kultúra napja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értékelése</w:t>
            </w:r>
          </w:p>
          <w:p w:rsidR="005B4572" w:rsidRPr="003059AA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 w:rsidRPr="007C2D12">
              <w:rPr>
                <w:b/>
              </w:rPr>
              <w:t xml:space="preserve">3. munkaközösségi foglalkozás: </w:t>
            </w:r>
            <w:r>
              <w:rPr>
                <w:b/>
              </w:rPr>
              <w:t>o</w:t>
            </w:r>
            <w:r w:rsidRPr="007C2D12">
              <w:rPr>
                <w:b/>
              </w:rPr>
              <w:t>sztálykirándulások</w:t>
            </w:r>
            <w:r>
              <w:rPr>
                <w:b/>
              </w:rPr>
              <w:t xml:space="preserve"> programjának megbeszélése, szervezése</w:t>
            </w:r>
          </w:p>
          <w:p w:rsidR="005B4572" w:rsidRPr="003277A3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 w:rsidRPr="003277A3">
              <w:t>osztálykirándulások</w:t>
            </w:r>
          </w:p>
        </w:tc>
      </w:tr>
      <w:tr w:rsidR="005B4572" w:rsidTr="005B4572">
        <w:trPr>
          <w:trHeight w:val="897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MÁJUS</w:t>
            </w:r>
          </w:p>
        </w:tc>
        <w:tc>
          <w:tcPr>
            <w:tcW w:w="8221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a gyenge tanulmányi eredményekről való értesítők kiküldése a szülőknek</w:t>
            </w:r>
          </w:p>
          <w:p w:rsidR="005B4572" w:rsidRPr="007C2D1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3. szülői értekezlet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 magatartás és szorgalom értékelése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kompetenciamérések </w:t>
            </w:r>
          </w:p>
        </w:tc>
      </w:tr>
      <w:tr w:rsidR="005B4572" w:rsidTr="005B4572">
        <w:trPr>
          <w:trHeight w:val="1120"/>
        </w:trPr>
        <w:tc>
          <w:tcPr>
            <w:tcW w:w="2148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JÚNIUS</w:t>
            </w:r>
          </w:p>
        </w:tc>
        <w:tc>
          <w:tcPr>
            <w:tcW w:w="8221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osztályozó értekezlet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ballagás, tanévzáró</w:t>
            </w:r>
          </w:p>
          <w:p w:rsidR="005B4572" w:rsidRPr="001E50CB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4. munkaközösségi foglalkozás</w:t>
            </w:r>
            <w:r>
              <w:rPr>
                <w:b/>
              </w:rPr>
              <w:t>: 2018/2019</w:t>
            </w:r>
            <w:r w:rsidRPr="007C2D12">
              <w:rPr>
                <w:b/>
              </w:rPr>
              <w:t>. tanév értékelése</w:t>
            </w:r>
          </w:p>
        </w:tc>
      </w:tr>
    </w:tbl>
    <w:p w:rsidR="009703F1" w:rsidRDefault="009703F1" w:rsidP="00CA049D">
      <w:pPr>
        <w:tabs>
          <w:tab w:val="center" w:pos="7088"/>
        </w:tabs>
        <w:jc w:val="both"/>
        <w:rPr>
          <w:color w:val="000000"/>
        </w:rPr>
      </w:pPr>
    </w:p>
    <w:p w:rsidR="001F0440" w:rsidRDefault="001F0440" w:rsidP="00CA049D">
      <w:pPr>
        <w:tabs>
          <w:tab w:val="center" w:pos="7088"/>
        </w:tabs>
        <w:jc w:val="both"/>
        <w:rPr>
          <w:color w:val="000000"/>
        </w:rPr>
      </w:pPr>
    </w:p>
    <w:p w:rsidR="001F0440" w:rsidRPr="00283B36" w:rsidRDefault="004B2F66" w:rsidP="00283B36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53" w:name="_Toc524602139"/>
      <w:r w:rsidRPr="00283B36">
        <w:rPr>
          <w:u w:val="single"/>
        </w:rPr>
        <w:lastRenderedPageBreak/>
        <w:t xml:space="preserve">2.számú melléklet – </w:t>
      </w:r>
      <w:r w:rsidR="00565FAB">
        <w:rPr>
          <w:u w:val="single"/>
        </w:rPr>
        <w:t xml:space="preserve">Az </w:t>
      </w:r>
      <w:r w:rsidRPr="00283B36">
        <w:rPr>
          <w:u w:val="single"/>
        </w:rPr>
        <w:t>alsós munkaközösség munkaterve</w:t>
      </w:r>
      <w:bookmarkEnd w:id="53"/>
    </w:p>
    <w:p w:rsidR="001F0440" w:rsidRDefault="001F0440" w:rsidP="001F0440">
      <w:pPr>
        <w:pStyle w:val="Nincstrkz"/>
        <w:spacing w:before="5160" w:after="4560"/>
        <w:jc w:val="right"/>
        <w:rPr>
          <w:rFonts w:ascii="Times New Roman" w:hAnsi="Times New Roman"/>
          <w:caps/>
          <w:sz w:val="40"/>
          <w:szCs w:val="40"/>
        </w:rPr>
      </w:pPr>
      <w:r w:rsidRPr="0017777F">
        <w:rPr>
          <w:rFonts w:ascii="Times New Roman" w:hAnsi="Times New Roman"/>
          <w:caps/>
          <w:sz w:val="52"/>
          <w:szCs w:val="52"/>
        </w:rPr>
        <w:t xml:space="preserve">alsós munkaközösség </w:t>
      </w:r>
      <w:r>
        <w:rPr>
          <w:rFonts w:ascii="Times New Roman" w:hAnsi="Times New Roman"/>
          <w:caps/>
          <w:sz w:val="52"/>
          <w:szCs w:val="52"/>
        </w:rPr>
        <w:t>m</w:t>
      </w:r>
      <w:r w:rsidRPr="0017777F">
        <w:rPr>
          <w:rFonts w:ascii="Times New Roman" w:hAnsi="Times New Roman"/>
          <w:caps/>
          <w:sz w:val="52"/>
          <w:szCs w:val="52"/>
        </w:rPr>
        <w:t>unkaterve</w:t>
      </w:r>
      <w:r>
        <w:rPr>
          <w:noProof/>
        </w:rPr>
        <w:t xml:space="preserve"> </w:t>
      </w:r>
      <w:r>
        <w:rPr>
          <w:noProof/>
        </w:rPr>
        <w:br/>
      </w:r>
      <w:r w:rsidR="005B4572">
        <w:rPr>
          <w:rFonts w:ascii="Times New Roman" w:hAnsi="Times New Roman"/>
          <w:caps/>
          <w:sz w:val="40"/>
          <w:szCs w:val="40"/>
        </w:rPr>
        <w:t>2018/2019</w:t>
      </w:r>
      <w:r w:rsidRPr="0017777F">
        <w:rPr>
          <w:rFonts w:ascii="Times New Roman" w:hAnsi="Times New Roman"/>
          <w:caps/>
          <w:sz w:val="40"/>
          <w:szCs w:val="40"/>
        </w:rPr>
        <w:t>. tanév</w:t>
      </w:r>
    </w:p>
    <w:p w:rsidR="001F0440" w:rsidRPr="00C45331" w:rsidRDefault="001F0440" w:rsidP="001F0440">
      <w:pPr>
        <w:pStyle w:val="Nincstrkz"/>
        <w:spacing w:before="4560"/>
        <w:jc w:val="right"/>
        <w:rPr>
          <w:rFonts w:ascii="Times New Roman" w:hAnsi="Times New Roman"/>
          <w:caps/>
          <w:color w:val="262626"/>
          <w:sz w:val="28"/>
          <w:szCs w:val="28"/>
        </w:rPr>
      </w:pPr>
      <w:r w:rsidRPr="00C45331">
        <w:rPr>
          <w:rFonts w:ascii="Times New Roman" w:hAnsi="Times New Roman"/>
          <w:sz w:val="28"/>
          <w:szCs w:val="28"/>
        </w:rPr>
        <w:t>Készítette</w:t>
      </w:r>
      <w:r w:rsidRPr="00C45331">
        <w:rPr>
          <w:rFonts w:ascii="Times New Roman" w:hAnsi="Times New Roman"/>
          <w:cap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Gőczéné Pankaczi Henriette</w:t>
      </w:r>
      <w:r>
        <w:rPr>
          <w:rFonts w:ascii="Times New Roman" w:hAnsi="Times New Roman"/>
          <w:sz w:val="28"/>
          <w:szCs w:val="28"/>
        </w:rPr>
        <w:br/>
      </w:r>
      <w:r w:rsidRPr="0017777F">
        <w:rPr>
          <w:rFonts w:ascii="Times New Roman" w:hAnsi="Times New Roman"/>
          <w:sz w:val="28"/>
          <w:szCs w:val="28"/>
        </w:rPr>
        <w:t>munkaközösség-vezető</w:t>
      </w:r>
      <w:r>
        <w:rPr>
          <w:rFonts w:ascii="Times New Roman" w:hAnsi="Times New Roman"/>
          <w:sz w:val="28"/>
          <w:szCs w:val="28"/>
        </w:rPr>
        <w:br/>
      </w:r>
      <w:r w:rsidRPr="00C45331">
        <w:rPr>
          <w:rFonts w:ascii="Times New Roman" w:hAnsi="Times New Roman"/>
          <w:sz w:val="28"/>
          <w:szCs w:val="28"/>
        </w:rPr>
        <w:t>Gércei Általános Iskola</w:t>
      </w:r>
      <w:r w:rsidRPr="00C45331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5B4572" w:rsidRPr="00BB6E5C" w:rsidRDefault="005B4572" w:rsidP="005B4572">
      <w:pPr>
        <w:pStyle w:val="Listaszerbekezds"/>
        <w:widowControl/>
        <w:numPr>
          <w:ilvl w:val="0"/>
          <w:numId w:val="28"/>
        </w:numPr>
        <w:suppressAutoHyphens w:val="0"/>
        <w:spacing w:before="5160"/>
        <w:rPr>
          <w:b/>
          <w:sz w:val="32"/>
          <w:szCs w:val="32"/>
          <w:u w:val="single"/>
        </w:rPr>
      </w:pPr>
      <w:r w:rsidRPr="00BB6E5C">
        <w:rPr>
          <w:b/>
          <w:sz w:val="32"/>
          <w:szCs w:val="32"/>
          <w:u w:val="single"/>
        </w:rPr>
        <w:lastRenderedPageBreak/>
        <w:t>A munkaközösség tagjai:</w:t>
      </w:r>
    </w:p>
    <w:p w:rsidR="005B4572" w:rsidRDefault="005B4572" w:rsidP="005B4572">
      <w:pPr>
        <w:rPr>
          <w:b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2835"/>
      </w:tblGrid>
      <w:tr w:rsidR="005B4572" w:rsidRPr="007C2D12" w:rsidTr="005B4572">
        <w:trPr>
          <w:trHeight w:val="609"/>
        </w:trPr>
        <w:tc>
          <w:tcPr>
            <w:tcW w:w="5783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NÉV</w:t>
            </w:r>
          </w:p>
        </w:tc>
        <w:tc>
          <w:tcPr>
            <w:tcW w:w="2835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OSZTÁLY</w:t>
            </w:r>
          </w:p>
        </w:tc>
      </w:tr>
      <w:tr w:rsidR="005B4572" w:rsidTr="005B4572">
        <w:trPr>
          <w:trHeight w:val="298"/>
        </w:trPr>
        <w:tc>
          <w:tcPr>
            <w:tcW w:w="5783" w:type="dxa"/>
            <w:shd w:val="clear" w:color="auto" w:fill="auto"/>
          </w:tcPr>
          <w:p w:rsidR="005B4572" w:rsidRDefault="005B4572" w:rsidP="005B4572">
            <w:r>
              <w:t xml:space="preserve">Biczóné Binder Gyöngyi </w:t>
            </w:r>
          </w:p>
        </w:tc>
        <w:tc>
          <w:tcPr>
            <w:tcW w:w="2835" w:type="dxa"/>
            <w:shd w:val="clear" w:color="auto" w:fill="auto"/>
          </w:tcPr>
          <w:p w:rsidR="005B4572" w:rsidRDefault="005B4572" w:rsidP="005B4572">
            <w:r>
              <w:t>1. osztály</w:t>
            </w:r>
          </w:p>
        </w:tc>
      </w:tr>
      <w:tr w:rsidR="005B4572" w:rsidTr="005B4572">
        <w:trPr>
          <w:trHeight w:val="298"/>
        </w:trPr>
        <w:tc>
          <w:tcPr>
            <w:tcW w:w="5783" w:type="dxa"/>
            <w:shd w:val="clear" w:color="auto" w:fill="auto"/>
          </w:tcPr>
          <w:p w:rsidR="005B4572" w:rsidRDefault="005B4572" w:rsidP="005B4572">
            <w:r>
              <w:t xml:space="preserve">Kovácsné Baracskai Zsuzsanna </w:t>
            </w:r>
          </w:p>
        </w:tc>
        <w:tc>
          <w:tcPr>
            <w:tcW w:w="2835" w:type="dxa"/>
            <w:shd w:val="clear" w:color="auto" w:fill="auto"/>
          </w:tcPr>
          <w:p w:rsidR="005B4572" w:rsidRDefault="005B4572" w:rsidP="005B4572">
            <w:r>
              <w:t>2. osztály</w:t>
            </w:r>
          </w:p>
        </w:tc>
      </w:tr>
      <w:tr w:rsidR="005B4572" w:rsidTr="005B4572">
        <w:trPr>
          <w:trHeight w:val="298"/>
        </w:trPr>
        <w:tc>
          <w:tcPr>
            <w:tcW w:w="5783" w:type="dxa"/>
            <w:shd w:val="clear" w:color="auto" w:fill="auto"/>
          </w:tcPr>
          <w:p w:rsidR="005B4572" w:rsidRDefault="005B4572" w:rsidP="005B4572">
            <w:r>
              <w:t xml:space="preserve">Lukács Judit </w:t>
            </w:r>
          </w:p>
        </w:tc>
        <w:tc>
          <w:tcPr>
            <w:tcW w:w="2835" w:type="dxa"/>
            <w:shd w:val="clear" w:color="auto" w:fill="auto"/>
          </w:tcPr>
          <w:p w:rsidR="005B4572" w:rsidRDefault="005B4572" w:rsidP="005B4572">
            <w:r>
              <w:t>3. osztály</w:t>
            </w:r>
          </w:p>
        </w:tc>
      </w:tr>
      <w:tr w:rsidR="005B4572" w:rsidTr="005B4572">
        <w:trPr>
          <w:trHeight w:val="311"/>
        </w:trPr>
        <w:tc>
          <w:tcPr>
            <w:tcW w:w="5783" w:type="dxa"/>
            <w:shd w:val="clear" w:color="auto" w:fill="auto"/>
          </w:tcPr>
          <w:p w:rsidR="005B4572" w:rsidRDefault="005B4572" w:rsidP="005B4572">
            <w:r>
              <w:t>Gőczéné Pankaczi Henriette</w:t>
            </w:r>
          </w:p>
        </w:tc>
        <w:tc>
          <w:tcPr>
            <w:tcW w:w="2835" w:type="dxa"/>
            <w:shd w:val="clear" w:color="auto" w:fill="auto"/>
          </w:tcPr>
          <w:p w:rsidR="005B4572" w:rsidRDefault="005B4572" w:rsidP="005B4572">
            <w:r>
              <w:t>4. osztály</w:t>
            </w:r>
          </w:p>
        </w:tc>
      </w:tr>
      <w:tr w:rsidR="005B4572" w:rsidTr="005B4572">
        <w:trPr>
          <w:trHeight w:val="298"/>
        </w:trPr>
        <w:tc>
          <w:tcPr>
            <w:tcW w:w="5783" w:type="dxa"/>
            <w:shd w:val="clear" w:color="auto" w:fill="auto"/>
          </w:tcPr>
          <w:p w:rsidR="005B4572" w:rsidRPr="00CD58EC" w:rsidRDefault="005B4572" w:rsidP="005B4572">
            <w:pPr>
              <w:rPr>
                <w:highlight w:val="yellow"/>
              </w:rPr>
            </w:pPr>
            <w:r>
              <w:t>Reichardtné Szalai Ágnes</w:t>
            </w:r>
          </w:p>
        </w:tc>
        <w:tc>
          <w:tcPr>
            <w:tcW w:w="2835" w:type="dxa"/>
            <w:shd w:val="clear" w:color="auto" w:fill="auto"/>
          </w:tcPr>
          <w:p w:rsidR="005B4572" w:rsidRDefault="005B4572" w:rsidP="005B4572">
            <w:r>
              <w:t>napközi</w:t>
            </w:r>
          </w:p>
        </w:tc>
      </w:tr>
      <w:tr w:rsidR="005B4572" w:rsidTr="005B4572">
        <w:trPr>
          <w:trHeight w:val="298"/>
        </w:trPr>
        <w:tc>
          <w:tcPr>
            <w:tcW w:w="5783" w:type="dxa"/>
            <w:shd w:val="clear" w:color="auto" w:fill="auto"/>
          </w:tcPr>
          <w:p w:rsidR="005B4572" w:rsidRDefault="005B4572" w:rsidP="005B4572">
            <w:r>
              <w:t>Körmendi Eszter</w:t>
            </w:r>
          </w:p>
        </w:tc>
        <w:tc>
          <w:tcPr>
            <w:tcW w:w="2835" w:type="dxa"/>
            <w:shd w:val="clear" w:color="auto" w:fill="auto"/>
          </w:tcPr>
          <w:p w:rsidR="005B4572" w:rsidRDefault="005B4572" w:rsidP="005B4572">
            <w:r>
              <w:t>napközi</w:t>
            </w:r>
          </w:p>
        </w:tc>
      </w:tr>
    </w:tbl>
    <w:p w:rsidR="005B4572" w:rsidRDefault="005B4572" w:rsidP="005B4572">
      <w:pPr>
        <w:ind w:left="360"/>
      </w:pPr>
    </w:p>
    <w:p w:rsidR="005B4572" w:rsidRPr="007B295E" w:rsidRDefault="005B4572" w:rsidP="005B4572">
      <w:pPr>
        <w:ind w:left="36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</w:rPr>
        <w:t>2</w:t>
      </w:r>
      <w:r w:rsidRPr="009501B5">
        <w:rPr>
          <w:b/>
          <w:sz w:val="32"/>
          <w:szCs w:val="32"/>
        </w:rPr>
        <w:t>.</w:t>
      </w:r>
      <w:r w:rsidRPr="009501B5">
        <w:rPr>
          <w:b/>
        </w:rPr>
        <w:t xml:space="preserve"> </w:t>
      </w:r>
      <w:r w:rsidRPr="007B295E">
        <w:rPr>
          <w:b/>
          <w:sz w:val="32"/>
          <w:szCs w:val="32"/>
          <w:u w:val="single"/>
        </w:rPr>
        <w:t>Az elmúlt tanév értékeléséből adódó feladatok:</w:t>
      </w:r>
    </w:p>
    <w:p w:rsidR="005B4572" w:rsidRPr="008151E8" w:rsidRDefault="005B4572" w:rsidP="005B4572">
      <w:pPr>
        <w:ind w:left="360"/>
        <w:rPr>
          <w:b/>
          <w:u w:val="single"/>
        </w:rPr>
      </w:pPr>
    </w:p>
    <w:p w:rsidR="005B4572" w:rsidRDefault="005B4572" w:rsidP="005B4572">
      <w:pPr>
        <w:widowControl/>
        <w:numPr>
          <w:ilvl w:val="0"/>
          <w:numId w:val="25"/>
        </w:numPr>
        <w:suppressAutoHyphens w:val="0"/>
      </w:pPr>
      <w:r>
        <w:t xml:space="preserve">A </w:t>
      </w:r>
      <w:r w:rsidRPr="008151E8">
        <w:rPr>
          <w:b/>
        </w:rPr>
        <w:t>szelektív hulladékgyűjtési program</w:t>
      </w:r>
      <w:r>
        <w:t xml:space="preserve"> folytatása, a tantermekben elhelyezett fedeles hulladékgyűjtők rendeltetésszerű használatának ellenőrzése</w:t>
      </w:r>
    </w:p>
    <w:p w:rsidR="005B4572" w:rsidRDefault="005B4572" w:rsidP="005B4572"/>
    <w:p w:rsidR="005B4572" w:rsidRDefault="005B4572" w:rsidP="005B4572">
      <w:pPr>
        <w:widowControl/>
        <w:numPr>
          <w:ilvl w:val="0"/>
          <w:numId w:val="25"/>
        </w:numPr>
        <w:suppressAutoHyphens w:val="0"/>
      </w:pPr>
      <w:r>
        <w:t xml:space="preserve">Az </w:t>
      </w:r>
      <w:r w:rsidRPr="00C964F6">
        <w:rPr>
          <w:b/>
        </w:rPr>
        <w:t>intézményi dokumentumok</w:t>
      </w:r>
      <w:r>
        <w:t xml:space="preserve"> ismerete, figyelemmel kísérése, ellenőrzése (az elektronikus naplók ellenőrzésére folyamatos figyelemfelhívás)</w:t>
      </w:r>
    </w:p>
    <w:p w:rsidR="005B4572" w:rsidRDefault="005B4572" w:rsidP="005B4572">
      <w:pPr>
        <w:widowControl/>
        <w:numPr>
          <w:ilvl w:val="0"/>
          <w:numId w:val="25"/>
        </w:numPr>
        <w:suppressAutoHyphens w:val="0"/>
        <w:ind w:left="360"/>
      </w:pPr>
    </w:p>
    <w:p w:rsidR="005B4572" w:rsidRDefault="005B4572" w:rsidP="005B4572">
      <w:pPr>
        <w:widowControl/>
        <w:numPr>
          <w:ilvl w:val="0"/>
          <w:numId w:val="25"/>
        </w:numPr>
        <w:suppressAutoHyphens w:val="0"/>
      </w:pPr>
      <w:r>
        <w:t>A kompetenciamérések értékeléséhez, lebonyolításához kapcsolódó feladatok megoldása</w:t>
      </w:r>
    </w:p>
    <w:p w:rsidR="005B4572" w:rsidRDefault="005B4572" w:rsidP="005B4572">
      <w:pPr>
        <w:ind w:left="360"/>
      </w:pPr>
    </w:p>
    <w:p w:rsidR="005B4572" w:rsidRPr="007B295E" w:rsidRDefault="005B4572" w:rsidP="005B4572">
      <w:pPr>
        <w:widowControl/>
        <w:numPr>
          <w:ilvl w:val="0"/>
          <w:numId w:val="23"/>
        </w:numPr>
        <w:suppressAutoHyphens w:val="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  <w:u w:val="single"/>
        </w:rPr>
        <w:t>A munkaközösségi foglalkozások tematikája:</w:t>
      </w:r>
    </w:p>
    <w:p w:rsidR="005B4572" w:rsidRPr="008151E8" w:rsidRDefault="005B4572" w:rsidP="005B4572">
      <w:pPr>
        <w:ind w:left="360"/>
        <w:rPr>
          <w:b/>
          <w:u w:val="single"/>
        </w:rPr>
      </w:pPr>
    </w:p>
    <w:p w:rsidR="005B4572" w:rsidRPr="00BE23BE" w:rsidRDefault="005B4572" w:rsidP="005B4572">
      <w:pPr>
        <w:ind w:firstLine="708"/>
        <w:rPr>
          <w:b/>
        </w:rPr>
      </w:pPr>
      <w:r>
        <w:rPr>
          <w:b/>
        </w:rPr>
        <w:t>2018</w:t>
      </w:r>
      <w:r w:rsidRPr="00BE23BE">
        <w:rPr>
          <w:b/>
        </w:rPr>
        <w:t>. augusztus</w:t>
      </w:r>
    </w:p>
    <w:p w:rsidR="005B4572" w:rsidRDefault="005B4572" w:rsidP="005B4572">
      <w:pPr>
        <w:ind w:left="708"/>
      </w:pPr>
      <w:r>
        <w:t>- alakuló megbeszélés, a tanév feladatainak meghatározása</w:t>
      </w:r>
    </w:p>
    <w:p w:rsidR="005B4572" w:rsidRDefault="005B4572" w:rsidP="005B4572">
      <w:pPr>
        <w:ind w:left="708"/>
      </w:pPr>
      <w:r>
        <w:t>- az előzetes tantárgyfelosztás véleményezése</w:t>
      </w:r>
    </w:p>
    <w:p w:rsidR="005B4572" w:rsidRDefault="005B4572" w:rsidP="005B4572">
      <w:pPr>
        <w:ind w:left="708"/>
      </w:pPr>
      <w:r>
        <w:t>- órarendtervezés</w:t>
      </w:r>
    </w:p>
    <w:p w:rsidR="005B4572" w:rsidRDefault="005B4572" w:rsidP="005B4572">
      <w:pPr>
        <w:ind w:left="708"/>
      </w:pPr>
    </w:p>
    <w:p w:rsidR="005B4572" w:rsidRDefault="005B4572" w:rsidP="005B4572">
      <w:pPr>
        <w:ind w:firstLine="708"/>
        <w:rPr>
          <w:b/>
        </w:rPr>
      </w:pPr>
      <w:r>
        <w:rPr>
          <w:b/>
        </w:rPr>
        <w:t>2018. szeptember</w:t>
      </w:r>
    </w:p>
    <w:p w:rsidR="005B4572" w:rsidRDefault="005B4572" w:rsidP="005B4572">
      <w:pPr>
        <w:ind w:left="708"/>
      </w:pPr>
      <w:r>
        <w:t>- tanmenetek elkészítésével kapcsolatos teendők</w:t>
      </w:r>
    </w:p>
    <w:p w:rsidR="005B4572" w:rsidRDefault="005B4572" w:rsidP="005B4572">
      <w:pPr>
        <w:ind w:left="708"/>
      </w:pPr>
      <w:r>
        <w:t>- figyelemfelhívás az e-napló rendszeres vezetésére</w:t>
      </w:r>
    </w:p>
    <w:p w:rsidR="005B4572" w:rsidRDefault="005B4572" w:rsidP="005B4572">
      <w:pPr>
        <w:ind w:left="708"/>
      </w:pPr>
      <w:r>
        <w:t>- kiemelt nevelési feladat megvalósítása tanórákon</w:t>
      </w:r>
    </w:p>
    <w:p w:rsidR="005B4572" w:rsidRDefault="005B4572" w:rsidP="005B4572">
      <w:pPr>
        <w:ind w:left="708"/>
      </w:pPr>
      <w:r>
        <w:t>- nagyobb odafigyelés az enyhe értelmi fogyatékos tanuló követelményrendszerére, tananyagbeosztásának kerettantervhez való igazítására</w:t>
      </w:r>
    </w:p>
    <w:p w:rsidR="005B4572" w:rsidRDefault="005B4572" w:rsidP="005B4572">
      <w:pPr>
        <w:ind w:left="708"/>
      </w:pPr>
    </w:p>
    <w:p w:rsidR="005B4572" w:rsidRDefault="005B4572" w:rsidP="005B4572">
      <w:pPr>
        <w:ind w:firstLine="708"/>
        <w:rPr>
          <w:b/>
        </w:rPr>
      </w:pPr>
      <w:r>
        <w:rPr>
          <w:b/>
        </w:rPr>
        <w:t>2019. április</w:t>
      </w:r>
    </w:p>
    <w:p w:rsidR="005B4572" w:rsidRDefault="005B4572" w:rsidP="005B4572">
      <w:pPr>
        <w:ind w:firstLine="708"/>
      </w:pPr>
      <w:r>
        <w:t xml:space="preserve">- az osztálykirándulások előkészítése </w:t>
      </w:r>
    </w:p>
    <w:p w:rsidR="005B4572" w:rsidRDefault="005B4572" w:rsidP="005B4572">
      <w:pPr>
        <w:ind w:firstLine="708"/>
        <w:rPr>
          <w:b/>
        </w:rPr>
      </w:pPr>
    </w:p>
    <w:p w:rsidR="005B4572" w:rsidRPr="000B3F64" w:rsidRDefault="005B4572" w:rsidP="005B4572">
      <w:pPr>
        <w:ind w:firstLine="708"/>
        <w:rPr>
          <w:b/>
        </w:rPr>
      </w:pPr>
      <w:r>
        <w:rPr>
          <w:b/>
        </w:rPr>
        <w:t>2019</w:t>
      </w:r>
      <w:r w:rsidRPr="000B3F64">
        <w:rPr>
          <w:b/>
        </w:rPr>
        <w:t>. június</w:t>
      </w:r>
    </w:p>
    <w:p w:rsidR="005B4572" w:rsidRDefault="005B4572" w:rsidP="005B4572">
      <w:pPr>
        <w:ind w:firstLine="708"/>
      </w:pPr>
      <w:r>
        <w:t>- a 2018/2019. tanév munkájának értékelése, az ebből adódó feladatok meghatározása</w:t>
      </w:r>
    </w:p>
    <w:p w:rsidR="005B4572" w:rsidRDefault="005B4572" w:rsidP="005B4572">
      <w:pPr>
        <w:ind w:firstLine="708"/>
      </w:pPr>
      <w:r>
        <w:t>- kiemelt figyelem az e-naplóban való szakszerű tanévzárásra</w:t>
      </w:r>
    </w:p>
    <w:p w:rsidR="005B4572" w:rsidRDefault="005B4572" w:rsidP="005B4572">
      <w:pPr>
        <w:tabs>
          <w:tab w:val="left" w:pos="3380"/>
        </w:tabs>
        <w:ind w:left="851"/>
      </w:pPr>
      <w:r>
        <w:tab/>
      </w:r>
    </w:p>
    <w:p w:rsidR="005B4572" w:rsidRDefault="005B4572" w:rsidP="005B4572">
      <w:pPr>
        <w:ind w:left="851"/>
        <w:jc w:val="both"/>
      </w:pPr>
      <w:r>
        <w:t xml:space="preserve">Ezen kívül </w:t>
      </w:r>
      <w:r w:rsidRPr="00743EC7">
        <w:rPr>
          <w:b/>
        </w:rPr>
        <w:t>heti rendszerességgel</w:t>
      </w:r>
      <w:r>
        <w:t xml:space="preserve"> esetmegbeszélések, tájékoztatások az intézményvezető részvételével. A megbeszélések időpontja szerda: 7:00-7:35</w:t>
      </w:r>
      <w:r>
        <w:br w:type="page"/>
      </w:r>
    </w:p>
    <w:p w:rsidR="005B4572" w:rsidRPr="007B295E" w:rsidRDefault="005B4572" w:rsidP="005B4572">
      <w:pPr>
        <w:ind w:left="36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</w:rPr>
        <w:lastRenderedPageBreak/>
        <w:t>4.</w:t>
      </w:r>
      <w:r>
        <w:t xml:space="preserve"> </w:t>
      </w:r>
      <w:r w:rsidRPr="007B295E">
        <w:rPr>
          <w:b/>
          <w:sz w:val="32"/>
          <w:szCs w:val="32"/>
          <w:u w:val="single"/>
        </w:rPr>
        <w:t>A tanév kiemelt feladatai a munkaközösségben:</w:t>
      </w:r>
    </w:p>
    <w:p w:rsidR="005B4572" w:rsidRPr="00790311" w:rsidRDefault="005B4572" w:rsidP="005B4572">
      <w:pPr>
        <w:ind w:left="360"/>
        <w:rPr>
          <w:b/>
          <w:u w:val="single"/>
        </w:rPr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</w:pPr>
      <w:r>
        <w:t xml:space="preserve">A </w:t>
      </w:r>
      <w:r w:rsidRPr="007C2D12">
        <w:t xml:space="preserve">szelektív hulladékgyűjtési program </w:t>
      </w:r>
      <w:r>
        <w:t>folytatása</w:t>
      </w:r>
    </w:p>
    <w:p w:rsidR="005B4572" w:rsidRDefault="005B4572" w:rsidP="005B4572">
      <w:pPr>
        <w:ind w:left="720"/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</w:pPr>
      <w:r w:rsidRPr="007C2D12">
        <w:t>A tanulási kudarcnak kitett, hátrányos helyzetű tanulók</w:t>
      </w:r>
      <w:r>
        <w:t xml:space="preserve"> megismerése, felzárkóztatásuk, fejlesztési rendszerbe vételük segítése</w:t>
      </w:r>
    </w:p>
    <w:p w:rsidR="005B4572" w:rsidRDefault="005B4572" w:rsidP="005B4572">
      <w:pPr>
        <w:ind w:left="720"/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</w:pPr>
      <w:r>
        <w:t>Télapóra, karácsonyra, farsangra, kultúra- és anyák napjára műsorok összeállítása</w:t>
      </w:r>
    </w:p>
    <w:p w:rsidR="005B4572" w:rsidRDefault="005B4572" w:rsidP="005B4572">
      <w:pPr>
        <w:pStyle w:val="Listaszerbekezds"/>
      </w:pPr>
    </w:p>
    <w:p w:rsidR="005B4572" w:rsidRPr="00ED5E0F" w:rsidRDefault="005B4572" w:rsidP="005B4572">
      <w:pPr>
        <w:pStyle w:val="Listaszerbekezds"/>
        <w:widowControl/>
        <w:numPr>
          <w:ilvl w:val="0"/>
          <w:numId w:val="26"/>
        </w:numPr>
        <w:suppressAutoHyphens w:val="0"/>
      </w:pPr>
      <w:r w:rsidRPr="00ED5E0F">
        <w:t>Kiemelt nevelési feladat a 2018/2019. tanévben</w:t>
      </w:r>
      <w:r>
        <w:t>:</w:t>
      </w:r>
    </w:p>
    <w:p w:rsidR="005B4572" w:rsidRDefault="005B4572" w:rsidP="005B4572">
      <w:pPr>
        <w:pStyle w:val="Listaszerbekezds"/>
        <w:ind w:left="720"/>
        <w:jc w:val="both"/>
      </w:pPr>
      <w:r>
        <w:t xml:space="preserve">A testi és lelki egészségre nevelés, a sport és a testmozgás megszerettetése </w:t>
      </w:r>
      <w:r>
        <w:br/>
      </w:r>
      <w:r w:rsidRPr="00E11370">
        <w:rPr>
          <w:b/>
        </w:rPr>
        <w:t>Feladat:</w:t>
      </w:r>
      <w:r>
        <w:t xml:space="preserve"> A tanulók igényének felkeltése a helyes táplálkozásra, a mozgásra, a stressz-kezelés módszereinek alkalmazására, felkészítsük az önállóságra, a betegség-megelőzésre, továbbá a szabályok betartására a közlekedésben, a testi higiénében, a veszélyes körülmények és anyagok felismerésében, a váratlan helyzetek kezelésében. A pedagógusok motiválják és segítsék a tanulókat a káros függőségekhez vezető szokások kialakulásának megelőzésében. </w:t>
      </w:r>
      <w:r w:rsidRPr="0017118C">
        <w:t>Társas kapcsolatok erősítése, a közösségi együttélés szabályainak kialakítása, fejlesztése, digitális kapcsolatok – a szociális kompetencia fejlesztése</w:t>
      </w:r>
      <w:r>
        <w:t xml:space="preserve"> – mint kiemelt nevelési célhoz kapcsolódó – feladatok programok tervezése, szervezése, lebonyolítása</w:t>
      </w:r>
    </w:p>
    <w:p w:rsidR="005B4572" w:rsidRDefault="005B4572" w:rsidP="005B4572">
      <w:pPr>
        <w:pStyle w:val="Listaszerbekezds"/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  <w:jc w:val="both"/>
      </w:pPr>
      <w:r>
        <w:t>Az önértékelési csoport és az önértékelési folyamatban résztvevő pedagógus munkájának segítése</w:t>
      </w:r>
    </w:p>
    <w:p w:rsidR="005B4572" w:rsidRDefault="005B4572" w:rsidP="005B4572">
      <w:pPr>
        <w:ind w:left="720"/>
      </w:pPr>
    </w:p>
    <w:p w:rsidR="005B4572" w:rsidRDefault="005B4572" w:rsidP="005B4572">
      <w:pPr>
        <w:widowControl/>
        <w:numPr>
          <w:ilvl w:val="0"/>
          <w:numId w:val="26"/>
        </w:numPr>
        <w:suppressAutoHyphens w:val="0"/>
        <w:jc w:val="both"/>
      </w:pPr>
      <w:r w:rsidRPr="00ED5E0F">
        <w:t>Az</w:t>
      </w:r>
      <w:r>
        <w:rPr>
          <w:b/>
        </w:rPr>
        <w:t xml:space="preserve"> </w:t>
      </w:r>
      <w:r w:rsidRPr="00B74E08">
        <w:rPr>
          <w:b/>
        </w:rPr>
        <w:t>EMMI</w:t>
      </w:r>
      <w:r>
        <w:t xml:space="preserve"> által kiírt, </w:t>
      </w:r>
      <w:r w:rsidRPr="00B74E08">
        <w:rPr>
          <w:b/>
        </w:rPr>
        <w:t>EFOP-1.3.9-17</w:t>
      </w:r>
      <w:r>
        <w:rPr>
          <w:b/>
        </w:rPr>
        <w:t xml:space="preserve"> </w:t>
      </w:r>
      <w:r w:rsidRPr="007478DE">
        <w:t>pályázatban</w:t>
      </w:r>
      <w:r>
        <w:rPr>
          <w:b/>
        </w:rPr>
        <w:t xml:space="preserve"> </w:t>
      </w:r>
      <w:r w:rsidRPr="007478DE">
        <w:t>vállalt</w:t>
      </w:r>
      <w:r>
        <w:rPr>
          <w:b/>
        </w:rPr>
        <w:t xml:space="preserve"> </w:t>
      </w:r>
      <w:r w:rsidRPr="007478DE">
        <w:t>feladatok</w:t>
      </w:r>
      <w:r>
        <w:rPr>
          <w:b/>
        </w:rPr>
        <w:t xml:space="preserve"> </w:t>
      </w:r>
      <w:r w:rsidRPr="007478DE">
        <w:t>teljesítése</w:t>
      </w:r>
      <w:r>
        <w:rPr>
          <w:b/>
        </w:rPr>
        <w:t xml:space="preserve">, </w:t>
      </w:r>
      <w:r w:rsidRPr="007478DE">
        <w:t>dokumentálása</w:t>
      </w:r>
    </w:p>
    <w:p w:rsidR="005B4572" w:rsidRDefault="005B4572" w:rsidP="005B4572">
      <w:pPr>
        <w:ind w:left="360"/>
      </w:pPr>
    </w:p>
    <w:p w:rsidR="005B4572" w:rsidRPr="007B295E" w:rsidRDefault="005B4572" w:rsidP="005B4572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Pr="007B295E">
        <w:rPr>
          <w:b/>
          <w:sz w:val="32"/>
          <w:szCs w:val="32"/>
        </w:rPr>
        <w:t>.</w:t>
      </w:r>
      <w:r w:rsidRPr="007B295E">
        <w:rPr>
          <w:sz w:val="32"/>
          <w:szCs w:val="32"/>
        </w:rPr>
        <w:t xml:space="preserve"> </w:t>
      </w:r>
      <w:r w:rsidRPr="007B295E">
        <w:rPr>
          <w:b/>
          <w:sz w:val="32"/>
          <w:szCs w:val="32"/>
          <w:u w:val="single"/>
        </w:rPr>
        <w:t>Ellenőrzési terv:</w:t>
      </w:r>
    </w:p>
    <w:p w:rsidR="005B4572" w:rsidRPr="00790311" w:rsidRDefault="005B4572" w:rsidP="005B4572">
      <w:pPr>
        <w:ind w:left="360"/>
        <w:rPr>
          <w:b/>
          <w:u w:val="single"/>
        </w:rPr>
      </w:pPr>
    </w:p>
    <w:p w:rsidR="005B4572" w:rsidRDefault="005B4572" w:rsidP="005B4572">
      <w:pPr>
        <w:widowControl/>
        <w:numPr>
          <w:ilvl w:val="0"/>
          <w:numId w:val="27"/>
        </w:numPr>
        <w:suppressAutoHyphens w:val="0"/>
        <w:jc w:val="both"/>
      </w:pPr>
      <w:r w:rsidRPr="007C2D12">
        <w:rPr>
          <w:b/>
        </w:rPr>
        <w:t>Tanév elején:</w:t>
      </w:r>
      <w:r>
        <w:t xml:space="preserve"> a tanévkezdés feladatainak szervezése, tantárgyi tanmenetek elkészítése, a Kréta rendszerben az elektronikus napló szakszerű vezetése</w:t>
      </w:r>
    </w:p>
    <w:p w:rsidR="005B4572" w:rsidRDefault="005B4572" w:rsidP="005B4572">
      <w:pPr>
        <w:ind w:left="720"/>
      </w:pPr>
    </w:p>
    <w:p w:rsidR="005B4572" w:rsidRPr="00D816C1" w:rsidRDefault="005B4572" w:rsidP="005B4572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Folyamatosan</w:t>
      </w:r>
      <w:r w:rsidRPr="00D816C1">
        <w:rPr>
          <w:b/>
        </w:rPr>
        <w:t xml:space="preserve">: </w:t>
      </w:r>
      <w:r w:rsidRPr="00D816C1">
        <w:t xml:space="preserve">ütemterv szerint végzett feladatok végrehajtása, </w:t>
      </w:r>
      <w:r>
        <w:t xml:space="preserve">e-napló </w:t>
      </w:r>
      <w:r w:rsidRPr="00D816C1">
        <w:t>ellenőrzés</w:t>
      </w:r>
      <w:r>
        <w:t>e</w:t>
      </w:r>
      <w:r w:rsidRPr="00D816C1">
        <w:t xml:space="preserve"> </w:t>
      </w:r>
    </w:p>
    <w:p w:rsidR="005B4572" w:rsidRPr="00D816C1" w:rsidRDefault="005B4572" w:rsidP="005B4572">
      <w:pPr>
        <w:ind w:left="720"/>
      </w:pPr>
    </w:p>
    <w:p w:rsidR="005B4572" w:rsidRDefault="005B4572" w:rsidP="005B4572">
      <w:pPr>
        <w:widowControl/>
        <w:numPr>
          <w:ilvl w:val="0"/>
          <w:numId w:val="27"/>
        </w:numPr>
        <w:suppressAutoHyphens w:val="0"/>
        <w:rPr>
          <w:b/>
        </w:rPr>
      </w:pPr>
      <w:r w:rsidRPr="00D816C1">
        <w:rPr>
          <w:b/>
        </w:rPr>
        <w:t xml:space="preserve">Félév: </w:t>
      </w:r>
      <w:r w:rsidRPr="00D816C1">
        <w:t>szülői értekezlet, osztályozó értekezlet, bizonyítványok</w:t>
      </w:r>
    </w:p>
    <w:p w:rsidR="005B4572" w:rsidRPr="00D816C1" w:rsidRDefault="005B4572" w:rsidP="005B4572">
      <w:pPr>
        <w:ind w:left="720"/>
        <w:rPr>
          <w:b/>
        </w:rPr>
      </w:pPr>
    </w:p>
    <w:p w:rsidR="005B4572" w:rsidRPr="00D816C1" w:rsidRDefault="005B4572" w:rsidP="005B4572">
      <w:pPr>
        <w:widowControl/>
        <w:numPr>
          <w:ilvl w:val="0"/>
          <w:numId w:val="27"/>
        </w:numPr>
        <w:suppressAutoHyphens w:val="0"/>
        <w:rPr>
          <w:b/>
        </w:rPr>
      </w:pPr>
      <w:r w:rsidRPr="007C2D12">
        <w:rPr>
          <w:b/>
        </w:rPr>
        <w:t>Tanév vége</w:t>
      </w:r>
      <w:r w:rsidRPr="00D816C1">
        <w:rPr>
          <w:b/>
        </w:rPr>
        <w:t xml:space="preserve">: </w:t>
      </w:r>
      <w:r w:rsidRPr="00D816C1">
        <w:t>a tanév zárása, dokumentumok lezárása</w:t>
      </w:r>
      <w:r>
        <w:t>,</w:t>
      </w:r>
    </w:p>
    <w:p w:rsidR="005B4572" w:rsidRPr="00D816C1" w:rsidRDefault="005B4572" w:rsidP="005B4572">
      <w:pPr>
        <w:ind w:left="720"/>
        <w:rPr>
          <w:b/>
        </w:rPr>
      </w:pPr>
    </w:p>
    <w:p w:rsidR="005B4572" w:rsidRPr="00D816C1" w:rsidRDefault="005B4572" w:rsidP="005B4572">
      <w:pPr>
        <w:widowControl/>
        <w:numPr>
          <w:ilvl w:val="0"/>
          <w:numId w:val="27"/>
        </w:numPr>
        <w:suppressAutoHyphens w:val="0"/>
        <w:rPr>
          <w:b/>
        </w:rPr>
      </w:pPr>
      <w:r w:rsidRPr="007C2D12">
        <w:rPr>
          <w:b/>
        </w:rPr>
        <w:t>A tanév folyamán:</w:t>
      </w:r>
      <w:r w:rsidRPr="00D816C1">
        <w:rPr>
          <w:b/>
        </w:rPr>
        <w:t xml:space="preserve"> </w:t>
      </w:r>
      <w:r w:rsidRPr="00D816C1">
        <w:t>óralátogatások</w:t>
      </w:r>
    </w:p>
    <w:p w:rsidR="005B4572" w:rsidRDefault="005B4572" w:rsidP="005B4572">
      <w:pPr>
        <w:tabs>
          <w:tab w:val="left" w:pos="2780"/>
        </w:tabs>
        <w:ind w:left="360"/>
        <w:rPr>
          <w:b/>
          <w:sz w:val="32"/>
          <w:szCs w:val="32"/>
          <w:u w:val="single"/>
        </w:rPr>
      </w:pPr>
      <w:r>
        <w:br w:type="page"/>
      </w:r>
      <w:r w:rsidRPr="00BB6E5C">
        <w:rPr>
          <w:b/>
          <w:sz w:val="32"/>
          <w:szCs w:val="32"/>
          <w:u w:val="single"/>
        </w:rPr>
        <w:lastRenderedPageBreak/>
        <w:t>6. Ütemterv:</w:t>
      </w:r>
    </w:p>
    <w:p w:rsidR="005B4572" w:rsidRPr="00BB6E5C" w:rsidRDefault="005B4572" w:rsidP="005B4572">
      <w:pPr>
        <w:tabs>
          <w:tab w:val="left" w:pos="2780"/>
        </w:tabs>
        <w:ind w:left="360"/>
        <w:rPr>
          <w:b/>
          <w:sz w:val="32"/>
          <w:szCs w:val="32"/>
          <w:u w:val="single"/>
        </w:rPr>
      </w:pPr>
    </w:p>
    <w:tbl>
      <w:tblPr>
        <w:tblW w:w="94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636"/>
      </w:tblGrid>
      <w:tr w:rsidR="005B4572" w:rsidTr="005B4572">
        <w:trPr>
          <w:trHeight w:val="238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Hónap</w:t>
            </w:r>
          </w:p>
        </w:tc>
        <w:tc>
          <w:tcPr>
            <w:tcW w:w="7636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Feladatok</w:t>
            </w:r>
          </w:p>
        </w:tc>
      </w:tr>
      <w:tr w:rsidR="005B4572" w:rsidTr="005B4572">
        <w:trPr>
          <w:trHeight w:val="1036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SZEPTEMBER</w:t>
            </w:r>
          </w:p>
        </w:tc>
        <w:tc>
          <w:tcPr>
            <w:tcW w:w="7636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2</w:t>
            </w:r>
            <w:r w:rsidRPr="007C2D12">
              <w:rPr>
                <w:b/>
              </w:rPr>
              <w:t xml:space="preserve">. munkaközösségi foglalkozás: </w:t>
            </w:r>
            <w:r>
              <w:t>a tanév indítása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áttekintése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1. szülői értekezlet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</w:t>
            </w:r>
            <w:r>
              <w:rPr>
                <w:b/>
              </w:rPr>
              <w:t xml:space="preserve"> </w:t>
            </w:r>
            <w:r w:rsidRPr="00725579">
              <w:t>ellenőrzés</w:t>
            </w:r>
            <w:r w:rsidRPr="007C2D12">
              <w:rPr>
                <w:b/>
              </w:rPr>
              <w:t xml:space="preserve"> </w:t>
            </w:r>
            <w:r>
              <w:t>(órabeírás, érdemjegyek, elmarasztalások, dicséretek)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– értékelése</w:t>
            </w:r>
          </w:p>
        </w:tc>
      </w:tr>
      <w:tr w:rsidR="005B4572" w:rsidTr="005B4572">
        <w:trPr>
          <w:trHeight w:val="668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OKTÓBER</w:t>
            </w:r>
          </w:p>
        </w:tc>
        <w:tc>
          <w:tcPr>
            <w:tcW w:w="7636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törzslap megírása az 1-2. évfolyamon és újonnan érkezett tanulóknál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fogadóórák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egészségnevelési nap (kiemelt nevelési feladat)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– értékelése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őszi nevelési értekezletre előzetes felkészülés az új NAT tervezet anyagából  </w:t>
            </w:r>
          </w:p>
        </w:tc>
      </w:tr>
      <w:tr w:rsidR="005B4572" w:rsidTr="005B4572">
        <w:trPr>
          <w:trHeight w:val="990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NOVEMBER</w:t>
            </w:r>
          </w:p>
        </w:tc>
        <w:tc>
          <w:tcPr>
            <w:tcW w:w="7636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nyíltnapok előtti tájékozódás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nyíltnapok és annak tapasztalatainak megbeszélése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ellenőrzése, magatartás és szorgalom – értékelése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pályaorientációs nap</w:t>
            </w:r>
          </w:p>
        </w:tc>
      </w:tr>
      <w:tr w:rsidR="005B4572" w:rsidTr="005B4572">
        <w:trPr>
          <w:trHeight w:val="851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DECEMBER</w:t>
            </w:r>
          </w:p>
        </w:tc>
        <w:tc>
          <w:tcPr>
            <w:tcW w:w="7636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Mikulás dec. 6.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a gyenge tanulmányi eredményekről való értesítők kiküldése a szülőknek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– értékelése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karácsony</w:t>
            </w:r>
          </w:p>
        </w:tc>
      </w:tr>
      <w:tr w:rsidR="005B4572" w:rsidTr="005B4572">
        <w:trPr>
          <w:trHeight w:val="1036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JANUÁR</w:t>
            </w:r>
          </w:p>
        </w:tc>
        <w:tc>
          <w:tcPr>
            <w:tcW w:w="7636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osztályozó értekezlet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félévi értesítés</w:t>
            </w:r>
          </w:p>
          <w:p w:rsidR="005B4572" w:rsidRPr="00F35D9E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áttekintése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ellenőrzése, magatartás és szorgalom – értékelése</w:t>
            </w:r>
          </w:p>
        </w:tc>
      </w:tr>
      <w:tr w:rsidR="005B4572" w:rsidTr="005B4572">
        <w:trPr>
          <w:trHeight w:val="617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FEBRUÁR</w:t>
            </w:r>
          </w:p>
        </w:tc>
        <w:tc>
          <w:tcPr>
            <w:tcW w:w="7636" w:type="dxa"/>
            <w:shd w:val="clear" w:color="auto" w:fill="auto"/>
          </w:tcPr>
          <w:p w:rsidR="005B4572" w:rsidRPr="007C2D1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2. szülői értekezlet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farsang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– értékelése</w:t>
            </w:r>
          </w:p>
        </w:tc>
      </w:tr>
      <w:tr w:rsidR="005B4572" w:rsidTr="005B4572">
        <w:trPr>
          <w:trHeight w:val="698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MÁRCIUS</w:t>
            </w:r>
          </w:p>
        </w:tc>
        <w:tc>
          <w:tcPr>
            <w:tcW w:w="7636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fogadóórák előtti tájékozódás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ellenőrzése, magatartás és szorgalom – értékelése</w:t>
            </w:r>
          </w:p>
        </w:tc>
      </w:tr>
      <w:tr w:rsidR="005B4572" w:rsidTr="005B4572">
        <w:trPr>
          <w:trHeight w:val="546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ÁPRILIS</w:t>
            </w:r>
          </w:p>
        </w:tc>
        <w:tc>
          <w:tcPr>
            <w:tcW w:w="7636" w:type="dxa"/>
            <w:shd w:val="clear" w:color="auto" w:fill="auto"/>
          </w:tcPr>
          <w:p w:rsidR="005B4572" w:rsidRPr="00725579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 w:rsidRPr="00725579">
              <w:t>kultúra</w:t>
            </w:r>
            <w:r>
              <w:rPr>
                <w:b/>
              </w:rPr>
              <w:t xml:space="preserve"> </w:t>
            </w:r>
            <w:r w:rsidRPr="00725579">
              <w:t>napja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– értékelése</w:t>
            </w:r>
          </w:p>
          <w:p w:rsidR="005B4572" w:rsidRPr="003059AA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 w:rsidRPr="007C2D12">
              <w:rPr>
                <w:b/>
              </w:rPr>
              <w:t xml:space="preserve">3. munkaközösségi foglalkozás: </w:t>
            </w:r>
            <w:r w:rsidRPr="00F53F1D">
              <w:t>osztálykirándulások</w:t>
            </w:r>
          </w:p>
          <w:p w:rsidR="005B4572" w:rsidRDefault="005B4572" w:rsidP="005B4572">
            <w:pPr>
              <w:ind w:left="720"/>
            </w:pPr>
            <w:r>
              <w:t>programjának megbeszélése, szervezése</w:t>
            </w:r>
          </w:p>
          <w:p w:rsidR="005B4572" w:rsidRDefault="005B4572" w:rsidP="005B4572">
            <w:pPr>
              <w:pStyle w:val="Listaszerbekezds"/>
              <w:widowControl/>
              <w:numPr>
                <w:ilvl w:val="0"/>
                <w:numId w:val="24"/>
              </w:numPr>
              <w:suppressAutoHyphens w:val="0"/>
            </w:pPr>
            <w:r w:rsidRPr="00F53F1D">
              <w:rPr>
                <w:b/>
              </w:rPr>
              <w:t>osztálykirándulások</w:t>
            </w:r>
          </w:p>
        </w:tc>
      </w:tr>
      <w:tr w:rsidR="005B4572" w:rsidTr="005B4572">
        <w:trPr>
          <w:trHeight w:val="897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MÁJUS</w:t>
            </w:r>
          </w:p>
        </w:tc>
        <w:tc>
          <w:tcPr>
            <w:tcW w:w="7636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a gyenge tanulmányi eredményekről való értesítők kiküldése a szülőknek</w:t>
            </w:r>
          </w:p>
          <w:p w:rsidR="005B4572" w:rsidRPr="007C2D1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3. szülői értekezlet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ellenőrzése, magatartás és szorgalom – értékelése</w:t>
            </w:r>
          </w:p>
        </w:tc>
      </w:tr>
      <w:tr w:rsidR="005B4572" w:rsidTr="005B4572">
        <w:trPr>
          <w:trHeight w:val="558"/>
        </w:trPr>
        <w:tc>
          <w:tcPr>
            <w:tcW w:w="1857" w:type="dxa"/>
            <w:shd w:val="clear" w:color="auto" w:fill="auto"/>
          </w:tcPr>
          <w:p w:rsidR="005B4572" w:rsidRPr="007C2D12" w:rsidRDefault="005B4572" w:rsidP="005B4572">
            <w:pPr>
              <w:jc w:val="center"/>
              <w:rPr>
                <w:b/>
              </w:rPr>
            </w:pPr>
            <w:r w:rsidRPr="007C2D12">
              <w:rPr>
                <w:b/>
              </w:rPr>
              <w:t>JÚNIUS</w:t>
            </w:r>
          </w:p>
        </w:tc>
        <w:tc>
          <w:tcPr>
            <w:tcW w:w="7636" w:type="dxa"/>
            <w:shd w:val="clear" w:color="auto" w:fill="auto"/>
          </w:tcPr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e-napló ellenőrzése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osztályozó értekezlet</w:t>
            </w:r>
          </w:p>
          <w:p w:rsidR="005B4572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ballagás, tanévzáró</w:t>
            </w:r>
          </w:p>
          <w:p w:rsidR="005B4572" w:rsidRPr="001E50CB" w:rsidRDefault="005B4572" w:rsidP="005B4572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4. munkaközösségi foglalkozás</w:t>
            </w:r>
            <w:r>
              <w:rPr>
                <w:b/>
              </w:rPr>
              <w:t>: 2018/2019</w:t>
            </w:r>
            <w:r w:rsidRPr="007C2D12">
              <w:rPr>
                <w:b/>
              </w:rPr>
              <w:t>. tanév értékelése</w:t>
            </w:r>
          </w:p>
        </w:tc>
      </w:tr>
    </w:tbl>
    <w:p w:rsidR="004B2F66" w:rsidRDefault="004B2F66" w:rsidP="004B2F66">
      <w:pPr>
        <w:pStyle w:val="default0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5B4572" w:rsidRDefault="005B4572" w:rsidP="004B2F66">
      <w:pPr>
        <w:pStyle w:val="default0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4B2F66" w:rsidRDefault="004B2F66" w:rsidP="00283B36">
      <w:pPr>
        <w:pStyle w:val="Cmsor2"/>
        <w:rPr>
          <w:u w:val="single"/>
        </w:rPr>
      </w:pPr>
      <w:bookmarkStart w:id="54" w:name="_Toc524602140"/>
      <w:r w:rsidRPr="00283B36">
        <w:rPr>
          <w:u w:val="single"/>
        </w:rPr>
        <w:lastRenderedPageBreak/>
        <w:t>3. számú mellékl</w:t>
      </w:r>
      <w:r w:rsidR="005E525B">
        <w:rPr>
          <w:u w:val="single"/>
        </w:rPr>
        <w:t>et – diákönkormányzat</w:t>
      </w:r>
      <w:r w:rsidRPr="00283B36">
        <w:rPr>
          <w:u w:val="single"/>
        </w:rPr>
        <w:t xml:space="preserve"> munkaterve</w:t>
      </w:r>
      <w:bookmarkEnd w:id="54"/>
    </w:p>
    <w:p w:rsidR="00095C17" w:rsidRDefault="00095C17" w:rsidP="00095C17"/>
    <w:p w:rsidR="00095C17" w:rsidRPr="00095C17" w:rsidRDefault="00095C17" w:rsidP="00095C17"/>
    <w:p w:rsidR="00095C17" w:rsidRPr="009718C9" w:rsidRDefault="00095C17" w:rsidP="00095C17">
      <w:pPr>
        <w:pStyle w:val="default0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Diákönkormányzat munkaterve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2018/2019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Az iskola diákönkormányzata demokratikus alapokon nyugvó diákszervezet.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Tagjait a 5-8. osztályközösség delegálja, osztályonként  2 tanulót.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Céljaink: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- a diákság nagyobb önállóságra nevelése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a diákjogok és a kötelességek egyensúlyának kialakítása és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  <w:r w:rsidRPr="009718C9">
        <w:rPr>
          <w:rStyle w:val="apple-converted-space"/>
          <w:rFonts w:ascii="Times" w:hAnsi="Times" w:cs="Times"/>
          <w:color w:val="000000"/>
        </w:rPr>
        <w:t> </w:t>
      </w:r>
      <w:r w:rsidRPr="009718C9">
        <w:rPr>
          <w:rFonts w:ascii="Times" w:hAnsi="Times" w:cs="Times"/>
          <w:color w:val="000000"/>
        </w:rPr>
        <w:t>megtartása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a diákok azon képességeinek fejlesztése, amelynek segítségével a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  <w:r w:rsidRPr="009718C9">
        <w:rPr>
          <w:rStyle w:val="apple-converted-space"/>
          <w:rFonts w:ascii="Times" w:hAnsi="Times" w:cs="Times"/>
          <w:color w:val="000000"/>
        </w:rPr>
        <w:t> </w:t>
      </w:r>
      <w:r w:rsidRPr="009718C9">
        <w:rPr>
          <w:rFonts w:ascii="Times" w:hAnsi="Times" w:cs="Times"/>
          <w:color w:val="000000"/>
        </w:rPr>
        <w:t>diákjogok helyes értelmezést nyernek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a jobb és pontosabb információáramlás csatornáinak kiépítése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szervezet segítségnyújtás az iskola rendezvényein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aktuális problémák megoldásának segítése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Eseménynaptár: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Szeptember: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- Őszi dekorációk készítése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alakuló gyűlés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az 5. osztály DÖK képviselőinek megválasztása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alakuló ülés: feladatok megbeszélése, munkaterv elfogadása,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-egész évbe</w:t>
      </w:r>
      <w:r>
        <w:rPr>
          <w:rFonts w:ascii="Times" w:hAnsi="Times" w:cs="Times"/>
          <w:color w:val="000000"/>
        </w:rPr>
        <w:t>n</w:t>
      </w:r>
      <w:r w:rsidRPr="009718C9">
        <w:rPr>
          <w:rFonts w:ascii="Times" w:hAnsi="Times" w:cs="Times"/>
          <w:color w:val="000000"/>
        </w:rPr>
        <w:t xml:space="preserve"> tartó folyamatos papírgyűjtés 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aktív részvétel az európai diáksport napon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b/>
          <w:bCs/>
          <w:color w:val="000000"/>
        </w:rPr>
      </w:pP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Október: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 </w:t>
      </w:r>
    </w:p>
    <w:p w:rsidR="00095C17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Okt. 6: Megemlékezés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Okt.13. </w:t>
      </w:r>
      <w:r w:rsidRPr="009718C9">
        <w:rPr>
          <w:rFonts w:ascii="Times" w:hAnsi="Times" w:cs="Times"/>
          <w:b/>
          <w:bCs/>
          <w:color w:val="000000"/>
        </w:rPr>
        <w:t xml:space="preserve"> - </w:t>
      </w:r>
      <w:r w:rsidRPr="009718C9">
        <w:rPr>
          <w:rFonts w:ascii="Times" w:hAnsi="Times" w:cs="Times"/>
          <w:bCs/>
          <w:color w:val="000000"/>
        </w:rPr>
        <w:t>DÖK nap:</w:t>
      </w:r>
      <w:r w:rsidRPr="009718C9">
        <w:rPr>
          <w:rFonts w:ascii="Times" w:hAnsi="Times" w:cs="Times"/>
          <w:b/>
          <w:bCs/>
          <w:color w:val="000000"/>
        </w:rPr>
        <w:t xml:space="preserve"> </w:t>
      </w:r>
      <w:r w:rsidRPr="009718C9">
        <w:rPr>
          <w:rFonts w:ascii="Times" w:hAnsi="Times" w:cs="Times"/>
          <w:bCs/>
          <w:color w:val="000000"/>
        </w:rPr>
        <w:t>diákközgyűlés, Határtalanul pályázaton rész vett tanuló beszámolója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Okt. 23-i ü</w:t>
      </w:r>
      <w:r w:rsidRPr="009718C9">
        <w:rPr>
          <w:rFonts w:ascii="Times" w:hAnsi="Times" w:cs="Times"/>
          <w:color w:val="000000"/>
        </w:rPr>
        <w:t>nnep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 xml:space="preserve">- Okt. 26: </w:t>
      </w:r>
      <w:r>
        <w:rPr>
          <w:rFonts w:ascii="Times" w:hAnsi="Times" w:cs="Times"/>
          <w:color w:val="000000"/>
        </w:rPr>
        <w:t>e</w:t>
      </w:r>
      <w:r w:rsidRPr="009718C9">
        <w:rPr>
          <w:rFonts w:ascii="Times" w:hAnsi="Times" w:cs="Times"/>
          <w:color w:val="000000"/>
        </w:rPr>
        <w:t>gészségnevelési nap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b/>
          <w:bCs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November: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b/>
          <w:bCs/>
          <w:color w:val="000000"/>
        </w:rPr>
      </w:pP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-november 10: pályaorientációs nap: szakmák ismertetése ( felső, alsó)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-A magyar nyelv napja ( nov. 13) alkalmából az osztályok nyelvtan órán tartanak kis beszámolókat, illetve az alsósok a faliújságon hirdetik a nap jelentőségét.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</w:p>
    <w:p w:rsidR="00095C17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b/>
          <w:bCs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December:</w:t>
      </w:r>
    </w:p>
    <w:p w:rsidR="00095C17" w:rsidRPr="00095C17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színházlátogatás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Cs/>
          <w:color w:val="000000"/>
        </w:rPr>
        <w:t>- téli osztálydekorációk készítése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dec. 6: Mikulás látogatása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Nyílt nap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 xml:space="preserve">- Dec. 15: </w:t>
      </w:r>
      <w:r>
        <w:rPr>
          <w:rFonts w:ascii="Times" w:hAnsi="Times" w:cs="Times"/>
          <w:color w:val="000000"/>
        </w:rPr>
        <w:t>k</w:t>
      </w:r>
      <w:r w:rsidRPr="009718C9">
        <w:rPr>
          <w:rFonts w:ascii="Times" w:hAnsi="Times" w:cs="Times"/>
          <w:color w:val="000000"/>
        </w:rPr>
        <w:t>arácsonyi műsor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lastRenderedPageBreak/>
        <w:t>Január: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Fél éves munka értékelése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Február: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- 4. és 6. osztályosok úszásoktatáson vesznek részt</w:t>
      </w:r>
      <w:r>
        <w:rPr>
          <w:rFonts w:ascii="Times" w:hAnsi="Times" w:cs="Times"/>
          <w:color w:val="000000"/>
        </w:rPr>
        <w:t xml:space="preserve"> </w:t>
      </w:r>
      <w:r w:rsidRPr="009718C9">
        <w:rPr>
          <w:rFonts w:ascii="Times" w:hAnsi="Times" w:cs="Times"/>
          <w:color w:val="000000"/>
        </w:rPr>
        <w:t>a sárvári Gyógy és Welnessfürdőben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-febr. 9 : farsangi mulatság megszervezése, lebonyolítása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b/>
          <w:bCs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Március: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b/>
          <w:bCs/>
          <w:color w:val="000000"/>
        </w:rPr>
      </w:pP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 </w:t>
      </w:r>
      <w:r w:rsidRPr="009718C9">
        <w:rPr>
          <w:rFonts w:ascii="Times" w:hAnsi="Times" w:cs="Times"/>
          <w:bCs/>
          <w:color w:val="000000"/>
        </w:rPr>
        <w:t>- tavaszi dekoráció készítése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színházlátogatás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Márc. 15-ei műsor megszervezése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Húsvéti előkészületek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  <w:r w:rsidRPr="009718C9">
        <w:rPr>
          <w:rFonts w:ascii="Times" w:hAnsi="Times" w:cs="Times"/>
          <w:b/>
          <w:bCs/>
          <w:color w:val="000000"/>
        </w:rPr>
        <w:t>Április: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Ápr. 5: Kultúra napi műsor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 xml:space="preserve">- </w:t>
      </w:r>
      <w:r>
        <w:rPr>
          <w:rFonts w:ascii="Times" w:hAnsi="Times" w:cs="Times"/>
          <w:color w:val="000000"/>
        </w:rPr>
        <w:t>Ápr.24</w:t>
      </w:r>
      <w:r w:rsidRPr="009718C9">
        <w:rPr>
          <w:rFonts w:ascii="Times" w:hAnsi="Times" w:cs="Times"/>
          <w:color w:val="000000"/>
        </w:rPr>
        <w:t>:  papírgyűjtés, vasgyűjtés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</w:t>
      </w:r>
      <w:r>
        <w:rPr>
          <w:rFonts w:ascii="Times" w:hAnsi="Times" w:cs="Times"/>
          <w:color w:val="000000"/>
        </w:rPr>
        <w:t xml:space="preserve"> osztálykirándulások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  <w:r w:rsidRPr="009718C9">
        <w:rPr>
          <w:rFonts w:ascii="Times" w:hAnsi="Times" w:cs="Times"/>
          <w:b/>
          <w:bCs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b/>
          <w:bCs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Május: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 xml:space="preserve">- Gyermeknapon való aktív részvétel 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Anyák napi műsor osztályonként történő  megszervezése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b/>
          <w:bCs/>
          <w:color w:val="000000"/>
        </w:rPr>
      </w:pPr>
      <w:r w:rsidRPr="009718C9">
        <w:rPr>
          <w:rFonts w:ascii="Times" w:hAnsi="Times" w:cs="Times"/>
          <w:b/>
          <w:bCs/>
          <w:color w:val="000000"/>
        </w:rPr>
        <w:t>Június: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 xml:space="preserve">- ballagás 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  <w:color w:val="000000"/>
        </w:rPr>
      </w:pPr>
      <w:r w:rsidRPr="009718C9">
        <w:rPr>
          <w:rFonts w:ascii="Times" w:hAnsi="Times" w:cs="Times"/>
          <w:color w:val="000000"/>
        </w:rPr>
        <w:t>- évzáró értékelő gyűlés  </w:t>
      </w:r>
    </w:p>
    <w:p w:rsidR="00095C17" w:rsidRPr="009718C9" w:rsidRDefault="00095C17" w:rsidP="00095C17">
      <w:pPr>
        <w:pStyle w:val="default0"/>
        <w:spacing w:before="0" w:beforeAutospacing="0" w:after="0" w:afterAutospacing="0"/>
        <w:rPr>
          <w:rFonts w:ascii="Times" w:hAnsi="Times" w:cs="Times"/>
        </w:rPr>
      </w:pPr>
      <w:r w:rsidRPr="009718C9">
        <w:rPr>
          <w:rFonts w:ascii="Times" w:hAnsi="Times" w:cs="Times"/>
          <w:color w:val="000000"/>
        </w:rPr>
        <w:t>A fenti munkatervet, eseménynaptárt a diákönkormányzat hagyja jóvá, véglegesíti.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</w:p>
    <w:p w:rsidR="004B2F66" w:rsidRDefault="00095C17" w:rsidP="00CA049D">
      <w:pPr>
        <w:tabs>
          <w:tab w:val="center" w:pos="7088"/>
        </w:tabs>
        <w:jc w:val="both"/>
        <w:rPr>
          <w:color w:val="000000"/>
        </w:rPr>
      </w:pPr>
      <w:r>
        <w:rPr>
          <w:color w:val="000000"/>
        </w:rPr>
        <w:t>Gérce, 2018. szeptember 1.</w:t>
      </w:r>
    </w:p>
    <w:p w:rsidR="00095C17" w:rsidRDefault="00095C17" w:rsidP="00CA049D">
      <w:pPr>
        <w:tabs>
          <w:tab w:val="center" w:pos="7088"/>
        </w:tabs>
        <w:jc w:val="both"/>
        <w:rPr>
          <w:color w:val="000000"/>
        </w:rPr>
      </w:pPr>
    </w:p>
    <w:p w:rsidR="00095C17" w:rsidRDefault="00095C17" w:rsidP="00CA049D">
      <w:pPr>
        <w:tabs>
          <w:tab w:val="center" w:pos="7088"/>
        </w:tabs>
        <w:jc w:val="both"/>
        <w:rPr>
          <w:color w:val="000000"/>
        </w:rPr>
      </w:pPr>
    </w:p>
    <w:p w:rsidR="00095C17" w:rsidRDefault="00095C17" w:rsidP="00CA049D">
      <w:pPr>
        <w:tabs>
          <w:tab w:val="center" w:pos="7088"/>
        </w:tabs>
        <w:jc w:val="both"/>
        <w:rPr>
          <w:color w:val="000000"/>
        </w:rPr>
      </w:pPr>
    </w:p>
    <w:p w:rsidR="00095C17" w:rsidRDefault="00095C17" w:rsidP="00CA049D">
      <w:pPr>
        <w:tabs>
          <w:tab w:val="center" w:pos="7088"/>
        </w:tabs>
        <w:jc w:val="both"/>
        <w:rPr>
          <w:color w:val="000000"/>
        </w:rPr>
      </w:pPr>
      <w:r>
        <w:rPr>
          <w:color w:val="000000"/>
        </w:rPr>
        <w:tab/>
        <w:t>Biczóné Binder Gyöngyi</w:t>
      </w:r>
    </w:p>
    <w:p w:rsidR="00095C17" w:rsidRDefault="00095C17" w:rsidP="00CA049D">
      <w:pPr>
        <w:tabs>
          <w:tab w:val="center" w:pos="7088"/>
        </w:tabs>
        <w:jc w:val="both"/>
        <w:rPr>
          <w:color w:val="000000"/>
        </w:rPr>
      </w:pPr>
      <w:r>
        <w:rPr>
          <w:color w:val="000000"/>
        </w:rPr>
        <w:tab/>
        <w:t>diákönkormányzat-segítő tanár</w:t>
      </w:r>
    </w:p>
    <w:p w:rsidR="00283B36" w:rsidRPr="00283B36" w:rsidRDefault="00283B36" w:rsidP="00283B36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55" w:name="_Toc524602141"/>
      <w:r>
        <w:rPr>
          <w:u w:val="single"/>
        </w:rPr>
        <w:lastRenderedPageBreak/>
        <w:t xml:space="preserve">4. </w:t>
      </w:r>
      <w:r w:rsidRPr="00283B36">
        <w:rPr>
          <w:u w:val="single"/>
        </w:rPr>
        <w:t>számú melléklet</w:t>
      </w:r>
      <w:r>
        <w:rPr>
          <w:u w:val="single"/>
        </w:rPr>
        <w:t xml:space="preserve"> –</w:t>
      </w:r>
      <w:r w:rsidR="00472B6B">
        <w:rPr>
          <w:u w:val="single"/>
        </w:rPr>
        <w:t xml:space="preserve"> </w:t>
      </w:r>
      <w:r w:rsidR="00565FAB">
        <w:rPr>
          <w:u w:val="single"/>
        </w:rPr>
        <w:t xml:space="preserve">A </w:t>
      </w:r>
      <w:r w:rsidR="00472B6B">
        <w:rPr>
          <w:u w:val="single"/>
        </w:rPr>
        <w:t>g</w:t>
      </w:r>
      <w:r>
        <w:rPr>
          <w:u w:val="single"/>
        </w:rPr>
        <w:t>yermek-és ifjúságvédelmi munka</w:t>
      </w:r>
      <w:bookmarkEnd w:id="55"/>
    </w:p>
    <w:p w:rsidR="00283B36" w:rsidRPr="00283B36" w:rsidRDefault="00283B36" w:rsidP="00283B36">
      <w:pPr>
        <w:pStyle w:val="Cm"/>
        <w:spacing w:before="5280" w:after="5280" w:line="360" w:lineRule="auto"/>
        <w:jc w:val="center"/>
        <w:rPr>
          <w:smallCaps/>
          <w:sz w:val="48"/>
          <w:szCs w:val="48"/>
        </w:rPr>
      </w:pPr>
      <w:r w:rsidRPr="00283B36">
        <w:rPr>
          <w:smallCaps/>
          <w:sz w:val="48"/>
          <w:szCs w:val="48"/>
        </w:rPr>
        <w:t xml:space="preserve">GYERMEK- </w:t>
      </w:r>
      <w:r w:rsidR="00904500">
        <w:rPr>
          <w:smallCaps/>
          <w:sz w:val="48"/>
          <w:szCs w:val="48"/>
        </w:rPr>
        <w:t>ÉS IFJÚSÁGVÉDELMI MUNKATERV</w:t>
      </w:r>
      <w:r w:rsidR="00904500">
        <w:rPr>
          <w:smallCaps/>
          <w:sz w:val="48"/>
          <w:szCs w:val="48"/>
        </w:rPr>
        <w:br/>
        <w:t>2018</w:t>
      </w:r>
      <w:r w:rsidR="00DD0662">
        <w:rPr>
          <w:smallCaps/>
          <w:sz w:val="48"/>
          <w:szCs w:val="48"/>
        </w:rPr>
        <w:t>/2019</w:t>
      </w:r>
      <w:r w:rsidRPr="00283B36">
        <w:rPr>
          <w:smallCaps/>
          <w:sz w:val="48"/>
          <w:szCs w:val="48"/>
        </w:rPr>
        <w:t>. TANÉV</w:t>
      </w:r>
    </w:p>
    <w:p w:rsidR="00283B36" w:rsidRDefault="003B62CF" w:rsidP="00283B36">
      <w:pPr>
        <w:tabs>
          <w:tab w:val="left" w:pos="5954"/>
        </w:tabs>
        <w:spacing w:before="1080" w:after="1440"/>
        <w:rPr>
          <w:sz w:val="32"/>
          <w:szCs w:val="32"/>
        </w:rPr>
      </w:pPr>
      <w:r>
        <w:rPr>
          <w:sz w:val="28"/>
          <w:szCs w:val="28"/>
        </w:rPr>
        <w:t>Gérce, 2018</w:t>
      </w:r>
      <w:r w:rsidR="00283B36" w:rsidRPr="00332F80">
        <w:rPr>
          <w:sz w:val="28"/>
          <w:szCs w:val="28"/>
        </w:rPr>
        <w:t>. szeptember 1.</w:t>
      </w:r>
      <w:r w:rsidR="00283B36">
        <w:rPr>
          <w:sz w:val="32"/>
          <w:szCs w:val="32"/>
        </w:rPr>
        <w:tab/>
      </w:r>
      <w:r w:rsidR="00283B36" w:rsidRPr="00332F80">
        <w:rPr>
          <w:sz w:val="28"/>
          <w:szCs w:val="28"/>
        </w:rPr>
        <w:t>Készítette: Zanati Margit</w:t>
      </w:r>
      <w:r w:rsidR="00283B36" w:rsidRPr="00332F80">
        <w:rPr>
          <w:sz w:val="28"/>
          <w:szCs w:val="28"/>
        </w:rPr>
        <w:br/>
      </w:r>
    </w:p>
    <w:p w:rsidR="00283B36" w:rsidRDefault="00283B36" w:rsidP="00283B36">
      <w:pPr>
        <w:spacing w:line="276" w:lineRule="auto"/>
        <w:jc w:val="center"/>
        <w:rPr>
          <w:b/>
          <w:sz w:val="32"/>
          <w:szCs w:val="32"/>
        </w:rPr>
      </w:pPr>
    </w:p>
    <w:p w:rsidR="003B62CF" w:rsidRPr="006B1972" w:rsidRDefault="003B62CF" w:rsidP="003B62CF">
      <w:pPr>
        <w:spacing w:line="276" w:lineRule="auto"/>
        <w:jc w:val="center"/>
        <w:rPr>
          <w:b/>
          <w:sz w:val="32"/>
          <w:szCs w:val="32"/>
        </w:rPr>
      </w:pPr>
      <w:r w:rsidRPr="006B1972">
        <w:rPr>
          <w:b/>
          <w:sz w:val="32"/>
          <w:szCs w:val="32"/>
        </w:rPr>
        <w:t>Iskolai gyermekvédelmi munka célja és</w:t>
      </w:r>
      <w:r w:rsidR="00D00D54">
        <w:rPr>
          <w:b/>
          <w:sz w:val="32"/>
          <w:szCs w:val="32"/>
        </w:rPr>
        <w:t xml:space="preserve"> feladata a 2018/2019. tanévben</w:t>
      </w:r>
    </w:p>
    <w:p w:rsidR="003B62CF" w:rsidRPr="006B1972" w:rsidRDefault="003B62CF" w:rsidP="003B62CF">
      <w:pPr>
        <w:spacing w:line="276" w:lineRule="auto"/>
        <w:jc w:val="both"/>
        <w:rPr>
          <w:b/>
          <w:sz w:val="28"/>
          <w:szCs w:val="28"/>
        </w:rPr>
      </w:pPr>
      <w:r w:rsidRPr="006B1972">
        <w:rPr>
          <w:b/>
          <w:sz w:val="28"/>
          <w:szCs w:val="28"/>
        </w:rPr>
        <w:t>Célok:</w:t>
      </w:r>
    </w:p>
    <w:p w:rsidR="003B62CF" w:rsidRPr="006B1972" w:rsidRDefault="003B62CF" w:rsidP="003B62C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 gyermekek gondozásának, testi, esztétikai, egészségi fejlődésének előmozdítása, támogatása, ellátásuk, gondozásuk elősegítése, személyi biztonságuk, érdekeik védelme és jogaik érvényesülésének biztosítása.</w:t>
      </w:r>
    </w:p>
    <w:p w:rsidR="003B62CF" w:rsidRPr="006B1972" w:rsidRDefault="003B62CF" w:rsidP="003B62C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 halmozottan hátrányos helyzetű gyerekek státuszának figyelemmel kísérése, iskolai beilleszkedésük, és az eredményes tanulásuk segítése. Az adatok, látogatások alapján mérlegelni kell, szükség van- e pedagógiai, vagy gyermekvédelmi beavatkozásra. Az önkormányzattal és a kistérségi gyermekjóléti szolgálattal hatékonyabb munkaviszony kialakítása a gyermekek érdekében.</w:t>
      </w:r>
    </w:p>
    <w:p w:rsidR="003B62CF" w:rsidRPr="006B1972" w:rsidRDefault="003B62CF" w:rsidP="003B62C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 hátrányos helyzetű, a beilleszkedési, tanulási és magatartási zavarokkal küzdő, a sajátos nevelési igényű, az eltérő nevelési szükségletű, a tartósan beteg gyerekek, és a veszélyeztetett gyerekek helyzetének figyelemmel kísérése. Problémák esetén a szükséges intézkedések megvalósítása. (gyermekjóléti szolgálat, gyámhivatal, szülők megkeresése, intézkedési terv készítése, együttműködés az osztályfőnökökkel, szakemberekkel stb.).</w:t>
      </w:r>
    </w:p>
    <w:p w:rsidR="003B62CF" w:rsidRPr="006B1972" w:rsidRDefault="003B62CF" w:rsidP="003B62C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 szülők tájékoztatása a gyermekvédelmi alapellátás helyi rendszeréről, segítése a helyi támogatások rendszerében. A szülőkkel való kapcsolat erősítése: családlátogatások, szülői értekezleteken részvétel, levelezés és fogadóórákon keresztül.</w:t>
      </w:r>
    </w:p>
    <w:p w:rsidR="003B62CF" w:rsidRPr="006B1972" w:rsidRDefault="003B62CF" w:rsidP="003B62C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 gyermeki jogokról és a gyermekek fejlődését biztosító támogatásokról tájékoztatás adása..</w:t>
      </w:r>
    </w:p>
    <w:p w:rsidR="003B62CF" w:rsidRPr="006B1972" w:rsidRDefault="003B62CF" w:rsidP="003B62C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Pályázati kiírások figyelemmel kísérése. Adott feltételek esetén pályázati munka készítése, segítése.</w:t>
      </w:r>
    </w:p>
    <w:p w:rsidR="003B62CF" w:rsidRPr="006B1972" w:rsidRDefault="003B62CF" w:rsidP="003B62C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 Sárvár Térsége Többcélú Kistérségi Társulás Gyermekjóléti Szolgálata munkatársaival és a Sárvári Gondozási és Gyermekjóléti Központ Család és Gyermekjóléti Szolgálattal együttműködés fejlesztése.</w:t>
      </w:r>
    </w:p>
    <w:p w:rsidR="003B62CF" w:rsidRPr="006B1972" w:rsidRDefault="003B62CF" w:rsidP="003B62C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3B62CF" w:rsidRPr="006B1972" w:rsidRDefault="003B62CF" w:rsidP="003B62CF">
      <w:pPr>
        <w:spacing w:line="276" w:lineRule="auto"/>
        <w:jc w:val="both"/>
        <w:rPr>
          <w:b/>
          <w:sz w:val="28"/>
          <w:szCs w:val="28"/>
        </w:rPr>
      </w:pPr>
      <w:r w:rsidRPr="006B1972">
        <w:rPr>
          <w:b/>
          <w:sz w:val="28"/>
          <w:szCs w:val="28"/>
        </w:rPr>
        <w:t>Állandó feladatok: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Együttműködési és jelzési kötelezettség a gyermekjóléti, gyermekvédelmi rendszerrel.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Javaslattétel az alapellátás által biztosítható ellátásra, átmeneti gondozásra.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 halmozottan hátrányos helyzetű gyermekekkel, családjaikkal való törődés.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Családlátogatás a segítségre szoruló családoknál.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 veszélyeztetett tanulók mentális és fizikai fejlődésének nyomon követése.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Fogadóóra hetente.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 családgondozóval konzultáció, tapasztalatcsere, egymás segítése.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Esetmegbeszélések a Családsegítő és Gyermekjóléti Szolgálatnál.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Az adminisztrációs adatbázis folyamatos aktualizálása, pontosítása.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Hivatalos dokumentumok lejárati idejének figyelemmel kísérése.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Folyamatos kapcsolattartás az osztálytanítókkal, osztályfőnökökkel és tanárokkal.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Folyamatos kapcsolattartás az illetékes hivatalokkal, s szervezetekkel.</w:t>
      </w:r>
    </w:p>
    <w:p w:rsidR="003B62CF" w:rsidRPr="006B1972" w:rsidRDefault="003B62CF" w:rsidP="003B62C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B1972">
        <w:t>Iskolán belüli programokon részvétel.</w:t>
      </w:r>
    </w:p>
    <w:p w:rsidR="003B62CF" w:rsidRPr="006B1972" w:rsidRDefault="003B62CF" w:rsidP="003B62CF">
      <w:pPr>
        <w:overflowPunct w:val="0"/>
        <w:autoSpaceDE w:val="0"/>
        <w:autoSpaceDN w:val="0"/>
        <w:adjustRightInd w:val="0"/>
        <w:spacing w:line="276" w:lineRule="auto"/>
        <w:ind w:left="283"/>
        <w:jc w:val="center"/>
        <w:textAlignment w:val="baseline"/>
        <w:rPr>
          <w:b/>
          <w:sz w:val="28"/>
          <w:szCs w:val="28"/>
        </w:rPr>
      </w:pPr>
      <w:r w:rsidRPr="006B1972">
        <w:br w:type="page"/>
      </w:r>
      <w:r w:rsidRPr="006B1972">
        <w:rPr>
          <w:b/>
          <w:sz w:val="28"/>
          <w:szCs w:val="28"/>
        </w:rPr>
        <w:lastRenderedPageBreak/>
        <w:t>A munkaterv feladatai havi bontásban a 2018/2019. tanévre</w:t>
      </w:r>
    </w:p>
    <w:p w:rsidR="003B62CF" w:rsidRPr="006B1972" w:rsidRDefault="003B62CF" w:rsidP="003B62CF">
      <w:pPr>
        <w:overflowPunct w:val="0"/>
        <w:autoSpaceDE w:val="0"/>
        <w:autoSpaceDN w:val="0"/>
        <w:adjustRightInd w:val="0"/>
        <w:spacing w:line="276" w:lineRule="auto"/>
        <w:ind w:left="283"/>
        <w:jc w:val="center"/>
        <w:textAlignment w:val="baseline"/>
        <w:rPr>
          <w:b/>
          <w:sz w:val="28"/>
          <w:szCs w:val="28"/>
        </w:rPr>
      </w:pPr>
    </w:p>
    <w:p w:rsidR="003B62CF" w:rsidRPr="006B1972" w:rsidRDefault="003B62CF" w:rsidP="003B62CF">
      <w:pPr>
        <w:spacing w:line="276" w:lineRule="auto"/>
        <w:jc w:val="both"/>
        <w:rPr>
          <w:b/>
        </w:rPr>
      </w:pPr>
      <w:r w:rsidRPr="006B1972">
        <w:rPr>
          <w:b/>
        </w:rPr>
        <w:t>Szeptember</w:t>
      </w:r>
    </w:p>
    <w:p w:rsidR="003B62CF" w:rsidRPr="006B1972" w:rsidRDefault="00D00D54" w:rsidP="003B62CF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before="240" w:line="276" w:lineRule="auto"/>
        <w:jc w:val="both"/>
        <w:rPr>
          <w:rFonts w:eastAsia="Times New Roman"/>
        </w:rPr>
      </w:pPr>
      <w:r>
        <w:rPr>
          <w:rFonts w:eastAsia="Times New Roman"/>
        </w:rPr>
        <w:t>A célcsoportba tarto</w:t>
      </w:r>
      <w:r w:rsidR="003B62CF" w:rsidRPr="006B1972">
        <w:rPr>
          <w:rFonts w:eastAsia="Times New Roman"/>
        </w:rPr>
        <w:t xml:space="preserve">zók (veszélyeztetettek, hátrányos helyzetűek, halmozottan hátrányos helyzetűek, rendszeres gyermekvédelmi kedvezményben részesülők, tartósan beteg gyerekek, védelembe vettek, SNI-s, BTM-s, IPR-s gyerekek) felmérése az osztályfőnökökkel együttműködve, nyilvántartásba vételük. </w:t>
      </w:r>
    </w:p>
    <w:p w:rsidR="003B62CF" w:rsidRPr="006B1972" w:rsidRDefault="003B62CF" w:rsidP="003B62C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Naprakész dokumentációs bázis vezetése az iskolatitkár segítségével.</w:t>
      </w:r>
    </w:p>
    <w:p w:rsidR="003B62CF" w:rsidRPr="006B1972" w:rsidRDefault="003B62CF" w:rsidP="003B62C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Határozatok, szakvélemények érvényességének ellenőrzése, felülvizsgálata.</w:t>
      </w:r>
    </w:p>
    <w:p w:rsidR="003B62CF" w:rsidRPr="006B1972" w:rsidRDefault="003B62CF" w:rsidP="003B62C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Osztályfőnökökkel, önkormányzattal egyeztetések. Nyilvántartások feldolgozása.</w:t>
      </w:r>
    </w:p>
    <w:p w:rsidR="003B62CF" w:rsidRPr="006B1972" w:rsidRDefault="003B62CF" w:rsidP="003B62C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A hiányzó adatok és dokumentumok bekérése a szülőktől.</w:t>
      </w:r>
    </w:p>
    <w:p w:rsidR="003B62CF" w:rsidRPr="006B1972" w:rsidRDefault="003B62CF" w:rsidP="003B62CF">
      <w:pPr>
        <w:numPr>
          <w:ilvl w:val="0"/>
          <w:numId w:val="29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6B1972">
        <w:rPr>
          <w:rFonts w:eastAsia="Times New Roman"/>
        </w:rPr>
        <w:t>Tájékoztatás a fogadóóra időpontjáról, a szakszolgálatok fogadási rendjéről.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3B62CF" w:rsidRPr="006B1972" w:rsidRDefault="003B62CF" w:rsidP="003B62CF">
      <w:pPr>
        <w:tabs>
          <w:tab w:val="num" w:pos="720"/>
        </w:tabs>
        <w:spacing w:line="276" w:lineRule="auto"/>
        <w:jc w:val="both"/>
        <w:rPr>
          <w:b/>
        </w:rPr>
      </w:pPr>
      <w:r w:rsidRPr="006B1972">
        <w:rPr>
          <w:b/>
        </w:rPr>
        <w:t>Október</w:t>
      </w:r>
    </w:p>
    <w:p w:rsidR="003B62CF" w:rsidRPr="006B1972" w:rsidRDefault="003B62CF" w:rsidP="003B62CF">
      <w:pPr>
        <w:tabs>
          <w:tab w:val="num" w:pos="720"/>
        </w:tabs>
        <w:spacing w:line="276" w:lineRule="auto"/>
        <w:jc w:val="both"/>
        <w:rPr>
          <w:b/>
        </w:rPr>
      </w:pPr>
    </w:p>
    <w:p w:rsidR="003B62CF" w:rsidRPr="006B1972" w:rsidRDefault="003B62CF" w:rsidP="003B62CF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276" w:lineRule="auto"/>
        <w:ind w:hanging="1068"/>
        <w:jc w:val="both"/>
        <w:rPr>
          <w:rFonts w:eastAsia="Times New Roman"/>
        </w:rPr>
      </w:pPr>
      <w:r w:rsidRPr="006B1972">
        <w:rPr>
          <w:rFonts w:eastAsia="Times New Roman"/>
        </w:rPr>
        <w:t>Kapcsolatfelvétel az illetékes hivatalok, szervezetek vezetőivel, képviselőivel.</w:t>
      </w:r>
    </w:p>
    <w:p w:rsidR="003B62CF" w:rsidRPr="006B1972" w:rsidRDefault="003B62CF" w:rsidP="003B62CF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</w:rPr>
      </w:pPr>
      <w:r w:rsidRPr="006B1972">
        <w:rPr>
          <w:rFonts w:eastAsia="Times New Roman"/>
        </w:rPr>
        <w:t>A kerületi gyermekvédelmi munkába bekapcsolódás.</w:t>
      </w:r>
      <w:r w:rsidRPr="006B1972">
        <w:rPr>
          <w:rFonts w:eastAsia="Times New Roman"/>
          <w:color w:val="000000"/>
        </w:rPr>
        <w:t xml:space="preserve"> </w:t>
      </w:r>
    </w:p>
    <w:p w:rsidR="003B62CF" w:rsidRPr="006B1972" w:rsidRDefault="003B62CF" w:rsidP="003B62C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  <w:color w:val="000000"/>
        </w:rPr>
        <w:t>Iskolavédőnővel egyeztetni a szociálisan veszélyeztetett és az egészségügyileg veszélyeztetett tanulók névsorát.</w:t>
      </w:r>
      <w:r w:rsidRPr="006B1972">
        <w:rPr>
          <w:rFonts w:eastAsia="Times New Roman"/>
        </w:rPr>
        <w:t xml:space="preserve"> </w:t>
      </w:r>
    </w:p>
    <w:p w:rsidR="003B62CF" w:rsidRPr="006B1972" w:rsidRDefault="003B62CF" w:rsidP="003B62C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Ismerkedés az új tanulókkal.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</w:rPr>
      </w:pP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</w:rPr>
      </w:pPr>
      <w:r w:rsidRPr="006B1972">
        <w:rPr>
          <w:rFonts w:eastAsia="Times New Roman"/>
          <w:b/>
        </w:rPr>
        <w:t>November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  <w:sz w:val="20"/>
          <w:szCs w:val="20"/>
        </w:rPr>
      </w:pPr>
    </w:p>
    <w:p w:rsidR="003B62CF" w:rsidRPr="006B1972" w:rsidRDefault="003B62CF" w:rsidP="003B62C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Folyamatos kapcsolattartás az illetékes hivatalokkal és szervezetekkel az aktuális problémakezelés érdekében.</w:t>
      </w:r>
    </w:p>
    <w:p w:rsidR="003B62CF" w:rsidRPr="006B1972" w:rsidRDefault="003B62CF" w:rsidP="003B62CF">
      <w:pPr>
        <w:numPr>
          <w:ilvl w:val="0"/>
          <w:numId w:val="32"/>
        </w:numPr>
        <w:spacing w:line="276" w:lineRule="auto"/>
        <w:contextualSpacing/>
        <w:jc w:val="both"/>
      </w:pPr>
      <w:r w:rsidRPr="006B1972">
        <w:t>Bukásra álló tanulók számbavétele. Az osztályfőnökök felkérése, hogy tájékoztassák a szülőket gyermekük tanulmányi eredményéről.</w:t>
      </w:r>
    </w:p>
    <w:p w:rsidR="003B62CF" w:rsidRPr="006B1972" w:rsidRDefault="003B62CF" w:rsidP="003B62CF">
      <w:pPr>
        <w:numPr>
          <w:ilvl w:val="0"/>
          <w:numId w:val="32"/>
        </w:numPr>
        <w:spacing w:line="276" w:lineRule="auto"/>
        <w:contextualSpacing/>
        <w:jc w:val="both"/>
      </w:pPr>
      <w:r w:rsidRPr="006B1972">
        <w:t>Beszélgetés a szaktanárokkal a bukásra álló tanulók felzárkóztatásáról.</w:t>
      </w:r>
    </w:p>
    <w:p w:rsidR="003B62CF" w:rsidRPr="006B1972" w:rsidRDefault="003B62CF" w:rsidP="003B62CF">
      <w:pPr>
        <w:numPr>
          <w:ilvl w:val="0"/>
          <w:numId w:val="32"/>
        </w:numPr>
        <w:spacing w:line="276" w:lineRule="auto"/>
        <w:contextualSpacing/>
        <w:jc w:val="both"/>
      </w:pPr>
      <w:r w:rsidRPr="006B1972">
        <w:t>Családlátogatás a rászoruló tanulóknál.</w:t>
      </w:r>
    </w:p>
    <w:p w:rsidR="003B62CF" w:rsidRPr="006B1972" w:rsidRDefault="003B62CF" w:rsidP="003B62CF">
      <w:pPr>
        <w:spacing w:line="276" w:lineRule="auto"/>
        <w:ind w:left="720"/>
        <w:contextualSpacing/>
        <w:jc w:val="both"/>
      </w:pP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 w:rsidRPr="006B1972">
        <w:rPr>
          <w:rFonts w:eastAsia="Times New Roman"/>
          <w:b/>
        </w:rPr>
        <w:t>December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 w:val="20"/>
          <w:szCs w:val="20"/>
        </w:rPr>
      </w:pPr>
    </w:p>
    <w:p w:rsidR="003B62CF" w:rsidRPr="006B1972" w:rsidRDefault="003B62CF" w:rsidP="003B62CF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Iskolán belüli rendezvényeken való részvétel.</w:t>
      </w:r>
    </w:p>
    <w:p w:rsidR="003B62CF" w:rsidRPr="006B1972" w:rsidRDefault="003B62CF" w:rsidP="003B62CF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Télapóvárás</w:t>
      </w:r>
    </w:p>
    <w:p w:rsidR="003B62CF" w:rsidRPr="006B1972" w:rsidRDefault="003B62CF" w:rsidP="003B62CF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Adventi készülődés.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</w:rPr>
      </w:pP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</w:rPr>
      </w:pPr>
      <w:r w:rsidRPr="006B1972">
        <w:rPr>
          <w:rFonts w:eastAsia="Times New Roman"/>
          <w:b/>
        </w:rPr>
        <w:t>Január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  <w:sz w:val="20"/>
          <w:szCs w:val="20"/>
        </w:rPr>
      </w:pPr>
    </w:p>
    <w:p w:rsidR="003B62CF" w:rsidRPr="006B1972" w:rsidRDefault="00D00D54" w:rsidP="003B62C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Az elégtelenre teljesítő t</w:t>
      </w:r>
      <w:r w:rsidR="003B62CF" w:rsidRPr="006B1972">
        <w:rPr>
          <w:rFonts w:eastAsia="Times New Roman"/>
        </w:rPr>
        <w:t>anulók számbavétele, problémamegoldás keresése.</w:t>
      </w:r>
    </w:p>
    <w:p w:rsidR="003B62CF" w:rsidRPr="006B1972" w:rsidRDefault="003B62CF" w:rsidP="003B62CF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 w:rsidRPr="006B1972">
        <w:rPr>
          <w:rFonts w:eastAsia="Times New Roman"/>
        </w:rPr>
        <w:t>Beszámoló készítése a gyermekvédelmi munkáról Sárvár Térsége Többcélú Kistérségi Társulás Gyermekjóléti Szolgálatának.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/>
          <w:b/>
        </w:rPr>
      </w:pPr>
    </w:p>
    <w:p w:rsidR="003B62CF" w:rsidRPr="006B1972" w:rsidRDefault="003B62CF" w:rsidP="003B62CF">
      <w:pPr>
        <w:rPr>
          <w:rFonts w:eastAsia="Times New Roman"/>
          <w:b/>
        </w:rPr>
      </w:pPr>
      <w:r w:rsidRPr="006B1972">
        <w:rPr>
          <w:b/>
        </w:rPr>
        <w:br w:type="page"/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</w:rPr>
      </w:pPr>
      <w:r w:rsidRPr="006B1972">
        <w:rPr>
          <w:rFonts w:eastAsia="Times New Roman"/>
          <w:b/>
        </w:rPr>
        <w:lastRenderedPageBreak/>
        <w:t>Február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  <w:sz w:val="20"/>
          <w:szCs w:val="20"/>
        </w:rPr>
      </w:pPr>
    </w:p>
    <w:p w:rsidR="003B62CF" w:rsidRPr="006B1972" w:rsidRDefault="003B62CF" w:rsidP="003B62CF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 w:rsidRPr="006B1972">
        <w:rPr>
          <w:rFonts w:eastAsia="Times New Roman"/>
        </w:rPr>
        <w:t>Iskolán belüli programokon részvétel.</w:t>
      </w:r>
    </w:p>
    <w:p w:rsidR="003B62CF" w:rsidRPr="006B1972" w:rsidRDefault="003B62CF" w:rsidP="003B62CF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 w:rsidRPr="006B1972">
        <w:rPr>
          <w:rFonts w:eastAsia="Times New Roman"/>
        </w:rPr>
        <w:t>Éves beszámoló készítése.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</w:rPr>
      </w:pP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</w:rPr>
      </w:pPr>
      <w:r w:rsidRPr="006B1972">
        <w:rPr>
          <w:rFonts w:eastAsia="Times New Roman"/>
          <w:b/>
        </w:rPr>
        <w:t>Március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  <w:sz w:val="20"/>
          <w:szCs w:val="20"/>
        </w:rPr>
      </w:pPr>
    </w:p>
    <w:p w:rsidR="003B62CF" w:rsidRPr="006B1972" w:rsidRDefault="003B62CF" w:rsidP="003B62C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Dokumentációs adatbázis aktualizálása.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</w:rPr>
      </w:pP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</w:rPr>
      </w:pPr>
      <w:r w:rsidRPr="006B1972">
        <w:rPr>
          <w:rFonts w:eastAsia="Times New Roman"/>
          <w:b/>
        </w:rPr>
        <w:t>Április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  <w:sz w:val="20"/>
          <w:szCs w:val="20"/>
        </w:rPr>
      </w:pPr>
    </w:p>
    <w:p w:rsidR="003B62CF" w:rsidRPr="006B1972" w:rsidRDefault="003B62CF" w:rsidP="003B62C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 w:rsidRPr="006B1972">
        <w:rPr>
          <w:rFonts w:eastAsia="Times New Roman"/>
        </w:rPr>
        <w:t>Iskolán belüli programokon részvétel.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 w:rsidRPr="006B1972">
        <w:rPr>
          <w:rFonts w:eastAsia="Times New Roman"/>
          <w:b/>
        </w:rPr>
        <w:t>Május</w:t>
      </w: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 w:val="20"/>
          <w:szCs w:val="20"/>
        </w:rPr>
      </w:pPr>
    </w:p>
    <w:p w:rsidR="003B62CF" w:rsidRPr="006B1972" w:rsidRDefault="003B62CF" w:rsidP="003B62CF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B1972">
        <w:rPr>
          <w:rFonts w:eastAsia="Times New Roman"/>
        </w:rPr>
        <w:t>Felkészülés a tanév végére: a gyermekvédelmi munka bemutatása</w:t>
      </w:r>
    </w:p>
    <w:p w:rsidR="003B62CF" w:rsidRPr="006B1972" w:rsidRDefault="003B62CF" w:rsidP="003B62CF">
      <w:pPr>
        <w:numPr>
          <w:ilvl w:val="0"/>
          <w:numId w:val="38"/>
        </w:numPr>
        <w:spacing w:line="276" w:lineRule="auto"/>
        <w:contextualSpacing/>
      </w:pPr>
      <w:r w:rsidRPr="006B1972">
        <w:t>Bukásra álló tanulók számbavétele. Az osztályfőnökök felkérése, hogy tájékoztassák a szülőket gyermekük tanulmányi eredményéről.</w:t>
      </w:r>
    </w:p>
    <w:p w:rsidR="003B62CF" w:rsidRPr="006B1972" w:rsidRDefault="003B62CF" w:rsidP="003B62CF">
      <w:pPr>
        <w:spacing w:line="276" w:lineRule="auto"/>
        <w:ind w:left="708"/>
      </w:pPr>
    </w:p>
    <w:p w:rsidR="003B62CF" w:rsidRPr="006B1972" w:rsidRDefault="003B62CF" w:rsidP="003B62CF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b/>
        </w:rPr>
      </w:pPr>
      <w:r w:rsidRPr="006B1972">
        <w:rPr>
          <w:rFonts w:eastAsia="Times New Roman"/>
          <w:b/>
        </w:rPr>
        <w:t>Június</w:t>
      </w:r>
    </w:p>
    <w:p w:rsidR="003B62CF" w:rsidRPr="006B1972" w:rsidRDefault="003B62CF" w:rsidP="003B62C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B1972">
        <w:rPr>
          <w:rFonts w:eastAsia="Times New Roman"/>
        </w:rPr>
        <w:t>Beszámoló a gyermekvédelmi munkáról.</w:t>
      </w:r>
    </w:p>
    <w:p w:rsidR="00283B36" w:rsidRDefault="00283B36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565FAB" w:rsidRPr="00283B36" w:rsidRDefault="00565FAB" w:rsidP="00565FAB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56" w:name="_Toc524602142"/>
      <w:r>
        <w:rPr>
          <w:u w:val="single"/>
        </w:rPr>
        <w:lastRenderedPageBreak/>
        <w:t xml:space="preserve">5. </w:t>
      </w:r>
      <w:r w:rsidRPr="00283B36">
        <w:rPr>
          <w:u w:val="single"/>
        </w:rPr>
        <w:t>számú melléklet</w:t>
      </w:r>
      <w:r>
        <w:rPr>
          <w:u w:val="single"/>
        </w:rPr>
        <w:t xml:space="preserve"> – Az iskolai könyvtár munkaterve 2018/19. tanév</w:t>
      </w:r>
      <w:bookmarkEnd w:id="56"/>
    </w:p>
    <w:p w:rsidR="00565FAB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904500" w:rsidRDefault="00904500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904500" w:rsidRDefault="00904500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Gércei Általános Iskola Iskolai Könyvtára</w:t>
      </w:r>
    </w:p>
    <w:p w:rsidR="00904500" w:rsidRPr="00654C39" w:rsidRDefault="00904500" w:rsidP="00904500">
      <w:pPr>
        <w:spacing w:line="285" w:lineRule="atLeast"/>
        <w:jc w:val="center"/>
        <w:rPr>
          <w:rFonts w:eastAsia="Times New Roman"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2018/2019</w:t>
      </w:r>
      <w:r w:rsidRPr="00654C39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tanévi munkaterve</w:t>
      </w: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5ACB6409" wp14:editId="47C99C77">
            <wp:extent cx="3838575" cy="49911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1576_10202054470421895_288205316_n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Készítette: Farsangné Simon Ildikó </w:t>
      </w: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spacing w:line="285" w:lineRule="atLeast"/>
        <w:jc w:val="center"/>
        <w:rPr>
          <w:rFonts w:eastAsia="Times New Roman"/>
          <w:b/>
          <w:bCs/>
        </w:rPr>
      </w:pPr>
    </w:p>
    <w:p w:rsidR="00904500" w:rsidRDefault="00904500" w:rsidP="00904500">
      <w:pPr>
        <w:pStyle w:val="Listaszerbekezds"/>
        <w:spacing w:line="285" w:lineRule="atLeast"/>
        <w:rPr>
          <w:rFonts w:eastAsia="Times New Roman"/>
        </w:rPr>
      </w:pPr>
    </w:p>
    <w:p w:rsidR="00904500" w:rsidRPr="00F13832" w:rsidRDefault="00904500" w:rsidP="00904500">
      <w:pPr>
        <w:pStyle w:val="Listaszerbekezds"/>
        <w:spacing w:line="285" w:lineRule="atLeast"/>
        <w:rPr>
          <w:rFonts w:eastAsia="Times New Roman"/>
        </w:rPr>
      </w:pPr>
    </w:p>
    <w:p w:rsidR="00904500" w:rsidRPr="006E02F4" w:rsidRDefault="00904500" w:rsidP="006E02F4">
      <w:pPr>
        <w:rPr>
          <w:b/>
          <w:color w:val="000000"/>
        </w:rPr>
      </w:pPr>
      <w:bookmarkStart w:id="57" w:name="_Toc492043174"/>
      <w:r w:rsidRPr="006E02F4">
        <w:rPr>
          <w:b/>
        </w:rPr>
        <w:lastRenderedPageBreak/>
        <w:t>Iskolánk kiemelt nevelési feladata a 2018/2019. tanévbe</w:t>
      </w:r>
      <w:bookmarkEnd w:id="57"/>
      <w:r w:rsidRPr="006E02F4">
        <w:rPr>
          <w:b/>
        </w:rPr>
        <w:t>n:</w:t>
      </w:r>
    </w:p>
    <w:p w:rsidR="00904500" w:rsidRPr="008D3A99" w:rsidRDefault="00904500" w:rsidP="00904500"/>
    <w:p w:rsidR="00904500" w:rsidRPr="007F6D9F" w:rsidRDefault="00904500" w:rsidP="00904500">
      <w:r w:rsidRPr="007F6D9F">
        <w:t>A testi és lelki egészségre nevelés, a sport és a testmozgás megszerettetése</w:t>
      </w:r>
    </w:p>
    <w:p w:rsidR="00904500" w:rsidRPr="007F6D9F" w:rsidRDefault="00904500" w:rsidP="00904500">
      <w:r w:rsidRPr="007F6D9F">
        <w:t>Feladat: A tanulók igényének felkeltése a helyes táplálkozásra, a mozgásra, a stressz-kezelés módszereinek alkalmazására, felkészítsük az önállóságra, a betegség-megelőzésre, továbbá a szabályok betartására a közlekedésben, a testi higiénében, a veszélyes körülmények és anyagok felismerésében, a váratlan helyzetek kezelésében.</w:t>
      </w:r>
    </w:p>
    <w:p w:rsidR="00904500" w:rsidRPr="007F6D9F" w:rsidRDefault="00904500" w:rsidP="00904500">
      <w:r w:rsidRPr="007F6D9F">
        <w:t>A pedagógusok motiválják és segítsék a tanulókat a káros függőségekhez vezető szokások kialakulásának megelőzésében.</w:t>
      </w:r>
    </w:p>
    <w:p w:rsidR="00904500" w:rsidRDefault="00904500" w:rsidP="00904500"/>
    <w:p w:rsidR="00904500" w:rsidRPr="008D3A99" w:rsidRDefault="00904500" w:rsidP="00904500">
      <w:pPr>
        <w:numPr>
          <w:ilvl w:val="12"/>
          <w:numId w:val="0"/>
        </w:numPr>
        <w:ind w:left="284"/>
      </w:pPr>
    </w:p>
    <w:p w:rsidR="00904500" w:rsidRDefault="00904500" w:rsidP="00904500">
      <w:pPr>
        <w:pStyle w:val="Listaszerbekezds"/>
        <w:spacing w:line="285" w:lineRule="atLeast"/>
        <w:ind w:left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 2018/2019.</w:t>
      </w:r>
      <w:r w:rsidRPr="00F1383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tanév iskolai feladataihoz kapcsolódó</w:t>
      </w:r>
      <w:r w:rsidRPr="00F13832">
        <w:rPr>
          <w:rFonts w:eastAsia="Times New Roman"/>
          <w:b/>
          <w:bCs/>
        </w:rPr>
        <w:t xml:space="preserve"> könyvtárosi feladatok</w:t>
      </w:r>
      <w:r>
        <w:rPr>
          <w:rFonts w:eastAsia="Times New Roman"/>
          <w:b/>
          <w:bCs/>
        </w:rPr>
        <w:t>:</w:t>
      </w:r>
    </w:p>
    <w:p w:rsidR="00904500" w:rsidRDefault="00904500" w:rsidP="00904500">
      <w:pPr>
        <w:pStyle w:val="Listaszerbekezds"/>
        <w:spacing w:line="285" w:lineRule="atLeast"/>
        <w:ind w:left="0"/>
        <w:jc w:val="both"/>
        <w:rPr>
          <w:rFonts w:eastAsia="Times New Roman"/>
          <w:b/>
          <w:bCs/>
        </w:rPr>
      </w:pPr>
    </w:p>
    <w:p w:rsidR="00904500" w:rsidRPr="00E6003F" w:rsidRDefault="00904500" w:rsidP="00904500">
      <w:pPr>
        <w:pStyle w:val="Listaszerbekezds"/>
        <w:spacing w:line="285" w:lineRule="atLeast"/>
        <w:ind w:left="0"/>
        <w:jc w:val="both"/>
        <w:rPr>
          <w:rFonts w:eastAsia="Times New Roman"/>
          <w:bCs/>
        </w:rPr>
      </w:pPr>
      <w:r w:rsidRPr="00E6003F">
        <w:rPr>
          <w:rFonts w:eastAsia="Times New Roman"/>
          <w:bCs/>
        </w:rPr>
        <w:t>Olimpiák eredete</w:t>
      </w:r>
      <w:r>
        <w:rPr>
          <w:rFonts w:eastAsia="Times New Roman"/>
          <w:bCs/>
        </w:rPr>
        <w:t>; olimpiák története – kutatómunka, beszámolók</w:t>
      </w:r>
    </w:p>
    <w:p w:rsidR="00904500" w:rsidRDefault="00904500" w:rsidP="00904500">
      <w:pPr>
        <w:spacing w:line="285" w:lineRule="atLeast"/>
        <w:jc w:val="both"/>
        <w:rPr>
          <w:rFonts w:eastAsia="Times New Roman"/>
        </w:rPr>
      </w:pPr>
      <w:r>
        <w:rPr>
          <w:rFonts w:eastAsia="Times New Roman"/>
        </w:rPr>
        <w:t>Olimpiai bajnokok felkészülése a versenyekre - kutatás, megbeszélés</w:t>
      </w:r>
    </w:p>
    <w:p w:rsidR="00904500" w:rsidRDefault="00904500" w:rsidP="00904500">
      <w:pPr>
        <w:spacing w:line="285" w:lineRule="atLeast"/>
        <w:jc w:val="both"/>
        <w:rPr>
          <w:rFonts w:eastAsia="Times New Roman"/>
        </w:rPr>
      </w:pPr>
      <w:r>
        <w:rPr>
          <w:rFonts w:eastAsia="Times New Roman"/>
        </w:rPr>
        <w:t>Sportágak, extrém és különleges sportok keresése neten és könyvekben</w:t>
      </w:r>
    </w:p>
    <w:p w:rsidR="00904500" w:rsidRDefault="00904500" w:rsidP="00904500">
      <w:pPr>
        <w:spacing w:line="285" w:lineRule="atLeast"/>
        <w:jc w:val="both"/>
        <w:rPr>
          <w:rFonts w:eastAsia="Times New Roman"/>
        </w:rPr>
      </w:pPr>
      <w:r>
        <w:rPr>
          <w:rFonts w:eastAsia="Times New Roman"/>
        </w:rPr>
        <w:t>Sportszabályok pontos megismerése</w:t>
      </w:r>
    </w:p>
    <w:p w:rsidR="00904500" w:rsidRDefault="00904500" w:rsidP="00904500">
      <w:pPr>
        <w:spacing w:line="285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Szócikkek keresése lexikonokban (egészség, egészséges életmód, helyes táplálkozás, sport) </w:t>
      </w:r>
    </w:p>
    <w:p w:rsidR="00904500" w:rsidRDefault="00904500" w:rsidP="00904500">
      <w:pPr>
        <w:spacing w:line="285" w:lineRule="atLeast"/>
        <w:jc w:val="both"/>
        <w:rPr>
          <w:rFonts w:eastAsia="Times New Roman"/>
        </w:rPr>
      </w:pPr>
      <w:r>
        <w:rPr>
          <w:rFonts w:eastAsia="Times New Roman"/>
        </w:rPr>
        <w:t>Aktív pihenési lehetőségek keresése</w:t>
      </w:r>
    </w:p>
    <w:p w:rsidR="00904500" w:rsidRDefault="00904500" w:rsidP="00904500">
      <w:pPr>
        <w:spacing w:line="285" w:lineRule="atLeast"/>
        <w:jc w:val="both"/>
        <w:rPr>
          <w:rFonts w:eastAsia="Times New Roman"/>
        </w:rPr>
      </w:pPr>
      <w:r>
        <w:rPr>
          <w:rFonts w:eastAsia="Times New Roman"/>
        </w:rPr>
        <w:t>Gyógynövényekkel kapcsolatos információk gyűjtése</w:t>
      </w:r>
    </w:p>
    <w:p w:rsidR="00904500" w:rsidRDefault="00904500" w:rsidP="00904500">
      <w:pPr>
        <w:spacing w:line="285" w:lineRule="atLeast"/>
        <w:jc w:val="both"/>
        <w:rPr>
          <w:rFonts w:eastAsia="Times New Roman"/>
        </w:rPr>
      </w:pPr>
      <w:r>
        <w:rPr>
          <w:rFonts w:eastAsia="Times New Roman"/>
        </w:rPr>
        <w:t>Plakátkészítés</w:t>
      </w:r>
    </w:p>
    <w:p w:rsidR="00904500" w:rsidRPr="00654C39" w:rsidRDefault="00904500" w:rsidP="00904500">
      <w:pPr>
        <w:spacing w:line="285" w:lineRule="atLeast"/>
        <w:jc w:val="both"/>
        <w:rPr>
          <w:rFonts w:eastAsia="Times New Roman"/>
        </w:rPr>
      </w:pPr>
    </w:p>
    <w:p w:rsidR="00904500" w:rsidRDefault="00904500" w:rsidP="00904500">
      <w:pPr>
        <w:spacing w:line="285" w:lineRule="atLeast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A 2018-2019.</w:t>
      </w:r>
      <w:r w:rsidRPr="00654C39">
        <w:rPr>
          <w:rFonts w:eastAsia="Times New Roman"/>
          <w:u w:val="single"/>
        </w:rPr>
        <w:t xml:space="preserve"> tanév fő feladatai:</w:t>
      </w:r>
    </w:p>
    <w:p w:rsidR="00904500" w:rsidRPr="00654C39" w:rsidRDefault="00904500" w:rsidP="00904500">
      <w:pPr>
        <w:spacing w:line="285" w:lineRule="atLeast"/>
        <w:jc w:val="both"/>
        <w:rPr>
          <w:rFonts w:eastAsia="Times New Roman"/>
        </w:rPr>
      </w:pPr>
    </w:p>
    <w:p w:rsidR="00904500" w:rsidRDefault="00904500" w:rsidP="00D00D54">
      <w:pPr>
        <w:widowControl/>
        <w:numPr>
          <w:ilvl w:val="0"/>
          <w:numId w:val="51"/>
        </w:numPr>
        <w:suppressAutoHyphens w:val="0"/>
        <w:spacing w:after="120" w:line="285" w:lineRule="atLeast"/>
        <w:jc w:val="both"/>
        <w:rPr>
          <w:rFonts w:eastAsia="Times New Roman"/>
        </w:rPr>
      </w:pPr>
      <w:r w:rsidRPr="00654C39">
        <w:rPr>
          <w:rFonts w:eastAsia="Times New Roman"/>
        </w:rPr>
        <w:t>Tehetséggondozás, versenyekre felkészítés hatékonyabbá tétele osztályoknak kiadott feladatok révén, könyvajánlással, olvasmányok, havi feladatok kiadásá</w:t>
      </w:r>
      <w:r>
        <w:rPr>
          <w:rFonts w:eastAsia="Times New Roman"/>
        </w:rPr>
        <w:t>val, közös tevékenykedtetéssel</w:t>
      </w:r>
      <w:r w:rsidRPr="00654C39">
        <w:rPr>
          <w:rFonts w:eastAsia="Times New Roman"/>
        </w:rPr>
        <w:t xml:space="preserve"> </w:t>
      </w:r>
    </w:p>
    <w:p w:rsidR="00904500" w:rsidRPr="00654C39" w:rsidRDefault="00904500" w:rsidP="00D00D54">
      <w:pPr>
        <w:widowControl/>
        <w:numPr>
          <w:ilvl w:val="0"/>
          <w:numId w:val="51"/>
        </w:numPr>
        <w:suppressAutoHyphens w:val="0"/>
        <w:spacing w:after="120" w:line="285" w:lineRule="atLeast"/>
        <w:jc w:val="both"/>
        <w:rPr>
          <w:rFonts w:eastAsia="Times New Roman"/>
        </w:rPr>
      </w:pPr>
      <w:r w:rsidRPr="00654C39">
        <w:rPr>
          <w:rFonts w:eastAsia="Times New Roman"/>
        </w:rPr>
        <w:t xml:space="preserve">Felkészülés a 6. és 8. évfolyamosok </w:t>
      </w:r>
      <w:r>
        <w:rPr>
          <w:rFonts w:eastAsia="Times New Roman"/>
        </w:rPr>
        <w:t xml:space="preserve">kompetencia szövegértési, matematikai és </w:t>
      </w:r>
      <w:r w:rsidRPr="00654C39">
        <w:rPr>
          <w:rFonts w:eastAsia="Times New Roman"/>
        </w:rPr>
        <w:t>n</w:t>
      </w:r>
      <w:r>
        <w:rPr>
          <w:rFonts w:eastAsia="Times New Roman"/>
        </w:rPr>
        <w:t>yelvi felmérésére. A kompetencia</w:t>
      </w:r>
      <w:r w:rsidRPr="00654C39">
        <w:rPr>
          <w:rFonts w:eastAsia="Times New Roman"/>
        </w:rPr>
        <w:t>mérés eredményének javítása a differenciált</w:t>
      </w:r>
      <w:r>
        <w:rPr>
          <w:rFonts w:eastAsia="Times New Roman"/>
        </w:rPr>
        <w:t xml:space="preserve"> foglalkozások beindításával - a</w:t>
      </w:r>
      <w:r w:rsidRPr="00654C39">
        <w:rPr>
          <w:rFonts w:eastAsia="Times New Roman"/>
        </w:rPr>
        <w:t xml:space="preserve"> differenciált óravezetés módszerében rejlő lehetőségek nagyobb mértékű alkalmazása a könyvtári órákon</w:t>
      </w:r>
      <w:r>
        <w:rPr>
          <w:rFonts w:eastAsia="Times New Roman"/>
        </w:rPr>
        <w:t>.</w:t>
      </w:r>
    </w:p>
    <w:p w:rsidR="00904500" w:rsidRPr="00654C39" w:rsidRDefault="00904500" w:rsidP="00D00D54">
      <w:pPr>
        <w:widowControl/>
        <w:numPr>
          <w:ilvl w:val="0"/>
          <w:numId w:val="51"/>
        </w:numPr>
        <w:suppressAutoHyphens w:val="0"/>
        <w:spacing w:after="120" w:line="285" w:lineRule="atLeast"/>
        <w:jc w:val="both"/>
        <w:rPr>
          <w:rFonts w:eastAsia="Times New Roman"/>
        </w:rPr>
      </w:pPr>
      <w:r w:rsidRPr="00654C39">
        <w:rPr>
          <w:rFonts w:eastAsia="Times New Roman"/>
        </w:rPr>
        <w:t>A hátrányos helyzetű, SNI, BTM-es tanulókkal való kiemelt foglalkoz</w:t>
      </w:r>
      <w:r>
        <w:rPr>
          <w:rFonts w:eastAsia="Times New Roman"/>
        </w:rPr>
        <w:t>ás -gyűjtőmunkában való segítségadás</w:t>
      </w:r>
      <w:r w:rsidRPr="00654C39">
        <w:rPr>
          <w:rFonts w:eastAsia="Times New Roman"/>
        </w:rPr>
        <w:t xml:space="preserve"> a könyvtárban</w:t>
      </w:r>
    </w:p>
    <w:p w:rsidR="00904500" w:rsidRPr="00904500" w:rsidRDefault="00904500" w:rsidP="00D00D54">
      <w:pPr>
        <w:widowControl/>
        <w:numPr>
          <w:ilvl w:val="0"/>
          <w:numId w:val="51"/>
        </w:numPr>
        <w:suppressAutoHyphens w:val="0"/>
        <w:spacing w:after="120" w:line="285" w:lineRule="atLeast"/>
        <w:jc w:val="both"/>
        <w:rPr>
          <w:rFonts w:eastAsia="Times New Roman"/>
        </w:rPr>
      </w:pPr>
      <w:r w:rsidRPr="00654C39">
        <w:rPr>
          <w:rFonts w:eastAsia="Times New Roman"/>
        </w:rPr>
        <w:t>A tanulók folyamatos felkészülésének ellenőrzése-könyvtári órára kiadott előzetes feladatok elkészítése</w:t>
      </w:r>
    </w:p>
    <w:p w:rsidR="00904500" w:rsidRPr="00654C39" w:rsidRDefault="00904500" w:rsidP="00904500">
      <w:pPr>
        <w:spacing w:after="120" w:line="285" w:lineRule="atLeast"/>
        <w:ind w:left="709"/>
        <w:jc w:val="both"/>
        <w:rPr>
          <w:rFonts w:eastAsia="Times New Roman"/>
        </w:rPr>
      </w:pPr>
    </w:p>
    <w:p w:rsidR="00904500" w:rsidRDefault="00904500" w:rsidP="00904500">
      <w:pPr>
        <w:spacing w:line="285" w:lineRule="atLeast"/>
        <w:jc w:val="both"/>
        <w:rPr>
          <w:rFonts w:eastAsia="Times New Roman"/>
          <w:u w:val="single"/>
        </w:rPr>
      </w:pPr>
      <w:r w:rsidRPr="00654C39">
        <w:rPr>
          <w:rFonts w:eastAsia="Times New Roman"/>
          <w:u w:val="single"/>
        </w:rPr>
        <w:t>Az iskolánk pedagógiai programjában megfogalmazott célok m</w:t>
      </w:r>
      <w:r>
        <w:rPr>
          <w:rFonts w:eastAsia="Times New Roman"/>
          <w:u w:val="single"/>
        </w:rPr>
        <w:t>egvalósítása érdekében feladatunk</w:t>
      </w:r>
      <w:r w:rsidRPr="00654C39">
        <w:rPr>
          <w:rFonts w:eastAsia="Times New Roman"/>
          <w:u w:val="single"/>
        </w:rPr>
        <w:t>:</w:t>
      </w:r>
    </w:p>
    <w:p w:rsidR="00904500" w:rsidRPr="00654C39" w:rsidRDefault="00904500" w:rsidP="00904500">
      <w:pPr>
        <w:spacing w:line="285" w:lineRule="atLeast"/>
        <w:jc w:val="both"/>
        <w:rPr>
          <w:rFonts w:eastAsia="Times New Roman"/>
        </w:rPr>
      </w:pPr>
    </w:p>
    <w:p w:rsidR="00904500" w:rsidRPr="00654C39" w:rsidRDefault="00904500" w:rsidP="00D00D54">
      <w:pPr>
        <w:tabs>
          <w:tab w:val="left" w:pos="709"/>
        </w:tabs>
        <w:ind w:left="709" w:hanging="709"/>
        <w:jc w:val="both"/>
        <w:rPr>
          <w:rFonts w:eastAsia="Times New Roman"/>
        </w:rPr>
      </w:pPr>
      <w:r w:rsidRPr="00654C39">
        <w:rPr>
          <w:rFonts w:eastAsia="Times New Roman"/>
        </w:rPr>
        <w:t>-</w:t>
      </w:r>
      <w:r>
        <w:rPr>
          <w:rFonts w:eastAsia="Times New Roman"/>
        </w:rPr>
        <w:tab/>
      </w:r>
      <w:r w:rsidRPr="00654C39">
        <w:rPr>
          <w:rFonts w:eastAsia="Times New Roman"/>
        </w:rPr>
        <w:t>hozzásegíteni a tanulókat az egész életen át való tanulásra</w:t>
      </w:r>
    </w:p>
    <w:p w:rsidR="00904500" w:rsidRPr="00654C39" w:rsidRDefault="00904500" w:rsidP="00D00D54">
      <w:pPr>
        <w:tabs>
          <w:tab w:val="left" w:pos="709"/>
        </w:tabs>
        <w:ind w:left="709" w:hanging="709"/>
        <w:jc w:val="both"/>
        <w:rPr>
          <w:rFonts w:eastAsia="Times New Roman"/>
        </w:rPr>
      </w:pPr>
      <w:r w:rsidRPr="00654C39">
        <w:rPr>
          <w:rFonts w:eastAsia="Times New Roman"/>
        </w:rPr>
        <w:t>-</w:t>
      </w:r>
      <w:r>
        <w:rPr>
          <w:rFonts w:eastAsia="Times New Roman"/>
        </w:rPr>
        <w:tab/>
      </w:r>
      <w:r w:rsidRPr="00654C39">
        <w:rPr>
          <w:rFonts w:eastAsia="Times New Roman"/>
        </w:rPr>
        <w:t>elsajátíttatni az önálló ismeretszerzés képességét</w:t>
      </w:r>
    </w:p>
    <w:p w:rsidR="00904500" w:rsidRPr="00654C39" w:rsidRDefault="00904500" w:rsidP="00D00D54">
      <w:pPr>
        <w:tabs>
          <w:tab w:val="left" w:pos="709"/>
        </w:tabs>
        <w:ind w:left="709" w:hanging="709"/>
        <w:jc w:val="both"/>
        <w:rPr>
          <w:rFonts w:eastAsia="Times New Roman"/>
        </w:rPr>
      </w:pPr>
      <w:r w:rsidRPr="00654C39">
        <w:rPr>
          <w:rFonts w:eastAsia="Times New Roman"/>
        </w:rPr>
        <w:t>-</w:t>
      </w:r>
      <w:r>
        <w:rPr>
          <w:rFonts w:eastAsia="Times New Roman"/>
        </w:rPr>
        <w:tab/>
      </w:r>
      <w:r w:rsidRPr="00654C39">
        <w:rPr>
          <w:rFonts w:eastAsia="Times New Roman"/>
        </w:rPr>
        <w:t>segíteni a tanulók eligazodását az információk sokaságában</w:t>
      </w:r>
    </w:p>
    <w:p w:rsidR="00904500" w:rsidRPr="00654C39" w:rsidRDefault="00904500" w:rsidP="00D00D54">
      <w:pPr>
        <w:tabs>
          <w:tab w:val="left" w:pos="709"/>
        </w:tabs>
        <w:ind w:left="709" w:hanging="709"/>
        <w:jc w:val="both"/>
        <w:rPr>
          <w:rFonts w:eastAsia="Times New Roman"/>
        </w:rPr>
      </w:pPr>
      <w:r w:rsidRPr="00654C39">
        <w:rPr>
          <w:rFonts w:eastAsia="Times New Roman"/>
        </w:rPr>
        <w:t>-</w:t>
      </w:r>
      <w:r>
        <w:rPr>
          <w:rFonts w:eastAsia="Times New Roman"/>
        </w:rPr>
        <w:tab/>
      </w:r>
      <w:r w:rsidRPr="00654C39">
        <w:rPr>
          <w:rFonts w:eastAsia="Times New Roman"/>
        </w:rPr>
        <w:t>legyenek képesek a szerzett információ gyakorlati életben való megfelelő alkalmazására</w:t>
      </w:r>
    </w:p>
    <w:p w:rsidR="00904500" w:rsidRPr="00654C39" w:rsidRDefault="00904500" w:rsidP="00D00D54">
      <w:pPr>
        <w:tabs>
          <w:tab w:val="left" w:pos="709"/>
        </w:tabs>
        <w:ind w:left="709" w:hanging="709"/>
        <w:jc w:val="both"/>
        <w:rPr>
          <w:rFonts w:eastAsia="Times New Roman"/>
        </w:rPr>
      </w:pPr>
      <w:r w:rsidRPr="00654C39">
        <w:rPr>
          <w:rFonts w:eastAsia="Times New Roman"/>
        </w:rPr>
        <w:t>-</w:t>
      </w:r>
      <w:r>
        <w:rPr>
          <w:rFonts w:eastAsia="Times New Roman"/>
        </w:rPr>
        <w:tab/>
      </w:r>
      <w:r w:rsidRPr="00654C39">
        <w:rPr>
          <w:rFonts w:eastAsia="Times New Roman"/>
        </w:rPr>
        <w:t>a kompetencia alapú oktatás elemeinek rendszeres alkalmazása a könyv- és könyvtárhasználati órákon</w:t>
      </w:r>
    </w:p>
    <w:p w:rsidR="00904500" w:rsidRDefault="00904500" w:rsidP="00D00D54">
      <w:pPr>
        <w:tabs>
          <w:tab w:val="left" w:pos="709"/>
        </w:tabs>
        <w:ind w:left="709" w:hanging="709"/>
        <w:jc w:val="both"/>
        <w:rPr>
          <w:rFonts w:eastAsia="Times New Roman"/>
        </w:rPr>
      </w:pPr>
      <w:r w:rsidRPr="00654C39">
        <w:rPr>
          <w:rFonts w:eastAsia="Times New Roman"/>
        </w:rPr>
        <w:t>-</w:t>
      </w:r>
      <w:r>
        <w:rPr>
          <w:rFonts w:eastAsia="Times New Roman"/>
        </w:rPr>
        <w:tab/>
      </w:r>
      <w:r w:rsidRPr="00654C39">
        <w:rPr>
          <w:rFonts w:eastAsia="Times New Roman"/>
        </w:rPr>
        <w:t>a kompetencia alapú oktatás alkalmazásához szakirodalom b</w:t>
      </w:r>
      <w:r>
        <w:rPr>
          <w:rFonts w:eastAsia="Times New Roman"/>
        </w:rPr>
        <w:t>iztosításával segítség- nyújtás</w:t>
      </w:r>
      <w:r w:rsidRPr="00654C39">
        <w:rPr>
          <w:rFonts w:eastAsia="Times New Roman"/>
        </w:rPr>
        <w:t xml:space="preserve"> a kollégáknak</w:t>
      </w:r>
    </w:p>
    <w:p w:rsidR="00904500" w:rsidRPr="00654C39" w:rsidRDefault="00904500" w:rsidP="00904500">
      <w:pPr>
        <w:tabs>
          <w:tab w:val="left" w:pos="709"/>
        </w:tabs>
        <w:spacing w:after="120" w:line="360" w:lineRule="auto"/>
        <w:ind w:left="709" w:hanging="709"/>
        <w:jc w:val="both"/>
        <w:rPr>
          <w:rFonts w:eastAsia="Times New Roman"/>
        </w:rPr>
      </w:pPr>
    </w:p>
    <w:p w:rsidR="00904500" w:rsidRDefault="00904500" w:rsidP="00904500">
      <w:pPr>
        <w:spacing w:line="285" w:lineRule="atLeast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>Kiemelt feladatnak tekintjük</w:t>
      </w:r>
      <w:r w:rsidRPr="00654C39">
        <w:rPr>
          <w:rFonts w:eastAsia="Times New Roman"/>
          <w:u w:val="single"/>
        </w:rPr>
        <w:t xml:space="preserve"> </w:t>
      </w:r>
      <w:r w:rsidRPr="00654C39">
        <w:rPr>
          <w:rFonts w:eastAsia="Times New Roman"/>
          <w:b/>
          <w:bCs/>
          <w:u w:val="single"/>
        </w:rPr>
        <w:t>az olvasóvá nevelés segítését</w:t>
      </w:r>
      <w:r w:rsidRPr="00654C39">
        <w:rPr>
          <w:rFonts w:eastAsia="Times New Roman"/>
          <w:u w:val="single"/>
        </w:rPr>
        <w:t>, ezért a követ</w:t>
      </w:r>
      <w:r>
        <w:rPr>
          <w:rFonts w:eastAsia="Times New Roman"/>
          <w:u w:val="single"/>
        </w:rPr>
        <w:t>kező lehetőségek közül válogathatnak tanulóink</w:t>
      </w:r>
      <w:r w:rsidRPr="00654C39">
        <w:rPr>
          <w:rFonts w:eastAsia="Times New Roman"/>
          <w:u w:val="single"/>
        </w:rPr>
        <w:t>:</w:t>
      </w:r>
    </w:p>
    <w:p w:rsidR="00904500" w:rsidRPr="00654C39" w:rsidRDefault="00904500" w:rsidP="00904500">
      <w:pPr>
        <w:spacing w:line="285" w:lineRule="atLeast"/>
        <w:jc w:val="both"/>
        <w:rPr>
          <w:rFonts w:eastAsia="Times New Roman"/>
        </w:rPr>
      </w:pPr>
    </w:p>
    <w:p w:rsidR="00904500" w:rsidRPr="00E47D30" w:rsidRDefault="00904500" w:rsidP="00904500">
      <w:pPr>
        <w:pStyle w:val="Listaszerbekezds"/>
        <w:widowControl/>
        <w:numPr>
          <w:ilvl w:val="0"/>
          <w:numId w:val="49"/>
        </w:numPr>
        <w:suppressAutoHyphens w:val="0"/>
        <w:spacing w:line="285" w:lineRule="atLeast"/>
        <w:contextualSpacing/>
        <w:jc w:val="both"/>
        <w:rPr>
          <w:rFonts w:eastAsia="Times New Roman"/>
        </w:rPr>
      </w:pPr>
      <w:r w:rsidRPr="00E47D30">
        <w:rPr>
          <w:rFonts w:eastAsia="Times New Roman"/>
        </w:rPr>
        <w:t>Rendszeres könyvtárhasználat, kiegészítő olvasmányok kiadása</w:t>
      </w:r>
    </w:p>
    <w:p w:rsidR="00904500" w:rsidRPr="00654C39" w:rsidRDefault="00904500" w:rsidP="00904500">
      <w:pPr>
        <w:widowControl/>
        <w:numPr>
          <w:ilvl w:val="0"/>
          <w:numId w:val="49"/>
        </w:numPr>
        <w:suppressAutoHyphens w:val="0"/>
        <w:spacing w:before="100" w:beforeAutospacing="1" w:after="100" w:afterAutospacing="1" w:line="285" w:lineRule="atLeast"/>
        <w:jc w:val="both"/>
        <w:rPr>
          <w:rFonts w:eastAsia="Times New Roman"/>
        </w:rPr>
      </w:pPr>
      <w:r w:rsidRPr="00654C39">
        <w:rPr>
          <w:rFonts w:eastAsia="Times New Roman"/>
        </w:rPr>
        <w:t>Tanulói könyvajánlások</w:t>
      </w:r>
    </w:p>
    <w:p w:rsidR="00904500" w:rsidRPr="00654C39" w:rsidRDefault="00904500" w:rsidP="00904500">
      <w:pPr>
        <w:widowControl/>
        <w:numPr>
          <w:ilvl w:val="0"/>
          <w:numId w:val="49"/>
        </w:numPr>
        <w:suppressAutoHyphens w:val="0"/>
        <w:spacing w:before="100" w:beforeAutospacing="1" w:after="100" w:afterAutospacing="1" w:line="285" w:lineRule="atLeast"/>
        <w:jc w:val="both"/>
        <w:rPr>
          <w:rFonts w:eastAsia="Times New Roman"/>
        </w:rPr>
      </w:pPr>
      <w:r w:rsidRPr="00654C39">
        <w:rPr>
          <w:rFonts w:eastAsia="Times New Roman"/>
        </w:rPr>
        <w:t>Órára gyűjtőmunka, kiselőadás aktuális témához (dohányzás, napi hírek))</w:t>
      </w:r>
    </w:p>
    <w:p w:rsidR="00904500" w:rsidRPr="0026738D" w:rsidRDefault="00904500" w:rsidP="00904500">
      <w:pPr>
        <w:widowControl/>
        <w:numPr>
          <w:ilvl w:val="0"/>
          <w:numId w:val="49"/>
        </w:numPr>
        <w:suppressAutoHyphens w:val="0"/>
        <w:spacing w:before="100" w:beforeAutospacing="1" w:after="100" w:afterAutospacing="1" w:line="285" w:lineRule="atLeast"/>
        <w:jc w:val="both"/>
        <w:rPr>
          <w:rFonts w:eastAsia="Times New Roman"/>
        </w:rPr>
      </w:pPr>
      <w:r>
        <w:rPr>
          <w:rFonts w:eastAsia="Times New Roman"/>
        </w:rPr>
        <w:t>V</w:t>
      </w:r>
      <w:r w:rsidRPr="0026738D">
        <w:rPr>
          <w:rFonts w:eastAsia="Times New Roman"/>
        </w:rPr>
        <w:t>ersenyekre anyaggyűjtés</w:t>
      </w:r>
    </w:p>
    <w:p w:rsidR="00904500" w:rsidRPr="00A123E6" w:rsidRDefault="00904500" w:rsidP="00904500">
      <w:pPr>
        <w:widowControl/>
        <w:numPr>
          <w:ilvl w:val="0"/>
          <w:numId w:val="49"/>
        </w:numPr>
        <w:suppressAutoHyphens w:val="0"/>
        <w:spacing w:before="100" w:beforeAutospacing="1" w:after="100" w:afterAutospacing="1" w:line="285" w:lineRule="atLeast"/>
        <w:jc w:val="both"/>
        <w:rPr>
          <w:rFonts w:eastAsia="Times New Roman"/>
        </w:rPr>
      </w:pPr>
      <w:r w:rsidRPr="00654C39">
        <w:rPr>
          <w:rFonts w:eastAsia="Times New Roman"/>
        </w:rPr>
        <w:t>Idézetgyűjtés</w:t>
      </w:r>
      <w:r w:rsidRPr="00A123E6">
        <w:rPr>
          <w:rFonts w:eastAsia="Times New Roman"/>
        </w:rPr>
        <w:t> </w:t>
      </w:r>
    </w:p>
    <w:p w:rsidR="00904500" w:rsidRDefault="00904500" w:rsidP="00904500">
      <w:pPr>
        <w:spacing w:line="285" w:lineRule="atLeast"/>
        <w:jc w:val="both"/>
        <w:rPr>
          <w:rFonts w:eastAsia="Times New Roman"/>
          <w:u w:val="single"/>
        </w:rPr>
      </w:pPr>
      <w:r w:rsidRPr="00654C39">
        <w:rPr>
          <w:rFonts w:eastAsia="Times New Roman"/>
          <w:u w:val="single"/>
        </w:rPr>
        <w:t>Az iskolában folyó pedagógiai tevékeny</w:t>
      </w:r>
      <w:r>
        <w:rPr>
          <w:rFonts w:eastAsia="Times New Roman"/>
          <w:u w:val="single"/>
        </w:rPr>
        <w:t>séghez még az alábbiakkal járulun</w:t>
      </w:r>
      <w:r w:rsidRPr="00654C39">
        <w:rPr>
          <w:rFonts w:eastAsia="Times New Roman"/>
          <w:u w:val="single"/>
        </w:rPr>
        <w:t>k hozzá:</w:t>
      </w:r>
    </w:p>
    <w:p w:rsidR="00904500" w:rsidRPr="00654C39" w:rsidRDefault="00904500" w:rsidP="00904500">
      <w:pPr>
        <w:spacing w:line="285" w:lineRule="atLeast"/>
        <w:jc w:val="both"/>
        <w:rPr>
          <w:rFonts w:eastAsia="Times New Roman"/>
        </w:rPr>
      </w:pPr>
    </w:p>
    <w:p w:rsidR="00904500" w:rsidRPr="009E2FC4" w:rsidRDefault="00904500" w:rsidP="00904500">
      <w:pPr>
        <w:pStyle w:val="Listaszerbekezds"/>
        <w:widowControl/>
        <w:numPr>
          <w:ilvl w:val="0"/>
          <w:numId w:val="50"/>
        </w:numPr>
        <w:tabs>
          <w:tab w:val="left" w:pos="567"/>
        </w:tabs>
        <w:suppressAutoHyphens w:val="0"/>
        <w:spacing w:after="120" w:line="360" w:lineRule="auto"/>
        <w:ind w:left="567" w:hanging="283"/>
        <w:contextualSpacing/>
        <w:jc w:val="both"/>
        <w:rPr>
          <w:rFonts w:eastAsia="Times New Roman"/>
        </w:rPr>
      </w:pPr>
      <w:r w:rsidRPr="009E2FC4">
        <w:rPr>
          <w:rFonts w:eastAsia="Times New Roman"/>
        </w:rPr>
        <w:t>Az országosan meghirdetett programokhoz csatlakozunk saját rendezvénnyel: a az iskolai könyvtárak nemzetközi hónapjához (októb</w:t>
      </w:r>
      <w:r>
        <w:rPr>
          <w:rFonts w:eastAsia="Times New Roman"/>
        </w:rPr>
        <w:t>er) a magyar kultúra napjához</w:t>
      </w:r>
      <w:r w:rsidRPr="009E2FC4">
        <w:rPr>
          <w:rFonts w:eastAsia="Times New Roman"/>
        </w:rPr>
        <w:t xml:space="preserve"> (jan. 22.)</w:t>
      </w:r>
      <w:r>
        <w:rPr>
          <w:rFonts w:eastAsia="Times New Roman"/>
        </w:rPr>
        <w:t>.</w:t>
      </w:r>
    </w:p>
    <w:p w:rsidR="00904500" w:rsidRPr="009E2FC4" w:rsidRDefault="00904500" w:rsidP="00904500">
      <w:pPr>
        <w:pStyle w:val="Listaszerbekezds"/>
        <w:widowControl/>
        <w:numPr>
          <w:ilvl w:val="0"/>
          <w:numId w:val="50"/>
        </w:numPr>
        <w:tabs>
          <w:tab w:val="left" w:pos="567"/>
        </w:tabs>
        <w:suppressAutoHyphens w:val="0"/>
        <w:spacing w:after="120" w:line="360" w:lineRule="auto"/>
        <w:ind w:left="567" w:hanging="283"/>
        <w:contextualSpacing/>
        <w:jc w:val="both"/>
        <w:rPr>
          <w:rFonts w:eastAsia="Times New Roman"/>
        </w:rPr>
      </w:pPr>
      <w:r w:rsidRPr="009E2FC4">
        <w:rPr>
          <w:rFonts w:eastAsia="Times New Roman"/>
        </w:rPr>
        <w:t>Az egyéb világnapokhoz irodalomgyűjtéssel, könyvajánlással járulunk hozzá.</w:t>
      </w:r>
    </w:p>
    <w:p w:rsidR="00904500" w:rsidRPr="009E2FC4" w:rsidRDefault="00904500" w:rsidP="00904500">
      <w:pPr>
        <w:pStyle w:val="Listaszerbekezds"/>
        <w:widowControl/>
        <w:numPr>
          <w:ilvl w:val="0"/>
          <w:numId w:val="50"/>
        </w:numPr>
        <w:tabs>
          <w:tab w:val="left" w:pos="567"/>
        </w:tabs>
        <w:suppressAutoHyphens w:val="0"/>
        <w:spacing w:after="120" w:line="360" w:lineRule="auto"/>
        <w:ind w:left="567" w:hanging="283"/>
        <w:contextualSpacing/>
        <w:jc w:val="both"/>
        <w:rPr>
          <w:rFonts w:eastAsia="Times New Roman"/>
        </w:rPr>
      </w:pPr>
      <w:r w:rsidRPr="009E2FC4">
        <w:rPr>
          <w:rFonts w:eastAsia="Times New Roman"/>
        </w:rPr>
        <w:t>A szaktárgyi vetélkedőkre készülő, levelezős versenyeken résztvevő tanulóknak szakirodalmat ajánlunk, segítjük felkészülésüket, feladatmegoldásukat.</w:t>
      </w:r>
    </w:p>
    <w:p w:rsidR="00904500" w:rsidRPr="009E2FC4" w:rsidRDefault="00904500" w:rsidP="00904500">
      <w:pPr>
        <w:pStyle w:val="Listaszerbekezds"/>
        <w:widowControl/>
        <w:numPr>
          <w:ilvl w:val="0"/>
          <w:numId w:val="50"/>
        </w:numPr>
        <w:tabs>
          <w:tab w:val="left" w:pos="567"/>
        </w:tabs>
        <w:suppressAutoHyphens w:val="0"/>
        <w:spacing w:after="120" w:line="360" w:lineRule="auto"/>
        <w:ind w:left="567" w:hanging="283"/>
        <w:contextualSpacing/>
        <w:jc w:val="both"/>
        <w:rPr>
          <w:rFonts w:eastAsia="Times New Roman"/>
        </w:rPr>
      </w:pPr>
      <w:r w:rsidRPr="009E2FC4">
        <w:rPr>
          <w:rFonts w:eastAsia="Times New Roman"/>
        </w:rPr>
        <w:t>Az iskolai és családi ünnepségekhez, rendezvényekhez irodalmi anyagot javasolunk.</w:t>
      </w:r>
    </w:p>
    <w:p w:rsidR="00904500" w:rsidRPr="009E2FC4" w:rsidRDefault="00904500" w:rsidP="00904500">
      <w:pPr>
        <w:pStyle w:val="Listaszerbekezds"/>
        <w:widowControl/>
        <w:numPr>
          <w:ilvl w:val="0"/>
          <w:numId w:val="50"/>
        </w:numPr>
        <w:tabs>
          <w:tab w:val="left" w:pos="567"/>
        </w:tabs>
        <w:suppressAutoHyphens w:val="0"/>
        <w:spacing w:after="120" w:line="360" w:lineRule="auto"/>
        <w:ind w:left="567" w:hanging="283"/>
        <w:contextualSpacing/>
        <w:jc w:val="both"/>
        <w:rPr>
          <w:rFonts w:eastAsia="Times New Roman"/>
        </w:rPr>
      </w:pPr>
      <w:r w:rsidRPr="009E2FC4">
        <w:rPr>
          <w:rFonts w:eastAsia="Times New Roman"/>
        </w:rPr>
        <w:t>A tehetséges és hátrányos helyzetű tanulók fejlesztését segítjük a könyvtár eszközeivel (egyéni vagy csoportos foglalkozások alkalmával, a tanulóknak kiadott könyvtári feladatok: fejtörő, egyéb feladatok összeállításával)</w:t>
      </w:r>
    </w:p>
    <w:p w:rsidR="00565FAB" w:rsidRPr="00283B36" w:rsidRDefault="00565FAB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sectPr w:rsidR="00565FAB" w:rsidRPr="00283B36" w:rsidSect="007A3220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992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68" w:rsidRDefault="00801B68">
      <w:r>
        <w:separator/>
      </w:r>
    </w:p>
  </w:endnote>
  <w:endnote w:type="continuationSeparator" w:id="0">
    <w:p w:rsidR="00801B68" w:rsidRDefault="0080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54" w:rsidRDefault="00D00D54" w:rsidP="00016A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0D54" w:rsidRDefault="00D00D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61006"/>
      <w:docPartObj>
        <w:docPartGallery w:val="Page Numbers (Bottom of Page)"/>
        <w:docPartUnique/>
      </w:docPartObj>
    </w:sdtPr>
    <w:sdtEndPr/>
    <w:sdtContent>
      <w:p w:rsidR="00D00D54" w:rsidRDefault="00D00D5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D54" w:rsidRDefault="00D00D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68" w:rsidRDefault="00801B68">
      <w:r>
        <w:separator/>
      </w:r>
    </w:p>
  </w:footnote>
  <w:footnote w:type="continuationSeparator" w:id="0">
    <w:p w:rsidR="00801B68" w:rsidRDefault="0080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54" w:rsidRPr="00E16BFA" w:rsidRDefault="00D00D54" w:rsidP="00E16BFA">
    <w:pPr>
      <w:pStyle w:val="lfej"/>
      <w:jc w:val="right"/>
      <w:rPr>
        <w:i/>
      </w:rPr>
    </w:pPr>
    <w:r w:rsidRPr="00E16BFA">
      <w:rPr>
        <w:i/>
        <w:highlight w:val="lightGray"/>
      </w:rPr>
      <w:t>A Gércei Ál</w:t>
    </w:r>
    <w:r>
      <w:rPr>
        <w:i/>
        <w:highlight w:val="lightGray"/>
      </w:rPr>
      <w:t>talános Iskola munkaterve a 2018/2019</w:t>
    </w:r>
    <w:r w:rsidRPr="00E16BFA">
      <w:rPr>
        <w:i/>
        <w:highlight w:val="lightGray"/>
      </w:rPr>
      <w:t>. tanévre</w:t>
    </w:r>
    <w:r w:rsidRPr="00E16BFA">
      <w:rPr>
        <w:i/>
      </w:rPr>
      <w:ptab w:relativeTo="margin" w:alignment="center" w:leader="none"/>
    </w:r>
    <w:r w:rsidRPr="00E16BFA">
      <w:rPr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F25088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F54573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</w:lvl>
    <w:lvl w:ilvl="2">
      <w:start w:val="1"/>
      <w:numFmt w:val="lowerRoman"/>
      <w:lvlText w:val="%3."/>
      <w:lvlJc w:val="left"/>
      <w:pPr>
        <w:tabs>
          <w:tab w:val="num" w:pos="940"/>
        </w:tabs>
        <w:ind w:left="940" w:hanging="180"/>
      </w:pPr>
    </w:lvl>
    <w:lvl w:ilvl="3">
      <w:start w:val="1"/>
      <w:numFmt w:val="decimal"/>
      <w:lvlText w:val="%4."/>
      <w:lvlJc w:val="left"/>
      <w:pPr>
        <w:tabs>
          <w:tab w:val="num" w:pos="1300"/>
        </w:tabs>
        <w:ind w:left="1300" w:hanging="360"/>
      </w:p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 w:hanging="360"/>
      </w:pPr>
    </w:lvl>
    <w:lvl w:ilvl="5">
      <w:start w:val="1"/>
      <w:numFmt w:val="lowerRoman"/>
      <w:lvlText w:val="%6."/>
      <w:lvlJc w:val="left"/>
      <w:pPr>
        <w:tabs>
          <w:tab w:val="num" w:pos="1840"/>
        </w:tabs>
        <w:ind w:left="1840" w:hanging="180"/>
      </w:pPr>
    </w:lvl>
    <w:lvl w:ilvl="6">
      <w:start w:val="1"/>
      <w:numFmt w:val="decimal"/>
      <w:lvlText w:val="%7."/>
      <w:lvlJc w:val="left"/>
      <w:pPr>
        <w:tabs>
          <w:tab w:val="num" w:pos="2200"/>
        </w:tabs>
        <w:ind w:left="2200" w:hanging="360"/>
      </w:pPr>
    </w:lvl>
    <w:lvl w:ilvl="7">
      <w:start w:val="1"/>
      <w:numFmt w:val="lowerLetter"/>
      <w:lvlText w:val="%8."/>
      <w:lvlJc w:val="left"/>
      <w:pPr>
        <w:tabs>
          <w:tab w:val="num" w:pos="2560"/>
        </w:tabs>
        <w:ind w:left="2560" w:hanging="360"/>
      </w:pPr>
    </w:lvl>
    <w:lvl w:ilvl="8">
      <w:start w:val="1"/>
      <w:numFmt w:val="lowerRoman"/>
      <w:lvlText w:val="%9."/>
      <w:lvlJc w:val="left"/>
      <w:pPr>
        <w:tabs>
          <w:tab w:val="num" w:pos="2740"/>
        </w:tabs>
        <w:ind w:left="2740" w:hanging="180"/>
      </w:pPr>
    </w:lvl>
  </w:abstractNum>
  <w:abstractNum w:abstractNumId="16" w15:restartNumberingAfterBreak="0">
    <w:nsid w:val="00000011"/>
    <w:multiLevelType w:val="multilevel"/>
    <w:tmpl w:val="00000011"/>
    <w:name w:val="WW8Num33"/>
    <w:lvl w:ilvl="0">
      <w:start w:val="1"/>
      <w:numFmt w:val="upperLetter"/>
      <w:lvlText w:val="%1."/>
      <w:lvlJc w:val="left"/>
      <w:pPr>
        <w:tabs>
          <w:tab w:val="num" w:pos="1766"/>
        </w:tabs>
        <w:ind w:left="1766" w:hanging="360"/>
      </w:pPr>
    </w:lvl>
    <w:lvl w:ilvl="1">
      <w:start w:val="2"/>
      <w:numFmt w:val="upperLetter"/>
      <w:lvlText w:val="%2.)"/>
      <w:lvlJc w:val="left"/>
      <w:pPr>
        <w:tabs>
          <w:tab w:val="num" w:pos="2486"/>
        </w:tabs>
        <w:ind w:left="2486" w:hanging="360"/>
      </w:pPr>
    </w:lvl>
    <w:lvl w:ilvl="2">
      <w:start w:val="1"/>
      <w:numFmt w:val="bullet"/>
      <w:lvlText w:val="-"/>
      <w:lvlJc w:val="left"/>
      <w:pPr>
        <w:tabs>
          <w:tab w:val="num" w:pos="3386"/>
        </w:tabs>
        <w:ind w:left="3386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17" w15:restartNumberingAfterBreak="0">
    <w:nsid w:val="00000012"/>
    <w:multiLevelType w:val="singleLevel"/>
    <w:tmpl w:val="00000012"/>
    <w:name w:val="WW8Num29"/>
    <w:lvl w:ilvl="0">
      <w:start w:val="1"/>
      <w:numFmt w:val="upperLetter"/>
      <w:lvlText w:val="%1.)"/>
      <w:lvlJc w:val="left"/>
      <w:pPr>
        <w:tabs>
          <w:tab w:val="num" w:pos="1788"/>
        </w:tabs>
        <w:ind w:left="1788" w:hanging="360"/>
      </w:pPr>
    </w:lvl>
  </w:abstractNum>
  <w:abstractNum w:abstractNumId="18" w15:restartNumberingAfterBreak="0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C41F2F"/>
    <w:multiLevelType w:val="hybridMultilevel"/>
    <w:tmpl w:val="01904CEA"/>
    <w:lvl w:ilvl="0" w:tplc="040E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C1795A"/>
    <w:multiLevelType w:val="hybridMultilevel"/>
    <w:tmpl w:val="ADB68D3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4666423"/>
    <w:multiLevelType w:val="hybridMultilevel"/>
    <w:tmpl w:val="DDFEEAE0"/>
    <w:lvl w:ilvl="0" w:tplc="BDDE9A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905A4E"/>
    <w:multiLevelType w:val="multilevel"/>
    <w:tmpl w:val="01464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0B992E17"/>
    <w:multiLevelType w:val="hybridMultilevel"/>
    <w:tmpl w:val="C8D0494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672933"/>
    <w:multiLevelType w:val="hybridMultilevel"/>
    <w:tmpl w:val="632642E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05715E"/>
    <w:multiLevelType w:val="hybridMultilevel"/>
    <w:tmpl w:val="FAB0FDF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17CD39D8"/>
    <w:multiLevelType w:val="hybridMultilevel"/>
    <w:tmpl w:val="95B85B6C"/>
    <w:lvl w:ilvl="0" w:tplc="F0E89A76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1BFA715C"/>
    <w:multiLevelType w:val="hybridMultilevel"/>
    <w:tmpl w:val="2AE28B6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687B43"/>
    <w:multiLevelType w:val="hybridMultilevel"/>
    <w:tmpl w:val="FCDADDF8"/>
    <w:lvl w:ilvl="0" w:tplc="75187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E066E0"/>
    <w:multiLevelType w:val="hybridMultilevel"/>
    <w:tmpl w:val="BD8E9B56"/>
    <w:name w:val="WW8Num142"/>
    <w:lvl w:ilvl="0" w:tplc="6490701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1603B"/>
    <w:multiLevelType w:val="hybridMultilevel"/>
    <w:tmpl w:val="E0D6FE2A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oronto" w:hAnsi="Toronto" w:cs="Toronto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23F0241"/>
    <w:multiLevelType w:val="hybridMultilevel"/>
    <w:tmpl w:val="29BEBC4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705865"/>
    <w:multiLevelType w:val="hybridMultilevel"/>
    <w:tmpl w:val="A29A9B6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991B52"/>
    <w:multiLevelType w:val="multilevel"/>
    <w:tmpl w:val="BE346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26EC6EE3"/>
    <w:multiLevelType w:val="hybridMultilevel"/>
    <w:tmpl w:val="A55C6AC4"/>
    <w:lvl w:ilvl="0" w:tplc="4E7C5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2730F2"/>
    <w:multiLevelType w:val="hybridMultilevel"/>
    <w:tmpl w:val="51AEE374"/>
    <w:lvl w:ilvl="0" w:tplc="7AE070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A6F0F"/>
    <w:multiLevelType w:val="hybridMultilevel"/>
    <w:tmpl w:val="A7D893B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922192"/>
    <w:multiLevelType w:val="hybridMultilevel"/>
    <w:tmpl w:val="5094C3AA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91476E"/>
    <w:multiLevelType w:val="multilevel"/>
    <w:tmpl w:val="D938F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4256223D"/>
    <w:multiLevelType w:val="hybridMultilevel"/>
    <w:tmpl w:val="6BF4E57A"/>
    <w:lvl w:ilvl="0" w:tplc="03148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45DF6"/>
    <w:multiLevelType w:val="hybridMultilevel"/>
    <w:tmpl w:val="74B4A34E"/>
    <w:lvl w:ilvl="0" w:tplc="D3FE2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8B65FD"/>
    <w:multiLevelType w:val="hybridMultilevel"/>
    <w:tmpl w:val="037875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836EA8"/>
    <w:multiLevelType w:val="hybridMultilevel"/>
    <w:tmpl w:val="061E1DA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123693"/>
    <w:multiLevelType w:val="hybridMultilevel"/>
    <w:tmpl w:val="CBCCC500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8F0554"/>
    <w:multiLevelType w:val="hybridMultilevel"/>
    <w:tmpl w:val="0DDE4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A71B9"/>
    <w:multiLevelType w:val="hybridMultilevel"/>
    <w:tmpl w:val="17E62152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93FE5"/>
    <w:multiLevelType w:val="hybridMultilevel"/>
    <w:tmpl w:val="FCE6A8D2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D22DF2"/>
    <w:multiLevelType w:val="hybridMultilevel"/>
    <w:tmpl w:val="A0960D7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oronto" w:hAnsi="Toronto" w:cs="Toronto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C1341F"/>
    <w:multiLevelType w:val="hybridMultilevel"/>
    <w:tmpl w:val="74C085D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C24DCC"/>
    <w:multiLevelType w:val="hybridMultilevel"/>
    <w:tmpl w:val="B85C10D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EC1C29"/>
    <w:multiLevelType w:val="hybridMultilevel"/>
    <w:tmpl w:val="1ABC226A"/>
    <w:lvl w:ilvl="0" w:tplc="2CC01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0439C"/>
    <w:multiLevelType w:val="hybridMultilevel"/>
    <w:tmpl w:val="6F7ECA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25455C"/>
    <w:multiLevelType w:val="singleLevel"/>
    <w:tmpl w:val="5F886C46"/>
    <w:lvl w:ilvl="0">
      <w:start w:val="2"/>
      <w:numFmt w:val="bullet"/>
      <w:pStyle w:val="ktojel"/>
      <w:lvlText w:val="-"/>
      <w:lvlJc w:val="left"/>
      <w:pPr>
        <w:tabs>
          <w:tab w:val="num" w:pos="1494"/>
        </w:tabs>
        <w:ind w:left="1474" w:hanging="340"/>
      </w:pPr>
      <w:rPr>
        <w:rFonts w:hint="default"/>
      </w:rPr>
    </w:lvl>
  </w:abstractNum>
  <w:abstractNum w:abstractNumId="54" w15:restartNumberingAfterBreak="0">
    <w:nsid w:val="67841139"/>
    <w:multiLevelType w:val="hybridMultilevel"/>
    <w:tmpl w:val="FC9A6B7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866C4F"/>
    <w:multiLevelType w:val="hybridMultilevel"/>
    <w:tmpl w:val="1A6AB084"/>
    <w:lvl w:ilvl="0" w:tplc="CDD2A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6B475B"/>
    <w:multiLevelType w:val="hybridMultilevel"/>
    <w:tmpl w:val="81CCD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22345D"/>
    <w:multiLevelType w:val="hybridMultilevel"/>
    <w:tmpl w:val="3FB6B8F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967EA9"/>
    <w:multiLevelType w:val="hybridMultilevel"/>
    <w:tmpl w:val="F586D9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405CDE"/>
    <w:multiLevelType w:val="hybridMultilevel"/>
    <w:tmpl w:val="12745CD2"/>
    <w:lvl w:ilvl="0" w:tplc="CDD2A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079E8"/>
    <w:multiLevelType w:val="hybridMultilevel"/>
    <w:tmpl w:val="0BB801C4"/>
    <w:lvl w:ilvl="0" w:tplc="040E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0319F7"/>
    <w:multiLevelType w:val="hybridMultilevel"/>
    <w:tmpl w:val="AD78874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B22CB1"/>
    <w:multiLevelType w:val="hybridMultilevel"/>
    <w:tmpl w:val="AAC6D93E"/>
    <w:lvl w:ilvl="0" w:tplc="F0E89A76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29"/>
  </w:num>
  <w:num w:numId="11">
    <w:abstractNumId w:val="36"/>
  </w:num>
  <w:num w:numId="12">
    <w:abstractNumId w:val="22"/>
  </w:num>
  <w:num w:numId="13">
    <w:abstractNumId w:val="31"/>
  </w:num>
  <w:num w:numId="14">
    <w:abstractNumId w:val="51"/>
  </w:num>
  <w:num w:numId="15">
    <w:abstractNumId w:val="35"/>
  </w:num>
  <w:num w:numId="16">
    <w:abstractNumId w:val="55"/>
  </w:num>
  <w:num w:numId="17">
    <w:abstractNumId w:val="40"/>
  </w:num>
  <w:num w:numId="18">
    <w:abstractNumId w:val="45"/>
  </w:num>
  <w:num w:numId="19">
    <w:abstractNumId w:val="48"/>
  </w:num>
  <w:num w:numId="20">
    <w:abstractNumId w:val="53"/>
  </w:num>
  <w:num w:numId="21">
    <w:abstractNumId w:val="23"/>
  </w:num>
  <w:num w:numId="22">
    <w:abstractNumId w:val="52"/>
  </w:num>
  <w:num w:numId="23">
    <w:abstractNumId w:val="57"/>
  </w:num>
  <w:num w:numId="24">
    <w:abstractNumId w:val="41"/>
  </w:num>
  <w:num w:numId="25">
    <w:abstractNumId w:val="61"/>
  </w:num>
  <w:num w:numId="26">
    <w:abstractNumId w:val="50"/>
  </w:num>
  <w:num w:numId="27">
    <w:abstractNumId w:val="28"/>
  </w:num>
  <w:num w:numId="28">
    <w:abstractNumId w:val="42"/>
  </w:num>
  <w:num w:numId="29">
    <w:abstractNumId w:val="27"/>
  </w:num>
  <w:num w:numId="30">
    <w:abstractNumId w:val="38"/>
  </w:num>
  <w:num w:numId="31">
    <w:abstractNumId w:val="62"/>
  </w:num>
  <w:num w:numId="32">
    <w:abstractNumId w:val="32"/>
  </w:num>
  <w:num w:numId="33">
    <w:abstractNumId w:val="44"/>
  </w:num>
  <w:num w:numId="34">
    <w:abstractNumId w:val="33"/>
  </w:num>
  <w:num w:numId="35">
    <w:abstractNumId w:val="46"/>
  </w:num>
  <w:num w:numId="36">
    <w:abstractNumId w:val="47"/>
  </w:num>
  <w:num w:numId="37">
    <w:abstractNumId w:val="43"/>
  </w:num>
  <w:num w:numId="38">
    <w:abstractNumId w:val="49"/>
  </w:num>
  <w:num w:numId="39">
    <w:abstractNumId w:val="24"/>
  </w:num>
  <w:num w:numId="40">
    <w:abstractNumId w:val="25"/>
  </w:num>
  <w:num w:numId="41">
    <w:abstractNumId w:val="20"/>
  </w:num>
  <w:num w:numId="42">
    <w:abstractNumId w:val="60"/>
  </w:num>
  <w:num w:numId="43">
    <w:abstractNumId w:val="21"/>
  </w:num>
  <w:num w:numId="44">
    <w:abstractNumId w:val="54"/>
  </w:num>
  <w:num w:numId="45">
    <w:abstractNumId w:val="58"/>
  </w:num>
  <w:num w:numId="46">
    <w:abstractNumId w:val="26"/>
  </w:num>
  <w:num w:numId="47">
    <w:abstractNumId w:val="34"/>
  </w:num>
  <w:num w:numId="48">
    <w:abstractNumId w:val="39"/>
  </w:num>
  <w:num w:numId="49">
    <w:abstractNumId w:val="56"/>
  </w:num>
  <w:num w:numId="50">
    <w:abstractNumId w:val="37"/>
  </w:num>
  <w:num w:numId="51">
    <w:abstractNumId w:val="5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BB"/>
    <w:rsid w:val="00000303"/>
    <w:rsid w:val="00004CC3"/>
    <w:rsid w:val="00005A66"/>
    <w:rsid w:val="00005AEB"/>
    <w:rsid w:val="00010B99"/>
    <w:rsid w:val="0001154E"/>
    <w:rsid w:val="00012AA5"/>
    <w:rsid w:val="00013520"/>
    <w:rsid w:val="000155A5"/>
    <w:rsid w:val="00016AD6"/>
    <w:rsid w:val="00017E3A"/>
    <w:rsid w:val="00022047"/>
    <w:rsid w:val="00022C81"/>
    <w:rsid w:val="000236D3"/>
    <w:rsid w:val="000239E1"/>
    <w:rsid w:val="00023D75"/>
    <w:rsid w:val="00025CCF"/>
    <w:rsid w:val="00026A13"/>
    <w:rsid w:val="00030403"/>
    <w:rsid w:val="00031428"/>
    <w:rsid w:val="00031599"/>
    <w:rsid w:val="00032083"/>
    <w:rsid w:val="00032B78"/>
    <w:rsid w:val="0003372C"/>
    <w:rsid w:val="000357BA"/>
    <w:rsid w:val="00035849"/>
    <w:rsid w:val="00036DE0"/>
    <w:rsid w:val="00042350"/>
    <w:rsid w:val="000434A1"/>
    <w:rsid w:val="00045E7C"/>
    <w:rsid w:val="0005020B"/>
    <w:rsid w:val="0005036E"/>
    <w:rsid w:val="00054922"/>
    <w:rsid w:val="00054FB7"/>
    <w:rsid w:val="00055577"/>
    <w:rsid w:val="00055B70"/>
    <w:rsid w:val="00062843"/>
    <w:rsid w:val="000633BE"/>
    <w:rsid w:val="00063A37"/>
    <w:rsid w:val="000649A2"/>
    <w:rsid w:val="00064EB9"/>
    <w:rsid w:val="00070841"/>
    <w:rsid w:val="00071C83"/>
    <w:rsid w:val="0007283E"/>
    <w:rsid w:val="0007574C"/>
    <w:rsid w:val="00080AF6"/>
    <w:rsid w:val="000830B7"/>
    <w:rsid w:val="00084558"/>
    <w:rsid w:val="000905E4"/>
    <w:rsid w:val="00090A75"/>
    <w:rsid w:val="00090EFE"/>
    <w:rsid w:val="00092DB0"/>
    <w:rsid w:val="000946C4"/>
    <w:rsid w:val="00095C17"/>
    <w:rsid w:val="00096157"/>
    <w:rsid w:val="000A09D5"/>
    <w:rsid w:val="000A1163"/>
    <w:rsid w:val="000A17D0"/>
    <w:rsid w:val="000A20AE"/>
    <w:rsid w:val="000A4B8E"/>
    <w:rsid w:val="000B320A"/>
    <w:rsid w:val="000B571C"/>
    <w:rsid w:val="000B5774"/>
    <w:rsid w:val="000B5C96"/>
    <w:rsid w:val="000B6FB3"/>
    <w:rsid w:val="000C3315"/>
    <w:rsid w:val="000C4759"/>
    <w:rsid w:val="000D0AB3"/>
    <w:rsid w:val="000D0D73"/>
    <w:rsid w:val="000D1821"/>
    <w:rsid w:val="000D451D"/>
    <w:rsid w:val="000E039E"/>
    <w:rsid w:val="000E0E44"/>
    <w:rsid w:val="000E0E4D"/>
    <w:rsid w:val="000E1368"/>
    <w:rsid w:val="000E2056"/>
    <w:rsid w:val="000E292C"/>
    <w:rsid w:val="000E45FD"/>
    <w:rsid w:val="000E6861"/>
    <w:rsid w:val="000E7374"/>
    <w:rsid w:val="000F008B"/>
    <w:rsid w:val="000F28DC"/>
    <w:rsid w:val="000F4B95"/>
    <w:rsid w:val="000F71F2"/>
    <w:rsid w:val="001015B5"/>
    <w:rsid w:val="001055EE"/>
    <w:rsid w:val="001108AB"/>
    <w:rsid w:val="0011387C"/>
    <w:rsid w:val="001145A9"/>
    <w:rsid w:val="00117FB1"/>
    <w:rsid w:val="00120155"/>
    <w:rsid w:val="001237F6"/>
    <w:rsid w:val="001241DA"/>
    <w:rsid w:val="00127556"/>
    <w:rsid w:val="00130B95"/>
    <w:rsid w:val="00133EF0"/>
    <w:rsid w:val="001407E2"/>
    <w:rsid w:val="00142D98"/>
    <w:rsid w:val="00144733"/>
    <w:rsid w:val="001453E9"/>
    <w:rsid w:val="001511F1"/>
    <w:rsid w:val="00153540"/>
    <w:rsid w:val="00154EB1"/>
    <w:rsid w:val="001561CC"/>
    <w:rsid w:val="00161A0D"/>
    <w:rsid w:val="00161EE9"/>
    <w:rsid w:val="00164F74"/>
    <w:rsid w:val="00167D9E"/>
    <w:rsid w:val="00171F96"/>
    <w:rsid w:val="00172627"/>
    <w:rsid w:val="0017292B"/>
    <w:rsid w:val="001733EF"/>
    <w:rsid w:val="001744B8"/>
    <w:rsid w:val="00176F9F"/>
    <w:rsid w:val="00181FF4"/>
    <w:rsid w:val="00182F1F"/>
    <w:rsid w:val="001839AE"/>
    <w:rsid w:val="001844B6"/>
    <w:rsid w:val="0018628C"/>
    <w:rsid w:val="001865E9"/>
    <w:rsid w:val="00186DC8"/>
    <w:rsid w:val="00187161"/>
    <w:rsid w:val="00187D59"/>
    <w:rsid w:val="0019299D"/>
    <w:rsid w:val="00192DC8"/>
    <w:rsid w:val="00194879"/>
    <w:rsid w:val="00195068"/>
    <w:rsid w:val="00196242"/>
    <w:rsid w:val="00197247"/>
    <w:rsid w:val="001A0F89"/>
    <w:rsid w:val="001A2020"/>
    <w:rsid w:val="001A44E9"/>
    <w:rsid w:val="001A525F"/>
    <w:rsid w:val="001A53F4"/>
    <w:rsid w:val="001A56F2"/>
    <w:rsid w:val="001A7713"/>
    <w:rsid w:val="001B3B84"/>
    <w:rsid w:val="001B463F"/>
    <w:rsid w:val="001C0107"/>
    <w:rsid w:val="001C03D9"/>
    <w:rsid w:val="001C132A"/>
    <w:rsid w:val="001C2F92"/>
    <w:rsid w:val="001C6DC4"/>
    <w:rsid w:val="001D1DCC"/>
    <w:rsid w:val="001D3CE3"/>
    <w:rsid w:val="001E6227"/>
    <w:rsid w:val="001F0440"/>
    <w:rsid w:val="001F2B91"/>
    <w:rsid w:val="001F4A50"/>
    <w:rsid w:val="001F5CBB"/>
    <w:rsid w:val="001F6515"/>
    <w:rsid w:val="001F7DE3"/>
    <w:rsid w:val="00200479"/>
    <w:rsid w:val="0020083A"/>
    <w:rsid w:val="00200FD2"/>
    <w:rsid w:val="00201F88"/>
    <w:rsid w:val="00204980"/>
    <w:rsid w:val="00204FD1"/>
    <w:rsid w:val="002067D1"/>
    <w:rsid w:val="00210889"/>
    <w:rsid w:val="00211E0E"/>
    <w:rsid w:val="00212E22"/>
    <w:rsid w:val="00213FCC"/>
    <w:rsid w:val="00215A88"/>
    <w:rsid w:val="00217E3E"/>
    <w:rsid w:val="00224F94"/>
    <w:rsid w:val="002254FD"/>
    <w:rsid w:val="00226A3A"/>
    <w:rsid w:val="00227C5D"/>
    <w:rsid w:val="00227EF7"/>
    <w:rsid w:val="0023015F"/>
    <w:rsid w:val="00230BFB"/>
    <w:rsid w:val="00231849"/>
    <w:rsid w:val="002319E1"/>
    <w:rsid w:val="00231A11"/>
    <w:rsid w:val="00235FB9"/>
    <w:rsid w:val="002360D4"/>
    <w:rsid w:val="00236630"/>
    <w:rsid w:val="00236FEF"/>
    <w:rsid w:val="002405C2"/>
    <w:rsid w:val="0024092F"/>
    <w:rsid w:val="00241AF8"/>
    <w:rsid w:val="0024489C"/>
    <w:rsid w:val="002473E1"/>
    <w:rsid w:val="002516BE"/>
    <w:rsid w:val="00253F21"/>
    <w:rsid w:val="0025743E"/>
    <w:rsid w:val="002614BC"/>
    <w:rsid w:val="00261880"/>
    <w:rsid w:val="00261C87"/>
    <w:rsid w:val="00262728"/>
    <w:rsid w:val="002630AD"/>
    <w:rsid w:val="002662D1"/>
    <w:rsid w:val="00266C77"/>
    <w:rsid w:val="00271695"/>
    <w:rsid w:val="00271864"/>
    <w:rsid w:val="0027255B"/>
    <w:rsid w:val="00273DC7"/>
    <w:rsid w:val="00274AA1"/>
    <w:rsid w:val="0027775B"/>
    <w:rsid w:val="00277CA5"/>
    <w:rsid w:val="0028051C"/>
    <w:rsid w:val="00281928"/>
    <w:rsid w:val="00283B36"/>
    <w:rsid w:val="00284A28"/>
    <w:rsid w:val="00290BE9"/>
    <w:rsid w:val="00291058"/>
    <w:rsid w:val="002920AB"/>
    <w:rsid w:val="00296AE3"/>
    <w:rsid w:val="002978F5"/>
    <w:rsid w:val="002A39B5"/>
    <w:rsid w:val="002A3BCE"/>
    <w:rsid w:val="002A4AB4"/>
    <w:rsid w:val="002A50BF"/>
    <w:rsid w:val="002A6977"/>
    <w:rsid w:val="002B507C"/>
    <w:rsid w:val="002B57C7"/>
    <w:rsid w:val="002B6915"/>
    <w:rsid w:val="002B7701"/>
    <w:rsid w:val="002B7D35"/>
    <w:rsid w:val="002C04A9"/>
    <w:rsid w:val="002C1017"/>
    <w:rsid w:val="002C1829"/>
    <w:rsid w:val="002C38D9"/>
    <w:rsid w:val="002C4ABE"/>
    <w:rsid w:val="002C6692"/>
    <w:rsid w:val="002C6C69"/>
    <w:rsid w:val="002D03B8"/>
    <w:rsid w:val="002D51D4"/>
    <w:rsid w:val="002D79C8"/>
    <w:rsid w:val="002E0368"/>
    <w:rsid w:val="002E0D4C"/>
    <w:rsid w:val="002E1456"/>
    <w:rsid w:val="002E15A6"/>
    <w:rsid w:val="002E4622"/>
    <w:rsid w:val="002E6744"/>
    <w:rsid w:val="002F0893"/>
    <w:rsid w:val="002F19D7"/>
    <w:rsid w:val="002F2D43"/>
    <w:rsid w:val="002F67BF"/>
    <w:rsid w:val="00303C56"/>
    <w:rsid w:val="00304167"/>
    <w:rsid w:val="00304609"/>
    <w:rsid w:val="0030594B"/>
    <w:rsid w:val="00305BDA"/>
    <w:rsid w:val="0031281B"/>
    <w:rsid w:val="003129B1"/>
    <w:rsid w:val="00316EC0"/>
    <w:rsid w:val="00327EB4"/>
    <w:rsid w:val="00340D35"/>
    <w:rsid w:val="0034125B"/>
    <w:rsid w:val="00343D8F"/>
    <w:rsid w:val="003457B1"/>
    <w:rsid w:val="00345B62"/>
    <w:rsid w:val="00346A88"/>
    <w:rsid w:val="00347849"/>
    <w:rsid w:val="003524E6"/>
    <w:rsid w:val="00352CC1"/>
    <w:rsid w:val="00356A7B"/>
    <w:rsid w:val="00361AEC"/>
    <w:rsid w:val="00362B91"/>
    <w:rsid w:val="003633A9"/>
    <w:rsid w:val="00363A9F"/>
    <w:rsid w:val="003642BB"/>
    <w:rsid w:val="003659AC"/>
    <w:rsid w:val="00365C18"/>
    <w:rsid w:val="003677DB"/>
    <w:rsid w:val="00383E86"/>
    <w:rsid w:val="00386357"/>
    <w:rsid w:val="00386390"/>
    <w:rsid w:val="003932EC"/>
    <w:rsid w:val="003936F5"/>
    <w:rsid w:val="00395EDE"/>
    <w:rsid w:val="00395FFF"/>
    <w:rsid w:val="003970BB"/>
    <w:rsid w:val="003A025C"/>
    <w:rsid w:val="003A25F3"/>
    <w:rsid w:val="003A2E3E"/>
    <w:rsid w:val="003A3E5D"/>
    <w:rsid w:val="003A54FF"/>
    <w:rsid w:val="003A5FF3"/>
    <w:rsid w:val="003A68DA"/>
    <w:rsid w:val="003B33CF"/>
    <w:rsid w:val="003B62CF"/>
    <w:rsid w:val="003B7D55"/>
    <w:rsid w:val="003C3B8E"/>
    <w:rsid w:val="003C4D45"/>
    <w:rsid w:val="003C6A51"/>
    <w:rsid w:val="003D4146"/>
    <w:rsid w:val="003D4AD4"/>
    <w:rsid w:val="003D503D"/>
    <w:rsid w:val="003E0DB2"/>
    <w:rsid w:val="003E2850"/>
    <w:rsid w:val="003E5D38"/>
    <w:rsid w:val="003F286E"/>
    <w:rsid w:val="003F2F56"/>
    <w:rsid w:val="003F3819"/>
    <w:rsid w:val="003F3DA9"/>
    <w:rsid w:val="003F457B"/>
    <w:rsid w:val="003F5BFE"/>
    <w:rsid w:val="003F74CF"/>
    <w:rsid w:val="003F7FB6"/>
    <w:rsid w:val="00402B78"/>
    <w:rsid w:val="00407AF0"/>
    <w:rsid w:val="004112E3"/>
    <w:rsid w:val="004114BB"/>
    <w:rsid w:val="00415277"/>
    <w:rsid w:val="00415ACC"/>
    <w:rsid w:val="0042166A"/>
    <w:rsid w:val="00422E5C"/>
    <w:rsid w:val="00423AA1"/>
    <w:rsid w:val="00425170"/>
    <w:rsid w:val="00430BCA"/>
    <w:rsid w:val="00432D25"/>
    <w:rsid w:val="00434BD2"/>
    <w:rsid w:val="00441D52"/>
    <w:rsid w:val="00441EEE"/>
    <w:rsid w:val="00444ADE"/>
    <w:rsid w:val="004511F8"/>
    <w:rsid w:val="00453E02"/>
    <w:rsid w:val="00454C0C"/>
    <w:rsid w:val="00456AC1"/>
    <w:rsid w:val="00461073"/>
    <w:rsid w:val="00462E2B"/>
    <w:rsid w:val="00467176"/>
    <w:rsid w:val="00467949"/>
    <w:rsid w:val="0047023B"/>
    <w:rsid w:val="00472B6B"/>
    <w:rsid w:val="00473506"/>
    <w:rsid w:val="00475F2E"/>
    <w:rsid w:val="0048024D"/>
    <w:rsid w:val="004816AB"/>
    <w:rsid w:val="00484167"/>
    <w:rsid w:val="00490D84"/>
    <w:rsid w:val="00493E55"/>
    <w:rsid w:val="00494D79"/>
    <w:rsid w:val="00494F07"/>
    <w:rsid w:val="004961AA"/>
    <w:rsid w:val="004A55A4"/>
    <w:rsid w:val="004A7DF7"/>
    <w:rsid w:val="004B0399"/>
    <w:rsid w:val="004B049F"/>
    <w:rsid w:val="004B2216"/>
    <w:rsid w:val="004B2F66"/>
    <w:rsid w:val="004B30F0"/>
    <w:rsid w:val="004B37DC"/>
    <w:rsid w:val="004B5409"/>
    <w:rsid w:val="004C189E"/>
    <w:rsid w:val="004C2B93"/>
    <w:rsid w:val="004C3B47"/>
    <w:rsid w:val="004C4C9C"/>
    <w:rsid w:val="004C7533"/>
    <w:rsid w:val="004D068B"/>
    <w:rsid w:val="004D7FA7"/>
    <w:rsid w:val="004F1EE5"/>
    <w:rsid w:val="004F2DD0"/>
    <w:rsid w:val="004F368F"/>
    <w:rsid w:val="004F5925"/>
    <w:rsid w:val="00502FCB"/>
    <w:rsid w:val="00503678"/>
    <w:rsid w:val="00506646"/>
    <w:rsid w:val="005078E6"/>
    <w:rsid w:val="005105D3"/>
    <w:rsid w:val="005112B2"/>
    <w:rsid w:val="00511796"/>
    <w:rsid w:val="00514B3C"/>
    <w:rsid w:val="0051535A"/>
    <w:rsid w:val="0051571C"/>
    <w:rsid w:val="005207A0"/>
    <w:rsid w:val="0052242E"/>
    <w:rsid w:val="005225DB"/>
    <w:rsid w:val="0052571E"/>
    <w:rsid w:val="00526116"/>
    <w:rsid w:val="005275F4"/>
    <w:rsid w:val="00532306"/>
    <w:rsid w:val="0053374C"/>
    <w:rsid w:val="005415BD"/>
    <w:rsid w:val="00542E69"/>
    <w:rsid w:val="005436A4"/>
    <w:rsid w:val="005464AD"/>
    <w:rsid w:val="00547B97"/>
    <w:rsid w:val="005513E6"/>
    <w:rsid w:val="00557551"/>
    <w:rsid w:val="0056068B"/>
    <w:rsid w:val="005637E3"/>
    <w:rsid w:val="00564E00"/>
    <w:rsid w:val="00565FAB"/>
    <w:rsid w:val="00570B33"/>
    <w:rsid w:val="00577217"/>
    <w:rsid w:val="0057787D"/>
    <w:rsid w:val="005853F9"/>
    <w:rsid w:val="00587165"/>
    <w:rsid w:val="00590358"/>
    <w:rsid w:val="005908EB"/>
    <w:rsid w:val="00591577"/>
    <w:rsid w:val="00591851"/>
    <w:rsid w:val="00591D7C"/>
    <w:rsid w:val="0059580A"/>
    <w:rsid w:val="00595E66"/>
    <w:rsid w:val="005A147B"/>
    <w:rsid w:val="005A242F"/>
    <w:rsid w:val="005A2B0A"/>
    <w:rsid w:val="005A4D91"/>
    <w:rsid w:val="005A5656"/>
    <w:rsid w:val="005A6009"/>
    <w:rsid w:val="005A6FDF"/>
    <w:rsid w:val="005A752B"/>
    <w:rsid w:val="005A7796"/>
    <w:rsid w:val="005B4572"/>
    <w:rsid w:val="005B54C9"/>
    <w:rsid w:val="005B5857"/>
    <w:rsid w:val="005C2364"/>
    <w:rsid w:val="005C304B"/>
    <w:rsid w:val="005C54CA"/>
    <w:rsid w:val="005D2838"/>
    <w:rsid w:val="005D2FE9"/>
    <w:rsid w:val="005D6ECB"/>
    <w:rsid w:val="005E22C5"/>
    <w:rsid w:val="005E365B"/>
    <w:rsid w:val="005E399E"/>
    <w:rsid w:val="005E3A23"/>
    <w:rsid w:val="005E4972"/>
    <w:rsid w:val="005E525B"/>
    <w:rsid w:val="005E79B4"/>
    <w:rsid w:val="005F0632"/>
    <w:rsid w:val="005F1D84"/>
    <w:rsid w:val="005F2ECF"/>
    <w:rsid w:val="005F4C30"/>
    <w:rsid w:val="005F4CC2"/>
    <w:rsid w:val="005F63DE"/>
    <w:rsid w:val="00602D40"/>
    <w:rsid w:val="00607F65"/>
    <w:rsid w:val="00614BA9"/>
    <w:rsid w:val="00617791"/>
    <w:rsid w:val="00620F7D"/>
    <w:rsid w:val="00622D9E"/>
    <w:rsid w:val="00623230"/>
    <w:rsid w:val="006246C7"/>
    <w:rsid w:val="00624851"/>
    <w:rsid w:val="00626F21"/>
    <w:rsid w:val="006346D2"/>
    <w:rsid w:val="0063475C"/>
    <w:rsid w:val="00636D5B"/>
    <w:rsid w:val="00637442"/>
    <w:rsid w:val="006430A0"/>
    <w:rsid w:val="006442B6"/>
    <w:rsid w:val="00645E5D"/>
    <w:rsid w:val="00646BB6"/>
    <w:rsid w:val="006478DB"/>
    <w:rsid w:val="00651EA7"/>
    <w:rsid w:val="00651FFE"/>
    <w:rsid w:val="00652C2A"/>
    <w:rsid w:val="00653752"/>
    <w:rsid w:val="006539BD"/>
    <w:rsid w:val="006570AF"/>
    <w:rsid w:val="0066137F"/>
    <w:rsid w:val="0066430F"/>
    <w:rsid w:val="0066655B"/>
    <w:rsid w:val="00672610"/>
    <w:rsid w:val="00673E9C"/>
    <w:rsid w:val="006747AC"/>
    <w:rsid w:val="0067590A"/>
    <w:rsid w:val="00675F2A"/>
    <w:rsid w:val="00677EEA"/>
    <w:rsid w:val="00680992"/>
    <w:rsid w:val="006814C7"/>
    <w:rsid w:val="00682110"/>
    <w:rsid w:val="00683DAD"/>
    <w:rsid w:val="00685872"/>
    <w:rsid w:val="0068662C"/>
    <w:rsid w:val="00690642"/>
    <w:rsid w:val="00690DBA"/>
    <w:rsid w:val="00691343"/>
    <w:rsid w:val="006949A5"/>
    <w:rsid w:val="00696912"/>
    <w:rsid w:val="00696993"/>
    <w:rsid w:val="006A14E5"/>
    <w:rsid w:val="006A4282"/>
    <w:rsid w:val="006A44B7"/>
    <w:rsid w:val="006B5CF8"/>
    <w:rsid w:val="006B70E2"/>
    <w:rsid w:val="006B7612"/>
    <w:rsid w:val="006D537A"/>
    <w:rsid w:val="006D73BF"/>
    <w:rsid w:val="006E02F4"/>
    <w:rsid w:val="006E11A2"/>
    <w:rsid w:val="006E1C79"/>
    <w:rsid w:val="006E1E38"/>
    <w:rsid w:val="006E4550"/>
    <w:rsid w:val="006E5AA4"/>
    <w:rsid w:val="006E6433"/>
    <w:rsid w:val="006F35A1"/>
    <w:rsid w:val="006F4408"/>
    <w:rsid w:val="00700976"/>
    <w:rsid w:val="00703CDB"/>
    <w:rsid w:val="00704694"/>
    <w:rsid w:val="00704EBA"/>
    <w:rsid w:val="00706832"/>
    <w:rsid w:val="00707693"/>
    <w:rsid w:val="007079DB"/>
    <w:rsid w:val="00710B8D"/>
    <w:rsid w:val="00711E2D"/>
    <w:rsid w:val="00712B5B"/>
    <w:rsid w:val="00714EDA"/>
    <w:rsid w:val="00717C3B"/>
    <w:rsid w:val="00717FCD"/>
    <w:rsid w:val="00722940"/>
    <w:rsid w:val="0072779B"/>
    <w:rsid w:val="00731C60"/>
    <w:rsid w:val="00732F7C"/>
    <w:rsid w:val="00733795"/>
    <w:rsid w:val="00735DB8"/>
    <w:rsid w:val="00735FC9"/>
    <w:rsid w:val="00737AEF"/>
    <w:rsid w:val="00737FB4"/>
    <w:rsid w:val="00742D8F"/>
    <w:rsid w:val="0074362E"/>
    <w:rsid w:val="0074680F"/>
    <w:rsid w:val="0074687F"/>
    <w:rsid w:val="00747EF8"/>
    <w:rsid w:val="00751BCE"/>
    <w:rsid w:val="007543AB"/>
    <w:rsid w:val="0076098B"/>
    <w:rsid w:val="00761F92"/>
    <w:rsid w:val="00763469"/>
    <w:rsid w:val="007636FF"/>
    <w:rsid w:val="00764EAD"/>
    <w:rsid w:val="00780596"/>
    <w:rsid w:val="00783384"/>
    <w:rsid w:val="0078401C"/>
    <w:rsid w:val="00784165"/>
    <w:rsid w:val="00784A53"/>
    <w:rsid w:val="00784A78"/>
    <w:rsid w:val="00790727"/>
    <w:rsid w:val="00790FBB"/>
    <w:rsid w:val="007925AF"/>
    <w:rsid w:val="00793013"/>
    <w:rsid w:val="0079389A"/>
    <w:rsid w:val="00797A8A"/>
    <w:rsid w:val="007A0D38"/>
    <w:rsid w:val="007A3220"/>
    <w:rsid w:val="007A5178"/>
    <w:rsid w:val="007A6268"/>
    <w:rsid w:val="007A7C4B"/>
    <w:rsid w:val="007B1FD3"/>
    <w:rsid w:val="007B4DED"/>
    <w:rsid w:val="007B503B"/>
    <w:rsid w:val="007B550C"/>
    <w:rsid w:val="007C0720"/>
    <w:rsid w:val="007C1F40"/>
    <w:rsid w:val="007C275B"/>
    <w:rsid w:val="007C4039"/>
    <w:rsid w:val="007C44B9"/>
    <w:rsid w:val="007C61CC"/>
    <w:rsid w:val="007C7AA5"/>
    <w:rsid w:val="007D0D7B"/>
    <w:rsid w:val="007D272E"/>
    <w:rsid w:val="007D3993"/>
    <w:rsid w:val="007D597F"/>
    <w:rsid w:val="007E0441"/>
    <w:rsid w:val="007E1DC4"/>
    <w:rsid w:val="007E21DA"/>
    <w:rsid w:val="007E3333"/>
    <w:rsid w:val="007E38D9"/>
    <w:rsid w:val="007E4710"/>
    <w:rsid w:val="007E5CD0"/>
    <w:rsid w:val="007E62BA"/>
    <w:rsid w:val="007E6670"/>
    <w:rsid w:val="007F1796"/>
    <w:rsid w:val="007F2E61"/>
    <w:rsid w:val="007F6C87"/>
    <w:rsid w:val="0080134B"/>
    <w:rsid w:val="00801B68"/>
    <w:rsid w:val="00806AEE"/>
    <w:rsid w:val="00807F5F"/>
    <w:rsid w:val="00811764"/>
    <w:rsid w:val="00814418"/>
    <w:rsid w:val="0081599A"/>
    <w:rsid w:val="0081667D"/>
    <w:rsid w:val="00816AFC"/>
    <w:rsid w:val="00817115"/>
    <w:rsid w:val="00820BCE"/>
    <w:rsid w:val="00820F84"/>
    <w:rsid w:val="00825167"/>
    <w:rsid w:val="008258D9"/>
    <w:rsid w:val="00833A31"/>
    <w:rsid w:val="00836C12"/>
    <w:rsid w:val="00836C9E"/>
    <w:rsid w:val="00840B51"/>
    <w:rsid w:val="008413E0"/>
    <w:rsid w:val="00847FF7"/>
    <w:rsid w:val="0085247F"/>
    <w:rsid w:val="0085264C"/>
    <w:rsid w:val="00853A33"/>
    <w:rsid w:val="00855681"/>
    <w:rsid w:val="008563E7"/>
    <w:rsid w:val="00856BEA"/>
    <w:rsid w:val="0085712A"/>
    <w:rsid w:val="008575F4"/>
    <w:rsid w:val="00857F26"/>
    <w:rsid w:val="00866055"/>
    <w:rsid w:val="00866912"/>
    <w:rsid w:val="008732A3"/>
    <w:rsid w:val="008764E7"/>
    <w:rsid w:val="00877280"/>
    <w:rsid w:val="00881F7C"/>
    <w:rsid w:val="0088282A"/>
    <w:rsid w:val="00886EB6"/>
    <w:rsid w:val="00890EEA"/>
    <w:rsid w:val="00892D2F"/>
    <w:rsid w:val="00893386"/>
    <w:rsid w:val="00895039"/>
    <w:rsid w:val="00895792"/>
    <w:rsid w:val="008A02D0"/>
    <w:rsid w:val="008B0F07"/>
    <w:rsid w:val="008B3AA3"/>
    <w:rsid w:val="008B4F31"/>
    <w:rsid w:val="008B5415"/>
    <w:rsid w:val="008C281E"/>
    <w:rsid w:val="008C2850"/>
    <w:rsid w:val="008C5121"/>
    <w:rsid w:val="008C5491"/>
    <w:rsid w:val="008C5B01"/>
    <w:rsid w:val="008C6CB0"/>
    <w:rsid w:val="008D121F"/>
    <w:rsid w:val="008D299D"/>
    <w:rsid w:val="008D39A3"/>
    <w:rsid w:val="008D4C99"/>
    <w:rsid w:val="008E0698"/>
    <w:rsid w:val="008E080E"/>
    <w:rsid w:val="008E429C"/>
    <w:rsid w:val="008E56E5"/>
    <w:rsid w:val="008E5D18"/>
    <w:rsid w:val="008E5E14"/>
    <w:rsid w:val="008E66A2"/>
    <w:rsid w:val="008E7D87"/>
    <w:rsid w:val="008F3E31"/>
    <w:rsid w:val="00900C67"/>
    <w:rsid w:val="00901A30"/>
    <w:rsid w:val="00904500"/>
    <w:rsid w:val="00912FBB"/>
    <w:rsid w:val="009161D5"/>
    <w:rsid w:val="0091741B"/>
    <w:rsid w:val="00917D84"/>
    <w:rsid w:val="00920DFA"/>
    <w:rsid w:val="00921402"/>
    <w:rsid w:val="0092257D"/>
    <w:rsid w:val="00924ABC"/>
    <w:rsid w:val="00925629"/>
    <w:rsid w:val="009302A9"/>
    <w:rsid w:val="00930635"/>
    <w:rsid w:val="00931DE1"/>
    <w:rsid w:val="0093208D"/>
    <w:rsid w:val="00940713"/>
    <w:rsid w:val="009444F2"/>
    <w:rsid w:val="00944769"/>
    <w:rsid w:val="00945B02"/>
    <w:rsid w:val="0095025F"/>
    <w:rsid w:val="00951988"/>
    <w:rsid w:val="00953B31"/>
    <w:rsid w:val="00963030"/>
    <w:rsid w:val="00963BB8"/>
    <w:rsid w:val="00963BCE"/>
    <w:rsid w:val="00964FDF"/>
    <w:rsid w:val="009703F1"/>
    <w:rsid w:val="00980DDD"/>
    <w:rsid w:val="00980F9E"/>
    <w:rsid w:val="0098160E"/>
    <w:rsid w:val="00981F12"/>
    <w:rsid w:val="00984E7B"/>
    <w:rsid w:val="00994CE3"/>
    <w:rsid w:val="00995F5E"/>
    <w:rsid w:val="00996609"/>
    <w:rsid w:val="009A09D9"/>
    <w:rsid w:val="009A2665"/>
    <w:rsid w:val="009A3A3E"/>
    <w:rsid w:val="009A5BA2"/>
    <w:rsid w:val="009A63C8"/>
    <w:rsid w:val="009B012D"/>
    <w:rsid w:val="009B377D"/>
    <w:rsid w:val="009B498A"/>
    <w:rsid w:val="009B6D89"/>
    <w:rsid w:val="009C618D"/>
    <w:rsid w:val="009D3E5E"/>
    <w:rsid w:val="009D4CA1"/>
    <w:rsid w:val="009D5A54"/>
    <w:rsid w:val="009D7D05"/>
    <w:rsid w:val="009E0051"/>
    <w:rsid w:val="009E23E6"/>
    <w:rsid w:val="009E4522"/>
    <w:rsid w:val="009F2243"/>
    <w:rsid w:val="009F2F5B"/>
    <w:rsid w:val="009F38B8"/>
    <w:rsid w:val="009F4BA4"/>
    <w:rsid w:val="009F7186"/>
    <w:rsid w:val="00A023CF"/>
    <w:rsid w:val="00A03103"/>
    <w:rsid w:val="00A03B5B"/>
    <w:rsid w:val="00A067B3"/>
    <w:rsid w:val="00A0753F"/>
    <w:rsid w:val="00A12B9A"/>
    <w:rsid w:val="00A15253"/>
    <w:rsid w:val="00A15916"/>
    <w:rsid w:val="00A23870"/>
    <w:rsid w:val="00A23CA3"/>
    <w:rsid w:val="00A24EF6"/>
    <w:rsid w:val="00A27D43"/>
    <w:rsid w:val="00A3216E"/>
    <w:rsid w:val="00A34177"/>
    <w:rsid w:val="00A40523"/>
    <w:rsid w:val="00A414EA"/>
    <w:rsid w:val="00A41A94"/>
    <w:rsid w:val="00A445C7"/>
    <w:rsid w:val="00A44B43"/>
    <w:rsid w:val="00A4563F"/>
    <w:rsid w:val="00A47714"/>
    <w:rsid w:val="00A50EF0"/>
    <w:rsid w:val="00A5470A"/>
    <w:rsid w:val="00A55076"/>
    <w:rsid w:val="00A57344"/>
    <w:rsid w:val="00A602C6"/>
    <w:rsid w:val="00A61124"/>
    <w:rsid w:val="00A65762"/>
    <w:rsid w:val="00A659A9"/>
    <w:rsid w:val="00A66532"/>
    <w:rsid w:val="00A7119A"/>
    <w:rsid w:val="00A71364"/>
    <w:rsid w:val="00A716FD"/>
    <w:rsid w:val="00A77EF7"/>
    <w:rsid w:val="00A86036"/>
    <w:rsid w:val="00A9256A"/>
    <w:rsid w:val="00A9683A"/>
    <w:rsid w:val="00A973EA"/>
    <w:rsid w:val="00A97808"/>
    <w:rsid w:val="00A97BB0"/>
    <w:rsid w:val="00A97C81"/>
    <w:rsid w:val="00AA3FF1"/>
    <w:rsid w:val="00AA41CD"/>
    <w:rsid w:val="00AA4695"/>
    <w:rsid w:val="00AA46F7"/>
    <w:rsid w:val="00AA74D1"/>
    <w:rsid w:val="00AA7C34"/>
    <w:rsid w:val="00AB49CC"/>
    <w:rsid w:val="00AB56F0"/>
    <w:rsid w:val="00AC32AC"/>
    <w:rsid w:val="00AC3DEC"/>
    <w:rsid w:val="00AC3EBE"/>
    <w:rsid w:val="00AC65DE"/>
    <w:rsid w:val="00AC782A"/>
    <w:rsid w:val="00AD2022"/>
    <w:rsid w:val="00AD33A7"/>
    <w:rsid w:val="00AE1669"/>
    <w:rsid w:val="00AE32BF"/>
    <w:rsid w:val="00AE3E3A"/>
    <w:rsid w:val="00AE5720"/>
    <w:rsid w:val="00AE6D4F"/>
    <w:rsid w:val="00AE722A"/>
    <w:rsid w:val="00AE772E"/>
    <w:rsid w:val="00AF1CA5"/>
    <w:rsid w:val="00B00F78"/>
    <w:rsid w:val="00B01395"/>
    <w:rsid w:val="00B020C8"/>
    <w:rsid w:val="00B044CB"/>
    <w:rsid w:val="00B06428"/>
    <w:rsid w:val="00B11931"/>
    <w:rsid w:val="00B11E7F"/>
    <w:rsid w:val="00B13E99"/>
    <w:rsid w:val="00B16650"/>
    <w:rsid w:val="00B2321E"/>
    <w:rsid w:val="00B27289"/>
    <w:rsid w:val="00B27BDD"/>
    <w:rsid w:val="00B3468F"/>
    <w:rsid w:val="00B34A3C"/>
    <w:rsid w:val="00B35D14"/>
    <w:rsid w:val="00B43798"/>
    <w:rsid w:val="00B44CC5"/>
    <w:rsid w:val="00B45833"/>
    <w:rsid w:val="00B50DFF"/>
    <w:rsid w:val="00B518DD"/>
    <w:rsid w:val="00B534D2"/>
    <w:rsid w:val="00B576AC"/>
    <w:rsid w:val="00B616D1"/>
    <w:rsid w:val="00B6228A"/>
    <w:rsid w:val="00B62749"/>
    <w:rsid w:val="00B65C1D"/>
    <w:rsid w:val="00B67E75"/>
    <w:rsid w:val="00B706A7"/>
    <w:rsid w:val="00B70992"/>
    <w:rsid w:val="00B71A8F"/>
    <w:rsid w:val="00B74858"/>
    <w:rsid w:val="00B763C4"/>
    <w:rsid w:val="00B76840"/>
    <w:rsid w:val="00B831DA"/>
    <w:rsid w:val="00B839FA"/>
    <w:rsid w:val="00B83E94"/>
    <w:rsid w:val="00B8447D"/>
    <w:rsid w:val="00B8496D"/>
    <w:rsid w:val="00B90BB0"/>
    <w:rsid w:val="00B9227B"/>
    <w:rsid w:val="00B93830"/>
    <w:rsid w:val="00B93F82"/>
    <w:rsid w:val="00B93FD3"/>
    <w:rsid w:val="00B97727"/>
    <w:rsid w:val="00BA06AC"/>
    <w:rsid w:val="00BA0BB8"/>
    <w:rsid w:val="00BA16A4"/>
    <w:rsid w:val="00BA5113"/>
    <w:rsid w:val="00BA6C30"/>
    <w:rsid w:val="00BA795D"/>
    <w:rsid w:val="00BB664D"/>
    <w:rsid w:val="00BC036E"/>
    <w:rsid w:val="00BC4BB0"/>
    <w:rsid w:val="00BC4FA8"/>
    <w:rsid w:val="00BC60AB"/>
    <w:rsid w:val="00BD046E"/>
    <w:rsid w:val="00BD565A"/>
    <w:rsid w:val="00BD5E67"/>
    <w:rsid w:val="00BD5EEB"/>
    <w:rsid w:val="00BD6722"/>
    <w:rsid w:val="00BD6E20"/>
    <w:rsid w:val="00BD7568"/>
    <w:rsid w:val="00BE50EC"/>
    <w:rsid w:val="00BE5474"/>
    <w:rsid w:val="00BF0D67"/>
    <w:rsid w:val="00BF1C77"/>
    <w:rsid w:val="00C00239"/>
    <w:rsid w:val="00C01D36"/>
    <w:rsid w:val="00C0405B"/>
    <w:rsid w:val="00C1313C"/>
    <w:rsid w:val="00C162DA"/>
    <w:rsid w:val="00C22119"/>
    <w:rsid w:val="00C24981"/>
    <w:rsid w:val="00C24A7A"/>
    <w:rsid w:val="00C24BAD"/>
    <w:rsid w:val="00C25327"/>
    <w:rsid w:val="00C25D8A"/>
    <w:rsid w:val="00C276C6"/>
    <w:rsid w:val="00C33214"/>
    <w:rsid w:val="00C36CC5"/>
    <w:rsid w:val="00C3729B"/>
    <w:rsid w:val="00C44ABE"/>
    <w:rsid w:val="00C51683"/>
    <w:rsid w:val="00C5615B"/>
    <w:rsid w:val="00C576FE"/>
    <w:rsid w:val="00C57731"/>
    <w:rsid w:val="00C621C0"/>
    <w:rsid w:val="00C64C34"/>
    <w:rsid w:val="00C65848"/>
    <w:rsid w:val="00C67E72"/>
    <w:rsid w:val="00C70747"/>
    <w:rsid w:val="00C716A9"/>
    <w:rsid w:val="00C74D74"/>
    <w:rsid w:val="00C74DCF"/>
    <w:rsid w:val="00C7648D"/>
    <w:rsid w:val="00C77F17"/>
    <w:rsid w:val="00C84EA4"/>
    <w:rsid w:val="00C87F76"/>
    <w:rsid w:val="00C9093A"/>
    <w:rsid w:val="00C90DFB"/>
    <w:rsid w:val="00C956AE"/>
    <w:rsid w:val="00C95CBC"/>
    <w:rsid w:val="00C96D80"/>
    <w:rsid w:val="00CA049D"/>
    <w:rsid w:val="00CA08B0"/>
    <w:rsid w:val="00CA2237"/>
    <w:rsid w:val="00CA50DA"/>
    <w:rsid w:val="00CA6D0B"/>
    <w:rsid w:val="00CB0392"/>
    <w:rsid w:val="00CB22F5"/>
    <w:rsid w:val="00CB33FA"/>
    <w:rsid w:val="00CB3499"/>
    <w:rsid w:val="00CB4CBD"/>
    <w:rsid w:val="00CB7A63"/>
    <w:rsid w:val="00CB7F16"/>
    <w:rsid w:val="00CC0FEF"/>
    <w:rsid w:val="00CC113C"/>
    <w:rsid w:val="00CC3B77"/>
    <w:rsid w:val="00CD1B81"/>
    <w:rsid w:val="00CD27DC"/>
    <w:rsid w:val="00CD5E3B"/>
    <w:rsid w:val="00CD7B4F"/>
    <w:rsid w:val="00CE1C17"/>
    <w:rsid w:val="00CE60EA"/>
    <w:rsid w:val="00CF253F"/>
    <w:rsid w:val="00CF4CDE"/>
    <w:rsid w:val="00D00D54"/>
    <w:rsid w:val="00D018EE"/>
    <w:rsid w:val="00D01AD8"/>
    <w:rsid w:val="00D032D3"/>
    <w:rsid w:val="00D049E7"/>
    <w:rsid w:val="00D12957"/>
    <w:rsid w:val="00D131EB"/>
    <w:rsid w:val="00D206F1"/>
    <w:rsid w:val="00D22E5C"/>
    <w:rsid w:val="00D25456"/>
    <w:rsid w:val="00D260F9"/>
    <w:rsid w:val="00D2776A"/>
    <w:rsid w:val="00D27FC6"/>
    <w:rsid w:val="00D322EB"/>
    <w:rsid w:val="00D32564"/>
    <w:rsid w:val="00D33D18"/>
    <w:rsid w:val="00D34439"/>
    <w:rsid w:val="00D357B9"/>
    <w:rsid w:val="00D36819"/>
    <w:rsid w:val="00D43299"/>
    <w:rsid w:val="00D44514"/>
    <w:rsid w:val="00D47154"/>
    <w:rsid w:val="00D5043A"/>
    <w:rsid w:val="00D55802"/>
    <w:rsid w:val="00D5747D"/>
    <w:rsid w:val="00D60DBB"/>
    <w:rsid w:val="00D61C02"/>
    <w:rsid w:val="00D66724"/>
    <w:rsid w:val="00D70B62"/>
    <w:rsid w:val="00D72A0D"/>
    <w:rsid w:val="00D74264"/>
    <w:rsid w:val="00D762A5"/>
    <w:rsid w:val="00D76C84"/>
    <w:rsid w:val="00D802DD"/>
    <w:rsid w:val="00D82947"/>
    <w:rsid w:val="00D84279"/>
    <w:rsid w:val="00D8462E"/>
    <w:rsid w:val="00D861B6"/>
    <w:rsid w:val="00D910BB"/>
    <w:rsid w:val="00D923FB"/>
    <w:rsid w:val="00D92CAA"/>
    <w:rsid w:val="00D96ED1"/>
    <w:rsid w:val="00DA2B9C"/>
    <w:rsid w:val="00DA5E1F"/>
    <w:rsid w:val="00DB55E9"/>
    <w:rsid w:val="00DB6AAF"/>
    <w:rsid w:val="00DB755A"/>
    <w:rsid w:val="00DC0AC4"/>
    <w:rsid w:val="00DC4DFD"/>
    <w:rsid w:val="00DC607E"/>
    <w:rsid w:val="00DC7CAC"/>
    <w:rsid w:val="00DD057E"/>
    <w:rsid w:val="00DD0662"/>
    <w:rsid w:val="00DD5F9D"/>
    <w:rsid w:val="00DE00D2"/>
    <w:rsid w:val="00DE146C"/>
    <w:rsid w:val="00DE2DCE"/>
    <w:rsid w:val="00DE3C9D"/>
    <w:rsid w:val="00DE43E9"/>
    <w:rsid w:val="00DE50C6"/>
    <w:rsid w:val="00DE5308"/>
    <w:rsid w:val="00DE6388"/>
    <w:rsid w:val="00DE7E81"/>
    <w:rsid w:val="00DF0D7D"/>
    <w:rsid w:val="00DF36DC"/>
    <w:rsid w:val="00DF6857"/>
    <w:rsid w:val="00DF6917"/>
    <w:rsid w:val="00DF731D"/>
    <w:rsid w:val="00DF7BD2"/>
    <w:rsid w:val="00E00B30"/>
    <w:rsid w:val="00E015F7"/>
    <w:rsid w:val="00E02748"/>
    <w:rsid w:val="00E02BFB"/>
    <w:rsid w:val="00E02F90"/>
    <w:rsid w:val="00E0311B"/>
    <w:rsid w:val="00E03229"/>
    <w:rsid w:val="00E03CEA"/>
    <w:rsid w:val="00E07623"/>
    <w:rsid w:val="00E10EE8"/>
    <w:rsid w:val="00E11BDB"/>
    <w:rsid w:val="00E13D3C"/>
    <w:rsid w:val="00E142E8"/>
    <w:rsid w:val="00E15D9A"/>
    <w:rsid w:val="00E16BFA"/>
    <w:rsid w:val="00E25181"/>
    <w:rsid w:val="00E25956"/>
    <w:rsid w:val="00E323F3"/>
    <w:rsid w:val="00E32636"/>
    <w:rsid w:val="00E333E3"/>
    <w:rsid w:val="00E379BD"/>
    <w:rsid w:val="00E536A1"/>
    <w:rsid w:val="00E557AE"/>
    <w:rsid w:val="00E56140"/>
    <w:rsid w:val="00E637D6"/>
    <w:rsid w:val="00E63F02"/>
    <w:rsid w:val="00E7076C"/>
    <w:rsid w:val="00E71676"/>
    <w:rsid w:val="00E71D1A"/>
    <w:rsid w:val="00E72E95"/>
    <w:rsid w:val="00E73D23"/>
    <w:rsid w:val="00E74ADA"/>
    <w:rsid w:val="00E75F1D"/>
    <w:rsid w:val="00E76999"/>
    <w:rsid w:val="00E805FC"/>
    <w:rsid w:val="00E814DD"/>
    <w:rsid w:val="00E81744"/>
    <w:rsid w:val="00E81EDE"/>
    <w:rsid w:val="00E826B2"/>
    <w:rsid w:val="00E82EC9"/>
    <w:rsid w:val="00E86641"/>
    <w:rsid w:val="00E90B10"/>
    <w:rsid w:val="00E93A66"/>
    <w:rsid w:val="00EA04E3"/>
    <w:rsid w:val="00EA4101"/>
    <w:rsid w:val="00EB0BB5"/>
    <w:rsid w:val="00EC20FE"/>
    <w:rsid w:val="00EC21A7"/>
    <w:rsid w:val="00EC2302"/>
    <w:rsid w:val="00EC2A54"/>
    <w:rsid w:val="00EC439E"/>
    <w:rsid w:val="00EC582D"/>
    <w:rsid w:val="00EC68B7"/>
    <w:rsid w:val="00EC7F2D"/>
    <w:rsid w:val="00ED17F0"/>
    <w:rsid w:val="00ED29C5"/>
    <w:rsid w:val="00ED350C"/>
    <w:rsid w:val="00EE1128"/>
    <w:rsid w:val="00EE1E77"/>
    <w:rsid w:val="00EE233C"/>
    <w:rsid w:val="00EE314A"/>
    <w:rsid w:val="00EE686A"/>
    <w:rsid w:val="00EE6C44"/>
    <w:rsid w:val="00EF00E3"/>
    <w:rsid w:val="00EF086B"/>
    <w:rsid w:val="00EF0BF0"/>
    <w:rsid w:val="00EF1AD1"/>
    <w:rsid w:val="00EF1BF6"/>
    <w:rsid w:val="00EF2D07"/>
    <w:rsid w:val="00EF44A0"/>
    <w:rsid w:val="00EF5DF6"/>
    <w:rsid w:val="00EF6F91"/>
    <w:rsid w:val="00EF7B9A"/>
    <w:rsid w:val="00F01837"/>
    <w:rsid w:val="00F01954"/>
    <w:rsid w:val="00F028A4"/>
    <w:rsid w:val="00F035EF"/>
    <w:rsid w:val="00F0409F"/>
    <w:rsid w:val="00F04FA1"/>
    <w:rsid w:val="00F06D18"/>
    <w:rsid w:val="00F102CA"/>
    <w:rsid w:val="00F20EA4"/>
    <w:rsid w:val="00F24B52"/>
    <w:rsid w:val="00F251E1"/>
    <w:rsid w:val="00F25BA8"/>
    <w:rsid w:val="00F2624A"/>
    <w:rsid w:val="00F2736E"/>
    <w:rsid w:val="00F300C1"/>
    <w:rsid w:val="00F36B32"/>
    <w:rsid w:val="00F423A6"/>
    <w:rsid w:val="00F431C3"/>
    <w:rsid w:val="00F438E4"/>
    <w:rsid w:val="00F5207A"/>
    <w:rsid w:val="00F52990"/>
    <w:rsid w:val="00F532C7"/>
    <w:rsid w:val="00F53431"/>
    <w:rsid w:val="00F5352D"/>
    <w:rsid w:val="00F56B07"/>
    <w:rsid w:val="00F615EB"/>
    <w:rsid w:val="00F61BB5"/>
    <w:rsid w:val="00F67339"/>
    <w:rsid w:val="00F67F0C"/>
    <w:rsid w:val="00F70555"/>
    <w:rsid w:val="00F7090B"/>
    <w:rsid w:val="00F71F95"/>
    <w:rsid w:val="00F727BB"/>
    <w:rsid w:val="00F72C2D"/>
    <w:rsid w:val="00F73722"/>
    <w:rsid w:val="00F73EB4"/>
    <w:rsid w:val="00F761C5"/>
    <w:rsid w:val="00F80892"/>
    <w:rsid w:val="00F815DE"/>
    <w:rsid w:val="00F85A84"/>
    <w:rsid w:val="00F871E5"/>
    <w:rsid w:val="00F94E5A"/>
    <w:rsid w:val="00F952BA"/>
    <w:rsid w:val="00FA0A40"/>
    <w:rsid w:val="00FA3028"/>
    <w:rsid w:val="00FA4A32"/>
    <w:rsid w:val="00FA4F08"/>
    <w:rsid w:val="00FA5CAD"/>
    <w:rsid w:val="00FA66AA"/>
    <w:rsid w:val="00FA7131"/>
    <w:rsid w:val="00FB06F0"/>
    <w:rsid w:val="00FB268F"/>
    <w:rsid w:val="00FB270D"/>
    <w:rsid w:val="00FB4F9B"/>
    <w:rsid w:val="00FB5A4C"/>
    <w:rsid w:val="00FB5A52"/>
    <w:rsid w:val="00FC1CC1"/>
    <w:rsid w:val="00FD052F"/>
    <w:rsid w:val="00FD2C38"/>
    <w:rsid w:val="00FE3540"/>
    <w:rsid w:val="00FE373D"/>
    <w:rsid w:val="00FE3CD0"/>
    <w:rsid w:val="00FE77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A5E51D-EEA2-47A0-A812-BF2EFD1D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F66"/>
    <w:pPr>
      <w:widowControl w:val="0"/>
      <w:suppressAutoHyphens/>
    </w:pPr>
    <w:rPr>
      <w:rFonts w:eastAsia="DejaVu Sans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910BB"/>
    <w:pPr>
      <w:keepNext/>
      <w:numPr>
        <w:numId w:val="1"/>
      </w:numPr>
      <w:jc w:val="center"/>
      <w:outlineLvl w:val="0"/>
    </w:pPr>
    <w:rPr>
      <w:b/>
      <w:color w:val="000000"/>
      <w:u w:val="single"/>
    </w:rPr>
  </w:style>
  <w:style w:type="paragraph" w:styleId="Cmsor2">
    <w:name w:val="heading 2"/>
    <w:basedOn w:val="Norml"/>
    <w:next w:val="Norml"/>
    <w:qFormat/>
    <w:rsid w:val="00900C67"/>
    <w:pPr>
      <w:keepNext/>
      <w:numPr>
        <w:ilvl w:val="1"/>
        <w:numId w:val="1"/>
      </w:numPr>
      <w:outlineLvl w:val="1"/>
    </w:pPr>
  </w:style>
  <w:style w:type="paragraph" w:styleId="Cmsor3">
    <w:name w:val="heading 3"/>
    <w:basedOn w:val="Norml"/>
    <w:next w:val="Norml"/>
    <w:qFormat/>
    <w:rsid w:val="00D910BB"/>
    <w:pPr>
      <w:keepNext/>
      <w:numPr>
        <w:ilvl w:val="2"/>
        <w:numId w:val="1"/>
      </w:numPr>
      <w:tabs>
        <w:tab w:val="left" w:pos="1068"/>
      </w:tabs>
      <w:ind w:left="1068"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D910BB"/>
    <w:pPr>
      <w:keepNext/>
      <w:numPr>
        <w:ilvl w:val="3"/>
        <w:numId w:val="1"/>
      </w:numPr>
      <w:tabs>
        <w:tab w:val="left" w:pos="709"/>
      </w:tabs>
      <w:overflowPunct w:val="0"/>
      <w:autoSpaceDE w:val="0"/>
      <w:jc w:val="center"/>
      <w:textAlignment w:val="baseline"/>
      <w:outlineLvl w:val="3"/>
    </w:pPr>
    <w:rPr>
      <w:b/>
      <w:color w:val="00000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93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7">
    <w:name w:val="heading 7"/>
    <w:basedOn w:val="Norml"/>
    <w:next w:val="Norml"/>
    <w:qFormat/>
    <w:rsid w:val="00D910BB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16"/>
    </w:rPr>
  </w:style>
  <w:style w:type="paragraph" w:styleId="Cmsor8">
    <w:name w:val="heading 8"/>
    <w:basedOn w:val="Norml"/>
    <w:next w:val="Norml"/>
    <w:qFormat/>
    <w:rsid w:val="00D910BB"/>
    <w:pPr>
      <w:keepNext/>
      <w:numPr>
        <w:ilvl w:val="7"/>
        <w:numId w:val="1"/>
      </w:numPr>
      <w:outlineLvl w:val="7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rsid w:val="00D910BB"/>
  </w:style>
  <w:style w:type="character" w:styleId="Hiperhivatkozs">
    <w:name w:val="Hyperlink"/>
    <w:basedOn w:val="Bekezdsalapbettpusa1"/>
    <w:uiPriority w:val="99"/>
    <w:rsid w:val="00D910BB"/>
    <w:rPr>
      <w:color w:val="0000FF"/>
      <w:u w:val="single"/>
    </w:rPr>
  </w:style>
  <w:style w:type="character" w:customStyle="1" w:styleId="WW8NumSt7z0">
    <w:name w:val="WW8NumSt7z0"/>
    <w:rsid w:val="00D910BB"/>
    <w:rPr>
      <w:rFonts w:ascii="Symbol" w:hAnsi="Symbol"/>
    </w:rPr>
  </w:style>
  <w:style w:type="character" w:customStyle="1" w:styleId="WW8Num36z0">
    <w:name w:val="WW8Num36z0"/>
    <w:rsid w:val="00D910BB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D910BB"/>
    <w:rPr>
      <w:rFonts w:ascii="Courier New" w:hAnsi="Courier New"/>
    </w:rPr>
  </w:style>
  <w:style w:type="character" w:customStyle="1" w:styleId="WW8Num36z2">
    <w:name w:val="WW8Num36z2"/>
    <w:rsid w:val="00D910BB"/>
    <w:rPr>
      <w:rFonts w:ascii="Wingdings" w:hAnsi="Wingdings"/>
    </w:rPr>
  </w:style>
  <w:style w:type="character" w:customStyle="1" w:styleId="WW8Num36z3">
    <w:name w:val="WW8Num36z3"/>
    <w:rsid w:val="00D910BB"/>
    <w:rPr>
      <w:rFonts w:ascii="Symbol" w:hAnsi="Symbol"/>
    </w:rPr>
  </w:style>
  <w:style w:type="character" w:customStyle="1" w:styleId="WW8Num32z0">
    <w:name w:val="WW8Num32z0"/>
    <w:rsid w:val="00D910BB"/>
    <w:rPr>
      <w:rFonts w:ascii="Symbol" w:hAnsi="Symbol"/>
    </w:rPr>
  </w:style>
  <w:style w:type="character" w:customStyle="1" w:styleId="WW8Num32z1">
    <w:name w:val="WW8Num32z1"/>
    <w:rsid w:val="00D910BB"/>
    <w:rPr>
      <w:rFonts w:ascii="Courier New" w:hAnsi="Courier New"/>
    </w:rPr>
  </w:style>
  <w:style w:type="character" w:customStyle="1" w:styleId="WW8Num32z2">
    <w:name w:val="WW8Num32z2"/>
    <w:rsid w:val="00D910BB"/>
    <w:rPr>
      <w:rFonts w:ascii="Wingdings" w:hAnsi="Wingdings"/>
    </w:rPr>
  </w:style>
  <w:style w:type="character" w:customStyle="1" w:styleId="WW8Num7z0">
    <w:name w:val="WW8Num7z0"/>
    <w:rsid w:val="00D910BB"/>
    <w:rPr>
      <w:rFonts w:ascii="Symbol" w:hAnsi="Symbol"/>
    </w:rPr>
  </w:style>
  <w:style w:type="character" w:customStyle="1" w:styleId="WW8Num15z0">
    <w:name w:val="WW8Num15z0"/>
    <w:rsid w:val="00D910BB"/>
    <w:rPr>
      <w:rFonts w:ascii="Symbol" w:hAnsi="Symbol"/>
    </w:rPr>
  </w:style>
  <w:style w:type="character" w:customStyle="1" w:styleId="WW8Num15z1">
    <w:name w:val="WW8Num15z1"/>
    <w:rsid w:val="00D910BB"/>
    <w:rPr>
      <w:rFonts w:ascii="Courier New" w:hAnsi="Courier New"/>
    </w:rPr>
  </w:style>
  <w:style w:type="character" w:customStyle="1" w:styleId="WW8Num15z2">
    <w:name w:val="WW8Num15z2"/>
    <w:rsid w:val="00D910BB"/>
    <w:rPr>
      <w:rFonts w:ascii="Wingdings" w:hAnsi="Wingdings"/>
    </w:rPr>
  </w:style>
  <w:style w:type="character" w:customStyle="1" w:styleId="WW8Num22z0">
    <w:name w:val="WW8Num22z0"/>
    <w:rsid w:val="00D910BB"/>
    <w:rPr>
      <w:rFonts w:ascii="Symbol" w:hAnsi="Symbol"/>
    </w:rPr>
  </w:style>
  <w:style w:type="character" w:customStyle="1" w:styleId="Bekezdsalapbettpusa1">
    <w:name w:val="Bekezdés alapbetűtípusa1"/>
    <w:rsid w:val="00D910BB"/>
  </w:style>
  <w:style w:type="paragraph" w:styleId="Szvegtrzs">
    <w:name w:val="Body Text"/>
    <w:basedOn w:val="Norml"/>
    <w:link w:val="SzvegtrzsChar"/>
    <w:rsid w:val="00D910BB"/>
    <w:pPr>
      <w:spacing w:after="120"/>
    </w:pPr>
  </w:style>
  <w:style w:type="paragraph" w:customStyle="1" w:styleId="Cmsor">
    <w:name w:val="Címsor"/>
    <w:basedOn w:val="Norml"/>
    <w:next w:val="Szvegtrzs"/>
    <w:rsid w:val="00D910B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Lista">
    <w:name w:val="List"/>
    <w:basedOn w:val="Szvegtrzs"/>
    <w:rsid w:val="00D910BB"/>
  </w:style>
  <w:style w:type="paragraph" w:styleId="llb">
    <w:name w:val="footer"/>
    <w:basedOn w:val="Norml"/>
    <w:link w:val="llbChar"/>
    <w:uiPriority w:val="99"/>
    <w:rsid w:val="00D910BB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D910BB"/>
    <w:pPr>
      <w:suppressLineNumbers/>
    </w:pPr>
  </w:style>
  <w:style w:type="paragraph" w:customStyle="1" w:styleId="Tblzatfejlc">
    <w:name w:val="Táblázatfejléc"/>
    <w:basedOn w:val="Tblzattartalom"/>
    <w:rsid w:val="00D910BB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910BB"/>
    <w:pPr>
      <w:suppressLineNumbers/>
      <w:spacing w:before="120" w:after="120"/>
    </w:pPr>
    <w:rPr>
      <w:i/>
      <w:iCs/>
    </w:rPr>
  </w:style>
  <w:style w:type="paragraph" w:customStyle="1" w:styleId="Kerettartalom">
    <w:name w:val="Kerettartalom"/>
    <w:basedOn w:val="Szvegtrzs"/>
    <w:rsid w:val="00D910BB"/>
  </w:style>
  <w:style w:type="paragraph" w:customStyle="1" w:styleId="Trgymutat">
    <w:name w:val="Tárgymutató"/>
    <w:basedOn w:val="Norml"/>
    <w:rsid w:val="00D910BB"/>
    <w:pPr>
      <w:suppressLineNumbers/>
    </w:pPr>
  </w:style>
  <w:style w:type="paragraph" w:styleId="NormlWeb">
    <w:name w:val="Normal (Web)"/>
    <w:basedOn w:val="Norml"/>
    <w:uiPriority w:val="99"/>
    <w:rsid w:val="00D910BB"/>
    <w:pPr>
      <w:spacing w:before="280" w:after="280"/>
    </w:pPr>
  </w:style>
  <w:style w:type="paragraph" w:customStyle="1" w:styleId="Szvegtrzsbehzssal21">
    <w:name w:val="Szövegtörzs behúzással 21"/>
    <w:basedOn w:val="Norml"/>
    <w:rsid w:val="00D910BB"/>
    <w:pPr>
      <w:tabs>
        <w:tab w:val="left" w:pos="1428"/>
      </w:tabs>
      <w:ind w:left="1418"/>
      <w:jc w:val="both"/>
    </w:pPr>
  </w:style>
  <w:style w:type="paragraph" w:customStyle="1" w:styleId="Szvegtrzsbehzssal31">
    <w:name w:val="Szövegtörzs behúzással 31"/>
    <w:basedOn w:val="Norml"/>
    <w:rsid w:val="00D910BB"/>
    <w:pPr>
      <w:overflowPunct w:val="0"/>
      <w:autoSpaceDE w:val="0"/>
      <w:ind w:left="1416"/>
      <w:jc w:val="both"/>
      <w:textAlignment w:val="baseline"/>
    </w:pPr>
    <w:rPr>
      <w:color w:val="000000"/>
    </w:rPr>
  </w:style>
  <w:style w:type="table" w:styleId="Rcsostblzat">
    <w:name w:val="Table Grid"/>
    <w:basedOn w:val="Normltblzat"/>
    <w:rsid w:val="00D910B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0E6861"/>
    <w:rPr>
      <w:color w:val="800080"/>
      <w:u w:val="single"/>
    </w:rPr>
  </w:style>
  <w:style w:type="character" w:styleId="Oldalszm">
    <w:name w:val="page number"/>
    <w:basedOn w:val="Bekezdsalapbettpusa"/>
    <w:rsid w:val="00CA2237"/>
  </w:style>
  <w:style w:type="paragraph" w:styleId="Listaszerbekezds">
    <w:name w:val="List Paragraph"/>
    <w:basedOn w:val="Norml"/>
    <w:uiPriority w:val="34"/>
    <w:qFormat/>
    <w:rsid w:val="00B6228A"/>
    <w:pPr>
      <w:ind w:left="708"/>
    </w:pPr>
  </w:style>
  <w:style w:type="paragraph" w:styleId="Buborkszveg">
    <w:name w:val="Balloon Text"/>
    <w:basedOn w:val="Norml"/>
    <w:link w:val="BuborkszvegChar"/>
    <w:rsid w:val="00F535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5352D"/>
    <w:rPr>
      <w:rFonts w:ascii="Tahoma" w:eastAsia="DejaVu Sans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53A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3A33"/>
    <w:rPr>
      <w:rFonts w:eastAsia="DejaVu Sans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53A33"/>
    <w:rPr>
      <w:rFonts w:eastAsia="DejaVu Sans"/>
      <w:sz w:val="24"/>
      <w:szCs w:val="24"/>
    </w:rPr>
  </w:style>
  <w:style w:type="character" w:styleId="Kiemels2">
    <w:name w:val="Strong"/>
    <w:basedOn w:val="Bekezdsalapbettpusa"/>
    <w:qFormat/>
    <w:rsid w:val="00964FDF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964FDF"/>
    <w:rPr>
      <w:rFonts w:eastAsia="DejaVu Sans"/>
      <w:sz w:val="24"/>
      <w:szCs w:val="24"/>
    </w:rPr>
  </w:style>
  <w:style w:type="paragraph" w:styleId="Cm">
    <w:name w:val="Title"/>
    <w:basedOn w:val="Norml"/>
    <w:link w:val="CmChar"/>
    <w:qFormat/>
    <w:rsid w:val="00591D7C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</w:rPr>
  </w:style>
  <w:style w:type="character" w:customStyle="1" w:styleId="CmChar">
    <w:name w:val="Cím Char"/>
    <w:basedOn w:val="Bekezdsalapbettpusa"/>
    <w:link w:val="Cm"/>
    <w:rsid w:val="00591D7C"/>
    <w:rPr>
      <w:b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E6388"/>
    <w:pPr>
      <w:keepLines/>
      <w:widowControl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J1">
    <w:name w:val="toc 1"/>
    <w:basedOn w:val="Norml"/>
    <w:next w:val="Norml"/>
    <w:autoRedefine/>
    <w:uiPriority w:val="39"/>
    <w:unhideWhenUsed/>
    <w:rsid w:val="00DE638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E6388"/>
    <w:pPr>
      <w:spacing w:after="100"/>
      <w:ind w:left="240"/>
    </w:pPr>
  </w:style>
  <w:style w:type="paragraph" w:customStyle="1" w:styleId="Default">
    <w:name w:val="Default"/>
    <w:rsid w:val="009B6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194879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AlcmChar">
    <w:name w:val="Alcím Char"/>
    <w:basedOn w:val="Bekezdsalapbettpusa"/>
    <w:link w:val="Alcm"/>
    <w:rsid w:val="00194879"/>
    <w:rPr>
      <w:rFonts w:eastAsiaTheme="minorEastAsia" w:cstheme="minorBidi"/>
      <w:spacing w:val="15"/>
      <w:sz w:val="24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117FB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ojel">
    <w:name w:val="kötojel"/>
    <w:basedOn w:val="Norml"/>
    <w:rsid w:val="003A025C"/>
    <w:pPr>
      <w:numPr>
        <w:numId w:val="20"/>
      </w:numPr>
      <w:tabs>
        <w:tab w:val="left" w:pos="417"/>
      </w:tabs>
      <w:suppressAutoHyphens w:val="0"/>
      <w:jc w:val="both"/>
    </w:pPr>
    <w:rPr>
      <w:rFonts w:eastAsia="Times New Roman"/>
      <w:snapToGrid w:val="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3936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incstrkz">
    <w:name w:val="No Spacing"/>
    <w:link w:val="NincstrkzChar"/>
    <w:uiPriority w:val="1"/>
    <w:qFormat/>
    <w:rsid w:val="001F0440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1F0440"/>
    <w:rPr>
      <w:rFonts w:ascii="Calibri" w:hAnsi="Calibri"/>
      <w:sz w:val="22"/>
      <w:szCs w:val="22"/>
    </w:rPr>
  </w:style>
  <w:style w:type="character" w:customStyle="1" w:styleId="Cmsor1Char">
    <w:name w:val="Címsor 1 Char"/>
    <w:link w:val="Cmsor1"/>
    <w:rsid w:val="001F0440"/>
    <w:rPr>
      <w:rFonts w:eastAsia="DejaVu Sans"/>
      <w:b/>
      <w:color w:val="000000"/>
      <w:sz w:val="24"/>
      <w:szCs w:val="24"/>
      <w:u w:val="single"/>
    </w:rPr>
  </w:style>
  <w:style w:type="paragraph" w:customStyle="1" w:styleId="default0">
    <w:name w:val="default"/>
    <w:basedOn w:val="Norml"/>
    <w:rsid w:val="004B2F6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4B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url?sa=t&amp;rct=j&amp;q=&amp;esrc=s&amp;source=web&amp;cd=1&amp;cad=rja&amp;uact=8&amp;ved=0ahUKEwjKo7eKs5_WAhWKJZoKHQuXDTUQFggmMAA&amp;url=https%3A%2F%2Fnet.jogtar.hu%2Fkoznev-tv&amp;usg=AFQjCNGsTqdP54BC2jFX0X48K8ZAgoq0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D69B-CA46-4A29-AE3F-08FF31FC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9422</Words>
  <Characters>65019</Characters>
  <Application>Microsoft Office Word</Application>
  <DocSecurity>0</DocSecurity>
  <Lines>541</Lines>
  <Paragraphs>148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 GÉRCEI  ÁLTALÁNOS  ISKOLA</vt:lpstr>
    </vt:vector>
  </TitlesOfParts>
  <Company/>
  <LinksUpToDate>false</LinksUpToDate>
  <CharactersWithSpaces>74293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GÉRCEI  ÁLTALÁNOS  ISKOLA</dc:title>
  <dc:subject/>
  <dc:creator>Altalanos Iskola</dc:creator>
  <cp:keywords/>
  <dc:description/>
  <cp:lastModifiedBy>Németh Ildikó Mária</cp:lastModifiedBy>
  <cp:revision>10</cp:revision>
  <cp:lastPrinted>2018-09-13T09:43:00Z</cp:lastPrinted>
  <dcterms:created xsi:type="dcterms:W3CDTF">2018-09-13T08:11:00Z</dcterms:created>
  <dcterms:modified xsi:type="dcterms:W3CDTF">2018-09-13T09:44:00Z</dcterms:modified>
</cp:coreProperties>
</file>