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5E" w:rsidRPr="00073F53" w:rsidRDefault="006178BE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Beszámoló</w:t>
      </w:r>
    </w:p>
    <w:p w:rsidR="006178BE" w:rsidRPr="00073F53" w:rsidRDefault="006178BE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 xml:space="preserve">Telekom Veszprém – </w:t>
      </w:r>
      <w:proofErr w:type="spellStart"/>
      <w:r w:rsidRPr="00073F53">
        <w:rPr>
          <w:rFonts w:ascii="Times New Roman" w:hAnsi="Times New Roman" w:cs="Times New Roman"/>
          <w:sz w:val="24"/>
          <w:szCs w:val="24"/>
        </w:rPr>
        <w:t>Grundfos</w:t>
      </w:r>
      <w:proofErr w:type="spellEnd"/>
      <w:r w:rsidRPr="00073F53">
        <w:rPr>
          <w:rFonts w:ascii="Times New Roman" w:hAnsi="Times New Roman" w:cs="Times New Roman"/>
          <w:sz w:val="24"/>
          <w:szCs w:val="24"/>
        </w:rPr>
        <w:t xml:space="preserve"> Tatabánya mérkőzés</w:t>
      </w:r>
    </w:p>
    <w:p w:rsidR="002D3A12" w:rsidRPr="00073F53" w:rsidRDefault="002D3A12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Veszprém, 2018. május 6.</w:t>
      </w:r>
    </w:p>
    <w:p w:rsidR="002D3A12" w:rsidRPr="00073F53" w:rsidRDefault="00843763" w:rsidP="002D3A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C85B5C7">
            <wp:extent cx="2200910" cy="255460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A12" w:rsidRPr="00073F53" w:rsidRDefault="002D3A12" w:rsidP="002D3A1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73F53">
        <w:rPr>
          <w:rFonts w:ascii="Times New Roman" w:hAnsi="Times New Roman" w:cs="Times New Roman"/>
          <w:sz w:val="24"/>
          <w:szCs w:val="24"/>
        </w:rPr>
        <w:t xml:space="preserve">Vasárnap délután 50 fő és a kísérők részvételével indultunk Veszprémbe. A szurkoláshoz „szükséges” dudákkal és sálakkal készültünk. </w:t>
      </w:r>
    </w:p>
    <w:p w:rsidR="00073F53" w:rsidRPr="00073F53" w:rsidRDefault="00073F53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>A Veszprém Aréna Magyarország második legnagyobb vidéki sport- és rendezvénycsarnoka. Itt játssza mérkőzéseit Magyarország legsikeresebb kézilabda csapata a Telekom Veszprém.</w:t>
      </w:r>
    </w:p>
    <w:p w:rsidR="00073F53" w:rsidRPr="00073F53" w:rsidRDefault="002D3A12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 w:rsidRPr="00073F53">
        <w:rPr>
          <w:rFonts w:ascii="Times New Roman" w:hAnsi="Times New Roman" w:cs="Times New Roman"/>
          <w:sz w:val="24"/>
          <w:szCs w:val="24"/>
        </w:rPr>
        <w:t xml:space="preserve">Már az is óriási élmény volt </w:t>
      </w:r>
      <w:proofErr w:type="spellStart"/>
      <w:r w:rsidRPr="00073F53">
        <w:rPr>
          <w:rFonts w:ascii="Times New Roman" w:hAnsi="Times New Roman" w:cs="Times New Roman"/>
          <w:sz w:val="24"/>
          <w:szCs w:val="24"/>
        </w:rPr>
        <w:t>valamennyi</w:t>
      </w:r>
      <w:r w:rsidR="00BD7A3A" w:rsidRPr="00073F53">
        <w:rPr>
          <w:rFonts w:ascii="Times New Roman" w:hAnsi="Times New Roman" w:cs="Times New Roman"/>
          <w:sz w:val="24"/>
          <w:szCs w:val="24"/>
        </w:rPr>
        <w:t>ünk</w:t>
      </w:r>
      <w:proofErr w:type="spellEnd"/>
      <w:r w:rsidR="00BD7A3A" w:rsidRPr="00073F53">
        <w:rPr>
          <w:rFonts w:ascii="Times New Roman" w:hAnsi="Times New Roman" w:cs="Times New Roman"/>
          <w:sz w:val="24"/>
          <w:szCs w:val="24"/>
        </w:rPr>
        <w:t xml:space="preserve"> számára</w:t>
      </w:r>
      <w:r w:rsidR="00ED7D2D" w:rsidRPr="00073F53">
        <w:rPr>
          <w:rFonts w:ascii="Times New Roman" w:hAnsi="Times New Roman" w:cs="Times New Roman"/>
          <w:sz w:val="24"/>
          <w:szCs w:val="24"/>
        </w:rPr>
        <w:t>, a piros és kék pólós szurkolók vonulása</w:t>
      </w:r>
      <w:r w:rsidR="00073F53" w:rsidRPr="00073F53">
        <w:rPr>
          <w:rFonts w:ascii="Times New Roman" w:hAnsi="Times New Roman" w:cs="Times New Roman"/>
          <w:sz w:val="24"/>
          <w:szCs w:val="24"/>
        </w:rPr>
        <w:t xml:space="preserve"> a helyszínre. Az előtérben </w:t>
      </w:r>
      <w:proofErr w:type="spellStart"/>
      <w:r w:rsidR="00073F53" w:rsidRPr="00073F53">
        <w:rPr>
          <w:rFonts w:ascii="Times New Roman" w:hAnsi="Times New Roman" w:cs="Times New Roman"/>
          <w:sz w:val="24"/>
          <w:szCs w:val="24"/>
        </w:rPr>
        <w:t>fotózkodtunk</w:t>
      </w:r>
      <w:proofErr w:type="spellEnd"/>
      <w:r w:rsidR="00073F53" w:rsidRPr="00073F53">
        <w:rPr>
          <w:rFonts w:ascii="Times New Roman" w:hAnsi="Times New Roman" w:cs="Times New Roman"/>
          <w:sz w:val="24"/>
          <w:szCs w:val="24"/>
        </w:rPr>
        <w:t xml:space="preserve"> Nagy Laci képmásánál.</w:t>
      </w:r>
    </w:p>
    <w:p w:rsidR="002D3A12" w:rsidRDefault="00073F53" w:rsidP="002D3A1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3F5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73F53">
        <w:rPr>
          <w:rFonts w:ascii="Times New Roman" w:hAnsi="Times New Roman" w:cs="Times New Roman"/>
          <w:sz w:val="24"/>
          <w:szCs w:val="24"/>
        </w:rPr>
        <w:t xml:space="preserve">  </w:t>
      </w:r>
      <w:r w:rsidR="009E7AF1">
        <w:rPr>
          <w:rFonts w:ascii="Times New Roman" w:hAnsi="Times New Roman" w:cs="Times New Roman"/>
          <w:sz w:val="24"/>
          <w:szCs w:val="24"/>
        </w:rPr>
        <w:t>5096 főt befogadó csarnok teljesen nem telt meg nézőkkel, ám ámulatba ejtett minket. A játékosok</w:t>
      </w:r>
      <w:r w:rsidR="0055177E">
        <w:rPr>
          <w:rFonts w:ascii="Times New Roman" w:hAnsi="Times New Roman" w:cs="Times New Roman"/>
          <w:sz w:val="24"/>
          <w:szCs w:val="24"/>
        </w:rPr>
        <w:t xml:space="preserve"> bemutatása után megkezdődött a mé</w:t>
      </w:r>
      <w:r w:rsidR="00E97E3E">
        <w:rPr>
          <w:rFonts w:ascii="Times New Roman" w:hAnsi="Times New Roman" w:cs="Times New Roman"/>
          <w:sz w:val="24"/>
          <w:szCs w:val="24"/>
        </w:rPr>
        <w:t>rkőzés. Az első félidő a Tatabánya négy pontos előnyével zárult. A s</w:t>
      </w:r>
      <w:r w:rsidR="006B045E">
        <w:rPr>
          <w:rFonts w:ascii="Times New Roman" w:hAnsi="Times New Roman" w:cs="Times New Roman"/>
          <w:sz w:val="24"/>
          <w:szCs w:val="24"/>
        </w:rPr>
        <w:t>zünetben kicsit körülnéztünk a csarnokban.</w:t>
      </w:r>
    </w:p>
    <w:p w:rsidR="006B045E" w:rsidRDefault="006B045E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második félidő igazi jó játékot hozott, megjött a csapatunk hangja is. A lefújás már Veszprém győzelmet zárt.</w:t>
      </w:r>
    </w:p>
    <w:p w:rsidR="006B045E" w:rsidRDefault="006B045E" w:rsidP="002D3A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443CE">
        <w:rPr>
          <w:rFonts w:ascii="Times New Roman" w:hAnsi="Times New Roman" w:cs="Times New Roman"/>
          <w:sz w:val="24"/>
          <w:szCs w:val="24"/>
        </w:rPr>
        <w:t xml:space="preserve"> közeli büfében a csoportunk megvacsorázott, majd jó hangulatban érkeztünk haza.</w:t>
      </w:r>
    </w:p>
    <w:bookmarkEnd w:id="0"/>
    <w:p w:rsidR="00D443CE" w:rsidRDefault="00D443CE" w:rsidP="00D44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257425" cy="1693069"/>
            <wp:effectExtent l="0" t="0" r="0" b="254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zprém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584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43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376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540800" cy="2098800"/>
            <wp:effectExtent l="0" t="0" r="254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szprém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4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E"/>
    <w:rsid w:val="00073F53"/>
    <w:rsid w:val="000936D2"/>
    <w:rsid w:val="000A304D"/>
    <w:rsid w:val="002D3A12"/>
    <w:rsid w:val="0055177E"/>
    <w:rsid w:val="006178BE"/>
    <w:rsid w:val="006B045E"/>
    <w:rsid w:val="00843763"/>
    <w:rsid w:val="009E7AF1"/>
    <w:rsid w:val="00BD7A3A"/>
    <w:rsid w:val="00C851A5"/>
    <w:rsid w:val="00D443CE"/>
    <w:rsid w:val="00E97E3E"/>
    <w:rsid w:val="00ED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29B49-82F5-4634-AB1F-B6A68184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 Zanati</dc:creator>
  <cp:keywords/>
  <dc:description/>
  <cp:lastModifiedBy>User</cp:lastModifiedBy>
  <cp:revision>2</cp:revision>
  <dcterms:created xsi:type="dcterms:W3CDTF">2018-05-10T08:52:00Z</dcterms:created>
  <dcterms:modified xsi:type="dcterms:W3CDTF">2018-05-10T08:52:00Z</dcterms:modified>
</cp:coreProperties>
</file>