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70" w:rsidRDefault="00055B70" w:rsidP="007F2E61">
      <w:pPr>
        <w:tabs>
          <w:tab w:val="left" w:pos="3686"/>
        </w:tabs>
        <w:spacing w:line="360" w:lineRule="auto"/>
        <w:rPr>
          <w:b/>
          <w:i/>
          <w:iCs/>
        </w:rPr>
      </w:pPr>
    </w:p>
    <w:p w:rsidR="00D910BB" w:rsidRDefault="00D910BB" w:rsidP="00D910BB">
      <w:pPr>
        <w:rPr>
          <w:sz w:val="28"/>
          <w:szCs w:val="28"/>
          <w:u w:val="single"/>
        </w:rPr>
      </w:pPr>
    </w:p>
    <w:sdt>
      <w:sdtPr>
        <w:rPr>
          <w:rFonts w:ascii="Times New Roman" w:eastAsia="DejaVu Sans" w:hAnsi="Times New Roman" w:cs="Times New Roman"/>
          <w:color w:val="auto"/>
          <w:sz w:val="24"/>
          <w:szCs w:val="24"/>
        </w:rPr>
        <w:id w:val="-1823040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6D5B" w:rsidRDefault="00636D5B">
          <w:pPr>
            <w:pStyle w:val="Tartalomjegyzkcmsora"/>
          </w:pPr>
          <w:r>
            <w:t>Tartalom</w:t>
          </w:r>
        </w:p>
        <w:p w:rsidR="007F6C87" w:rsidRDefault="003C3B8E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36D5B">
            <w:instrText xml:space="preserve"> TOC \o "1-3" \h \z \u </w:instrText>
          </w:r>
          <w:r>
            <w:fldChar w:fldCharType="separate"/>
          </w:r>
          <w:hyperlink w:anchor="_Toc493155563" w:history="1">
            <w:r w:rsidR="007F6C87" w:rsidRPr="007D199B">
              <w:rPr>
                <w:rStyle w:val="Hiperhivatkozs"/>
                <w:noProof/>
              </w:rPr>
              <w:t>Iskolánk nevelési filozófiája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_Toc493155563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3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64" w:history="1">
            <w:r w:rsidR="007F6C87" w:rsidRPr="007D199B">
              <w:rPr>
                <w:rStyle w:val="Hiperhivatkozs"/>
                <w:noProof/>
              </w:rPr>
              <w:t>Pedagógiai alapelveink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_Toc493155564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3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65" w:history="1">
            <w:r w:rsidR="007F6C87" w:rsidRPr="007D199B">
              <w:rPr>
                <w:rStyle w:val="Hiperhivatkozs"/>
                <w:noProof/>
              </w:rPr>
              <w:t>Törvényi háttér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_Toc493155565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4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66" w:history="1">
            <w:r w:rsidR="007F6C87" w:rsidRPr="007D199B">
              <w:rPr>
                <w:rStyle w:val="Hiperhivatkozs"/>
                <w:noProof/>
              </w:rPr>
              <w:t>Kiemelt nevelési feladat a 2017/2018. tanévben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_Toc493155566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4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67" w:history="1">
            <w:r w:rsidR="007F6C87" w:rsidRPr="007D199B">
              <w:rPr>
                <w:rStyle w:val="Hiperhivatkozs"/>
                <w:noProof/>
              </w:rPr>
              <w:t>A tanév megszervezésének meghatározó tényezői a törvényi rendelkezések és az előző tanév megállapításai alapján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_Toc493155567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6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68" w:history="1">
            <w:r w:rsidR="007F6C87" w:rsidRPr="007D199B">
              <w:rPr>
                <w:rStyle w:val="Hiperhivatkozs"/>
                <w:noProof/>
              </w:rPr>
              <w:t>A 2016/2017. tanév rendje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_Toc493155568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8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69" w:history="1">
            <w:r w:rsidR="007F6C87" w:rsidRPr="007D199B">
              <w:rPr>
                <w:rStyle w:val="Hiperhivatkozs"/>
                <w:noProof/>
              </w:rPr>
              <w:t>Tárgyi feltételek alakulása, nyári történések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_Toc493155569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8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0" w:history="1">
            <w:r w:rsidR="007F6C87" w:rsidRPr="007D199B">
              <w:rPr>
                <w:rStyle w:val="Hiperhivatkozs"/>
                <w:noProof/>
              </w:rPr>
              <w:t>Személyi feltételek: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_Toc493155570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1" w:history="1">
            <w:r w:rsidR="007F6C87" w:rsidRPr="007D199B">
              <w:rPr>
                <w:rStyle w:val="Hiperhivatkozs"/>
                <w:noProof/>
              </w:rPr>
              <w:t>Létszám: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_Toc493155571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2" w:history="1">
            <w:r w:rsidR="007F6C87" w:rsidRPr="007D199B">
              <w:rPr>
                <w:rStyle w:val="Hiperhivatkozs"/>
                <w:noProof/>
              </w:rPr>
              <w:t>Tantárgyfelosztás: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_Toc493155572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3" w:history="1">
            <w:r w:rsidR="007F6C87" w:rsidRPr="007D199B">
              <w:rPr>
                <w:rStyle w:val="Hiperhivatkozs"/>
                <w:noProof/>
              </w:rPr>
              <w:t>Munkaközösségek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_Toc493155573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10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4" w:history="1">
            <w:r w:rsidR="007F6C87" w:rsidRPr="007D199B">
              <w:rPr>
                <w:rStyle w:val="Hiperhivatkozs"/>
                <w:noProof/>
              </w:rPr>
              <w:t>Felügyelet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_Toc493155574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10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5" w:history="1">
            <w:r w:rsidR="007F6C87" w:rsidRPr="007D199B">
              <w:rPr>
                <w:rStyle w:val="Hiperhivatkozs"/>
                <w:noProof/>
              </w:rPr>
              <w:t>Továbbképzések: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_Toc493155575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11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6" w:history="1">
            <w:r w:rsidR="007F6C87" w:rsidRPr="007D199B">
              <w:rPr>
                <w:rStyle w:val="Hiperhivatkozs"/>
                <w:noProof/>
              </w:rPr>
              <w:t>Tanfolyamok: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_Toc493155576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11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7" w:history="1">
            <w:r w:rsidR="007F6C87" w:rsidRPr="007D199B">
              <w:rPr>
                <w:rStyle w:val="Hiperhivatkozs"/>
                <w:noProof/>
              </w:rPr>
              <w:t>IPR továbbképzés: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_Toc493155577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8" w:history="1">
            <w:r w:rsidR="007F6C87" w:rsidRPr="007D199B">
              <w:rPr>
                <w:rStyle w:val="Hiperhivatkozs"/>
                <w:noProof/>
              </w:rPr>
              <w:t>Pedagógiai napok: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_Toc493155578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79" w:history="1">
            <w:r w:rsidR="007F6C87" w:rsidRPr="007D199B">
              <w:rPr>
                <w:rStyle w:val="Hiperhivatkozs"/>
                <w:noProof/>
              </w:rPr>
              <w:t>Tankötelezettség, tanulói létszám: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_Toc493155579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0" w:history="1">
            <w:r w:rsidR="007F6C87" w:rsidRPr="007D199B">
              <w:rPr>
                <w:rStyle w:val="Hiperhivatkozs"/>
                <w:noProof/>
              </w:rPr>
              <w:t>Statisztikai adatok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_Toc493155580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1" w:history="1">
            <w:r w:rsidR="007F6C87" w:rsidRPr="007D199B">
              <w:rPr>
                <w:rStyle w:val="Hiperhivatkozs"/>
                <w:noProof/>
              </w:rPr>
              <w:t>Napközi otthon, tanulószoba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_Toc493155581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13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2" w:history="1">
            <w:r w:rsidR="007F6C87" w:rsidRPr="007D199B">
              <w:rPr>
                <w:rStyle w:val="Hiperhivatkozs"/>
                <w:noProof/>
              </w:rPr>
              <w:t>Az osztályok tanórán kívüli órái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_Toc493155582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13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3" w:history="1">
            <w:r w:rsidR="007F6C87" w:rsidRPr="007D199B">
              <w:rPr>
                <w:rStyle w:val="Hiperhivatkozs"/>
                <w:noProof/>
              </w:rPr>
              <w:t>Étkezés: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_Toc493155583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14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4" w:history="1">
            <w:r w:rsidR="007F6C87" w:rsidRPr="007D199B">
              <w:rPr>
                <w:rStyle w:val="Hiperhivatkozs"/>
                <w:noProof/>
              </w:rPr>
              <w:t>Integrációs pedagógiai program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_Toc493155584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14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5" w:history="1">
            <w:r w:rsidR="007F6C87" w:rsidRPr="007D199B">
              <w:rPr>
                <w:rStyle w:val="Hiperhivatkozs"/>
                <w:noProof/>
              </w:rPr>
              <w:t>Tervezett szaktárgyi versenyek: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_Toc493155585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16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6" w:history="1">
            <w:r w:rsidR="007F6C87" w:rsidRPr="007D199B">
              <w:rPr>
                <w:rStyle w:val="Hiperhivatkozs"/>
                <w:noProof/>
              </w:rPr>
              <w:t>Tanítás nélküli munkanapok: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_Toc493155586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16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7" w:history="1">
            <w:r w:rsidR="007F6C87" w:rsidRPr="007D199B">
              <w:rPr>
                <w:rStyle w:val="Hiperhivatkozs"/>
                <w:noProof/>
              </w:rPr>
              <w:t>Az iskola éves nagyrendezvényei, értekezletei: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_Toc493155587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17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8" w:history="1">
            <w:r w:rsidR="007F6C87" w:rsidRPr="007D199B">
              <w:rPr>
                <w:rStyle w:val="Hiperhivatkozs"/>
                <w:noProof/>
              </w:rPr>
              <w:t>A szülőkkel történő kapcsolattartás formái: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_Toc493155588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89" w:history="1">
            <w:r w:rsidR="007F6C87" w:rsidRPr="007D199B">
              <w:rPr>
                <w:rStyle w:val="Hiperhivatkozs"/>
                <w:noProof/>
              </w:rPr>
              <w:t>A  nevelő - oktató munkát segítő egyéb tevékenység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_Toc493155589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0" w:history="1">
            <w:r w:rsidR="007F6C87" w:rsidRPr="007D199B">
              <w:rPr>
                <w:rStyle w:val="Hiperhivatkozs"/>
                <w:noProof/>
              </w:rPr>
              <w:t>Pályaválasztási feladatok: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_Toc493155590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1" w:history="1">
            <w:r w:rsidR="007F6C87" w:rsidRPr="007D199B">
              <w:rPr>
                <w:rStyle w:val="Hiperhivatkozs"/>
                <w:noProof/>
              </w:rPr>
              <w:t>Tankönyvrendelés: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_Toc493155591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19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2" w:history="1">
            <w:r w:rsidR="007F6C87" w:rsidRPr="007D199B">
              <w:rPr>
                <w:rStyle w:val="Hiperhivatkozs"/>
                <w:noProof/>
              </w:rPr>
              <w:t>Iskolai könyvtár: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_Toc493155592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20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3" w:history="1">
            <w:r w:rsidR="007F6C87" w:rsidRPr="007D199B">
              <w:rPr>
                <w:rStyle w:val="Hiperhivatkozs"/>
                <w:noProof/>
              </w:rPr>
              <w:t>Diákönkormányzat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_Toc493155593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20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4" w:history="1">
            <w:r w:rsidR="007F6C87" w:rsidRPr="007D199B">
              <w:rPr>
                <w:rStyle w:val="Hiperhivatkozs"/>
                <w:noProof/>
              </w:rPr>
              <w:t>Tanulmányi kirándulások: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_Toc493155594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20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5" w:history="1">
            <w:r w:rsidR="007F6C87" w:rsidRPr="007D199B">
              <w:rPr>
                <w:rStyle w:val="Hiperhivatkozs"/>
                <w:noProof/>
              </w:rPr>
              <w:t>Fontosabb társadalmi munkák: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_Toc493155595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21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6" w:history="1">
            <w:r w:rsidR="007F6C87" w:rsidRPr="007D199B">
              <w:rPr>
                <w:rStyle w:val="Hiperhivatkozs"/>
                <w:noProof/>
              </w:rPr>
              <w:t>Szabadidős tevékenység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_Toc493155596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21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7" w:history="1">
            <w:r w:rsidR="007F6C87" w:rsidRPr="007D199B">
              <w:rPr>
                <w:rStyle w:val="Hiperhivatkozs"/>
                <w:noProof/>
              </w:rPr>
              <w:t>Mérés, értékelés, az irányítás, ellenőrzés feladatai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_Toc493155597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8" w:history="1">
            <w:r w:rsidR="007F6C87" w:rsidRPr="007D199B">
              <w:rPr>
                <w:rStyle w:val="Hiperhivatkozs"/>
                <w:noProof/>
              </w:rPr>
              <w:t>A tanulók körében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_Toc493155598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599" w:history="1">
            <w:r w:rsidR="007F6C87" w:rsidRPr="007D199B">
              <w:rPr>
                <w:rStyle w:val="Hiperhivatkozs"/>
                <w:noProof/>
              </w:rPr>
              <w:t>A pedagógusok értékelése: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_Toc493155599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23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0" w:history="1">
            <w:r w:rsidR="007F6C87" w:rsidRPr="007D199B">
              <w:rPr>
                <w:rStyle w:val="Hiperhivatkozs"/>
                <w:noProof/>
              </w:rPr>
              <w:t>Önértékelés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_Toc493155600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23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1" w:history="1">
            <w:r w:rsidR="007F6C87" w:rsidRPr="007D199B">
              <w:rPr>
                <w:rStyle w:val="Hiperhivatkozs"/>
                <w:noProof/>
              </w:rPr>
              <w:t>Minősítő vizsga: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_Toc493155601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24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2" w:history="1">
            <w:r w:rsidR="007F6C87" w:rsidRPr="007D199B">
              <w:rPr>
                <w:rStyle w:val="Hiperhivatkozs"/>
                <w:noProof/>
              </w:rPr>
              <w:t>Az intézmény munkájának értékelése, beszámolóban történő rögzítése: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_Toc493155602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24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3" w:history="1">
            <w:r w:rsidR="007F6C87" w:rsidRPr="007D199B">
              <w:rPr>
                <w:rStyle w:val="Hiperhivatkozs"/>
                <w:noProof/>
              </w:rPr>
              <w:t>Ellenőrzési terv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_Toc493155603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24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4" w:history="1">
            <w:r w:rsidR="007F6C87" w:rsidRPr="007D199B">
              <w:rPr>
                <w:rStyle w:val="Hiperhivatkozs"/>
                <w:noProof/>
              </w:rPr>
              <w:t>Az intézmény kapcsolatai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_Toc493155604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27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5" w:history="1">
            <w:r w:rsidR="007F6C87" w:rsidRPr="007D199B">
              <w:rPr>
                <w:rStyle w:val="Hiperhivatkozs"/>
                <w:bCs/>
                <w:noProof/>
              </w:rPr>
              <w:t>Az éves munkaterv alapján a jelentősebb rendezvények, események időpontja: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_Toc493155605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29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6" w:history="1">
            <w:r w:rsidR="007F6C87" w:rsidRPr="007D199B">
              <w:rPr>
                <w:rStyle w:val="Hiperhivatkozs"/>
                <w:noProof/>
              </w:rPr>
              <w:t>Záradékok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_Toc493155606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31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7" w:history="1">
            <w:r w:rsidR="007F6C87" w:rsidRPr="007D199B">
              <w:rPr>
                <w:rStyle w:val="Hiperhivatkozs"/>
                <w:noProof/>
              </w:rPr>
              <w:t>Mellékletek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_Toc493155607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32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8" w:history="1">
            <w:r w:rsidR="007F6C87" w:rsidRPr="007D199B">
              <w:rPr>
                <w:rStyle w:val="Hiperhivatkozs"/>
                <w:noProof/>
              </w:rPr>
              <w:t>1.számú melléklet – felsős munkaközösség munkaterve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_Toc493155608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32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09" w:history="1">
            <w:r w:rsidR="007F6C87" w:rsidRPr="007D199B">
              <w:rPr>
                <w:rStyle w:val="Hiperhivatkozs"/>
                <w:noProof/>
              </w:rPr>
              <w:t>2.számú melléklet – alsós munkaközösség munkaterve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_Toc493155609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36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10" w:history="1">
            <w:r w:rsidR="007F6C87" w:rsidRPr="007D199B">
              <w:rPr>
                <w:rStyle w:val="Hiperhivatkozs"/>
                <w:noProof/>
              </w:rPr>
              <w:t>3. számú melléklet – diákönkormányzat munkaterve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_Toc493155610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40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7F6C87" w:rsidRDefault="00814418">
          <w:pPr>
            <w:pStyle w:val="TJ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155611" w:history="1">
            <w:r w:rsidR="007F6C87" w:rsidRPr="007D199B">
              <w:rPr>
                <w:rStyle w:val="Hiperhivatkozs"/>
                <w:noProof/>
              </w:rPr>
              <w:t>4. számú melléklet – gyermek-és ifjúságvédelmi munka</w:t>
            </w:r>
            <w:r w:rsidR="007F6C87">
              <w:rPr>
                <w:noProof/>
                <w:webHidden/>
              </w:rPr>
              <w:tab/>
            </w:r>
            <w:r w:rsidR="007F6C87">
              <w:rPr>
                <w:noProof/>
                <w:webHidden/>
              </w:rPr>
              <w:fldChar w:fldCharType="begin"/>
            </w:r>
            <w:r w:rsidR="007F6C87">
              <w:rPr>
                <w:noProof/>
                <w:webHidden/>
              </w:rPr>
              <w:instrText xml:space="preserve"> PAGEREF _Toc493155611 \h </w:instrText>
            </w:r>
            <w:r w:rsidR="007F6C87">
              <w:rPr>
                <w:noProof/>
                <w:webHidden/>
              </w:rPr>
            </w:r>
            <w:r w:rsidR="007F6C87">
              <w:rPr>
                <w:noProof/>
                <w:webHidden/>
              </w:rPr>
              <w:fldChar w:fldCharType="separate"/>
            </w:r>
            <w:r w:rsidR="007F6C87">
              <w:rPr>
                <w:noProof/>
                <w:webHidden/>
              </w:rPr>
              <w:t>42</w:t>
            </w:r>
            <w:r w:rsidR="007F6C87">
              <w:rPr>
                <w:noProof/>
                <w:webHidden/>
              </w:rPr>
              <w:fldChar w:fldCharType="end"/>
            </w:r>
          </w:hyperlink>
        </w:p>
        <w:p w:rsidR="00636D5B" w:rsidRDefault="003C3B8E">
          <w:r>
            <w:rPr>
              <w:b/>
              <w:bCs/>
            </w:rPr>
            <w:fldChar w:fldCharType="end"/>
          </w:r>
        </w:p>
      </w:sdtContent>
    </w:sdt>
    <w:p w:rsidR="00194879" w:rsidRDefault="00194879" w:rsidP="00D910BB">
      <w:pPr>
        <w:rPr>
          <w:sz w:val="28"/>
          <w:szCs w:val="28"/>
          <w:u w:val="single"/>
        </w:rPr>
      </w:pPr>
    </w:p>
    <w:p w:rsidR="00784165" w:rsidRDefault="00784165">
      <w:pPr>
        <w:widowControl/>
        <w:suppressAutoHyphens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84165" w:rsidRDefault="00784165" w:rsidP="00D910BB">
      <w:pPr>
        <w:rPr>
          <w:sz w:val="28"/>
          <w:szCs w:val="28"/>
          <w:u w:val="single"/>
        </w:rPr>
      </w:pPr>
    </w:p>
    <w:p w:rsidR="00877280" w:rsidRDefault="00877280" w:rsidP="00182F1F">
      <w:pPr>
        <w:pStyle w:val="Cmsor4"/>
        <w:numPr>
          <w:ilvl w:val="0"/>
          <w:numId w:val="0"/>
        </w:numPr>
      </w:pPr>
    </w:p>
    <w:p w:rsidR="00D910BB" w:rsidRPr="00784165" w:rsidRDefault="00D910BB" w:rsidP="00DE6388">
      <w:pPr>
        <w:pStyle w:val="Cmsor1"/>
        <w:rPr>
          <w:sz w:val="20"/>
          <w:szCs w:val="20"/>
        </w:rPr>
      </w:pPr>
      <w:bookmarkStart w:id="0" w:name="_Toc493155563"/>
      <w:r w:rsidRPr="00784165">
        <w:rPr>
          <w:sz w:val="20"/>
          <w:szCs w:val="20"/>
        </w:rPr>
        <w:t>Iskolánk nevelési filozófiája</w:t>
      </w:r>
      <w:bookmarkEnd w:id="0"/>
    </w:p>
    <w:p w:rsidR="00D910BB" w:rsidRPr="00784165" w:rsidRDefault="00D910BB" w:rsidP="00D910BB">
      <w:pPr>
        <w:rPr>
          <w:sz w:val="20"/>
          <w:szCs w:val="20"/>
        </w:rPr>
      </w:pPr>
    </w:p>
    <w:p w:rsidR="00D910BB" w:rsidRPr="00784165" w:rsidRDefault="00D910BB" w:rsidP="00D910BB">
      <w:pPr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  <w:r w:rsidRPr="00784165">
        <w:rPr>
          <w:sz w:val="20"/>
          <w:szCs w:val="20"/>
        </w:rPr>
        <w:t xml:space="preserve">  Az iskola nézetei az iskola társadalomban betöltött szerepéről, </w:t>
      </w: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  <w:r w:rsidRPr="00784165">
        <w:rPr>
          <w:sz w:val="20"/>
          <w:szCs w:val="20"/>
        </w:rPr>
        <w:t>a közvetítendő tudásról</w:t>
      </w: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 xml:space="preserve">   Iskolánk gyermekközpontú intézmény, amely olyan gyerekeket szeretne nevelni, 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407AF0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 xml:space="preserve">akik tisztelik a hagyományokat, de nyitottak a változásra, érdekli őket a jövő, </w:t>
      </w:r>
    </w:p>
    <w:p w:rsidR="00D910BB" w:rsidRPr="00784165" w:rsidRDefault="00D910BB" w:rsidP="00407AF0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akik a társadalmi együttélés alapszabályait ismerik és gyakorolják,</w:t>
      </w:r>
    </w:p>
    <w:p w:rsidR="00D910BB" w:rsidRPr="00784165" w:rsidRDefault="00D910BB" w:rsidP="00407AF0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akik megalapozott, mobilizálható tudással rendelkeznek, amelyre a következő iskolafokozat építhet.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Pedagógusaink az egyéni képességek figyelembevételével nevelnek és oktatnak.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Fegyelmezett munkavégzéssel, változatos körülmények között tanulóink maguk fedezik fel, hogy a tudás hatalom.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422E5C" w:rsidRDefault="00422E5C" w:rsidP="00D910BB">
      <w:pPr>
        <w:tabs>
          <w:tab w:val="left" w:pos="709"/>
        </w:tabs>
        <w:jc w:val="center"/>
        <w:rPr>
          <w:b/>
          <w:sz w:val="20"/>
          <w:szCs w:val="20"/>
        </w:rPr>
      </w:pPr>
      <w:r w:rsidRPr="00422E5C">
        <w:rPr>
          <w:b/>
          <w:sz w:val="20"/>
          <w:szCs w:val="20"/>
        </w:rPr>
        <w:t>„Veled együtt a jövődért</w:t>
      </w:r>
      <w:r w:rsidR="00D910BB" w:rsidRPr="00422E5C">
        <w:rPr>
          <w:b/>
          <w:sz w:val="20"/>
          <w:szCs w:val="20"/>
        </w:rPr>
        <w:t>!”</w:t>
      </w:r>
    </w:p>
    <w:p w:rsidR="00D910BB" w:rsidRPr="00422E5C" w:rsidRDefault="00D910BB" w:rsidP="00D910BB">
      <w:pPr>
        <w:tabs>
          <w:tab w:val="left" w:pos="709"/>
        </w:tabs>
        <w:jc w:val="center"/>
        <w:rPr>
          <w:b/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right"/>
        <w:rPr>
          <w:sz w:val="20"/>
          <w:szCs w:val="20"/>
        </w:rPr>
      </w:pPr>
      <w:r w:rsidRPr="00784165">
        <w:rPr>
          <w:sz w:val="20"/>
          <w:szCs w:val="20"/>
        </w:rPr>
        <w:t xml:space="preserve">(Részlet iskolánk Pedagógiai </w:t>
      </w:r>
      <w:r w:rsidR="00784165" w:rsidRPr="00784165">
        <w:rPr>
          <w:sz w:val="20"/>
          <w:szCs w:val="20"/>
        </w:rPr>
        <w:t xml:space="preserve">és nevelési </w:t>
      </w:r>
      <w:r w:rsidRPr="00784165">
        <w:rPr>
          <w:sz w:val="20"/>
          <w:szCs w:val="20"/>
        </w:rPr>
        <w:t>programjából)</w:t>
      </w:r>
    </w:p>
    <w:p w:rsidR="00D910BB" w:rsidRPr="00F92B5B" w:rsidRDefault="00D910BB" w:rsidP="00D910BB">
      <w:pPr>
        <w:tabs>
          <w:tab w:val="left" w:pos="709"/>
        </w:tabs>
      </w:pPr>
    </w:p>
    <w:p w:rsidR="00D910BB" w:rsidRPr="00784165" w:rsidRDefault="00DE6388" w:rsidP="008C5B01">
      <w:pPr>
        <w:pStyle w:val="Cmsor1"/>
        <w:rPr>
          <w:sz w:val="20"/>
          <w:szCs w:val="20"/>
        </w:rPr>
      </w:pPr>
      <w:bookmarkStart w:id="1" w:name="_Toc493155564"/>
      <w:r w:rsidRPr="00784165">
        <w:rPr>
          <w:sz w:val="20"/>
          <w:szCs w:val="20"/>
        </w:rPr>
        <w:t>Pedagógiai alapelveink</w:t>
      </w:r>
      <w:bookmarkEnd w:id="1"/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center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Iskolánkban olyan légkört kívánunk teremteni, ahol tanulóink jól érezhetik magukat.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 xml:space="preserve">Iskolánkban a demokratikus elvek érvényesülnek. </w:t>
      </w: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Nevelőink szellemileg, erkölcsileg és testileg egészséges nemzedéket kívánnak nevelni a ránk bízott gyermekekből.</w:t>
      </w:r>
    </w:p>
    <w:p w:rsidR="00D910BB" w:rsidRPr="00784165" w:rsidRDefault="00D910BB" w:rsidP="00D910BB">
      <w:pPr>
        <w:tabs>
          <w:tab w:val="left" w:pos="360"/>
          <w:tab w:val="left" w:pos="720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numPr>
          <w:ilvl w:val="0"/>
          <w:numId w:val="3"/>
        </w:numPr>
        <w:tabs>
          <w:tab w:val="left" w:pos="360"/>
          <w:tab w:val="left" w:pos="709"/>
        </w:tabs>
        <w:jc w:val="both"/>
        <w:rPr>
          <w:sz w:val="20"/>
          <w:szCs w:val="20"/>
        </w:rPr>
      </w:pPr>
      <w:r w:rsidRPr="00784165">
        <w:rPr>
          <w:sz w:val="20"/>
          <w:szCs w:val="20"/>
        </w:rPr>
        <w:t>Iskolánk - elsősorban a szülőkkel ápolt kapcsolatok révén - folyamatosan részt kíván venni lakóhelyünk életében. Az intézményt környezetével szemben a nyitottság jellemzi.”</w:t>
      </w:r>
    </w:p>
    <w:p w:rsidR="00D910BB" w:rsidRPr="00784165" w:rsidRDefault="00D910BB" w:rsidP="00D910BB">
      <w:pPr>
        <w:tabs>
          <w:tab w:val="left" w:pos="360"/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both"/>
        <w:rPr>
          <w:sz w:val="20"/>
          <w:szCs w:val="20"/>
        </w:rPr>
      </w:pPr>
    </w:p>
    <w:p w:rsidR="00D910BB" w:rsidRPr="00784165" w:rsidRDefault="00D910BB" w:rsidP="00D910BB">
      <w:pPr>
        <w:tabs>
          <w:tab w:val="left" w:pos="709"/>
        </w:tabs>
        <w:jc w:val="right"/>
        <w:rPr>
          <w:sz w:val="20"/>
          <w:szCs w:val="20"/>
        </w:rPr>
      </w:pPr>
      <w:r w:rsidRPr="00784165">
        <w:rPr>
          <w:sz w:val="20"/>
          <w:szCs w:val="20"/>
        </w:rPr>
        <w:t xml:space="preserve">                    </w:t>
      </w:r>
      <w:r w:rsidR="00901A30">
        <w:rPr>
          <w:sz w:val="20"/>
          <w:szCs w:val="20"/>
        </w:rPr>
        <w:t xml:space="preserve">      </w:t>
      </w:r>
      <w:r w:rsidRPr="00784165">
        <w:rPr>
          <w:sz w:val="20"/>
          <w:szCs w:val="20"/>
        </w:rPr>
        <w:t xml:space="preserve">(Részlet iskolánk Pedagógiai </w:t>
      </w:r>
      <w:r w:rsidR="00784165" w:rsidRPr="00784165">
        <w:rPr>
          <w:sz w:val="20"/>
          <w:szCs w:val="20"/>
        </w:rPr>
        <w:t xml:space="preserve">és nevelési </w:t>
      </w:r>
      <w:r w:rsidRPr="00784165">
        <w:rPr>
          <w:sz w:val="20"/>
          <w:szCs w:val="20"/>
        </w:rPr>
        <w:t>programjából)</w:t>
      </w:r>
    </w:p>
    <w:p w:rsidR="00D910BB" w:rsidRPr="00F92B5B" w:rsidRDefault="00D910BB" w:rsidP="00D910BB">
      <w:pPr>
        <w:tabs>
          <w:tab w:val="left" w:pos="709"/>
        </w:tabs>
      </w:pPr>
    </w:p>
    <w:p w:rsidR="00D910BB" w:rsidRPr="00F92B5B" w:rsidRDefault="00D910BB" w:rsidP="00D910BB">
      <w:pPr>
        <w:tabs>
          <w:tab w:val="left" w:pos="709"/>
        </w:tabs>
      </w:pPr>
      <w:r w:rsidRPr="00F92B5B">
        <w:t>Az iskola életének elvi és tartalmi szabályozásában a Nemzeti alaptanterv az irányadó.</w:t>
      </w:r>
    </w:p>
    <w:p w:rsidR="00D910BB" w:rsidRPr="00F92B5B" w:rsidRDefault="00784165" w:rsidP="00784165">
      <w:pPr>
        <w:widowControl/>
        <w:suppressAutoHyphens w:val="0"/>
      </w:pPr>
      <w:r>
        <w:br w:type="page"/>
      </w:r>
    </w:p>
    <w:p w:rsidR="0051571C" w:rsidRDefault="0051571C" w:rsidP="00E015F7">
      <w:pPr>
        <w:tabs>
          <w:tab w:val="left" w:pos="709"/>
        </w:tabs>
        <w:jc w:val="both"/>
        <w:rPr>
          <w:vertAlign w:val="superscript"/>
        </w:rPr>
      </w:pPr>
    </w:p>
    <w:p w:rsidR="00717C3B" w:rsidRPr="00E015F7" w:rsidRDefault="00717C3B" w:rsidP="00E015F7">
      <w:pPr>
        <w:tabs>
          <w:tab w:val="left" w:pos="709"/>
        </w:tabs>
        <w:jc w:val="both"/>
        <w:rPr>
          <w:vertAlign w:val="superscript"/>
        </w:rPr>
      </w:pPr>
    </w:p>
    <w:p w:rsidR="005B54C9" w:rsidRPr="00E015F7" w:rsidRDefault="00DE6388" w:rsidP="00E015F7">
      <w:pPr>
        <w:pStyle w:val="Cmsor1"/>
        <w:rPr>
          <w:bCs/>
        </w:rPr>
      </w:pPr>
      <w:bookmarkStart w:id="2" w:name="_Toc493155565"/>
      <w:r w:rsidRPr="00DE6388">
        <w:t>Törvényi háttér</w:t>
      </w:r>
      <w:bookmarkEnd w:id="2"/>
    </w:p>
    <w:p w:rsidR="005B54C9" w:rsidRDefault="005B54C9" w:rsidP="00DE6388">
      <w:pPr>
        <w:pStyle w:val="Cmsor1"/>
      </w:pPr>
    </w:p>
    <w:p w:rsidR="00717C3B" w:rsidRDefault="00717C3B" w:rsidP="00717C3B"/>
    <w:p w:rsidR="00717C3B" w:rsidRPr="00717C3B" w:rsidRDefault="00717C3B" w:rsidP="00717C3B"/>
    <w:p w:rsidR="00B706A7" w:rsidRPr="005E365B" w:rsidRDefault="00CD1B81" w:rsidP="00901A30">
      <w:pPr>
        <w:spacing w:after="120"/>
        <w:jc w:val="both"/>
        <w:rPr>
          <w:rFonts w:eastAsia="Times New Roman"/>
        </w:rPr>
      </w:pPr>
      <w:r w:rsidRPr="00CD1B81">
        <w:rPr>
          <w:rFonts w:eastAsia="Times New Roman"/>
          <w:b/>
          <w:bCs/>
        </w:rPr>
        <w:t>14/2017. (VI. 14.) EMMI-rendelet.</w:t>
      </w:r>
      <w:r w:rsidR="0085264C">
        <w:rPr>
          <w:rFonts w:eastAsia="Times New Roman"/>
        </w:rPr>
        <w:t xml:space="preserve"> a</w:t>
      </w:r>
      <w:r>
        <w:rPr>
          <w:rFonts w:eastAsia="Times New Roman"/>
        </w:rPr>
        <w:t xml:space="preserve"> 2017/2018</w:t>
      </w:r>
      <w:r w:rsidR="00B706A7" w:rsidRPr="005E365B">
        <w:rPr>
          <w:rFonts w:eastAsia="Times New Roman"/>
        </w:rPr>
        <w:t>. tanév rendjéről</w:t>
      </w:r>
    </w:p>
    <w:p w:rsidR="008C5B01" w:rsidRDefault="005513E6" w:rsidP="00901A30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  <w:bCs/>
        </w:rPr>
      </w:pPr>
      <w:r w:rsidRPr="005E365B">
        <w:rPr>
          <w:rFonts w:eastAsia="Times New Roman"/>
          <w:bCs/>
        </w:rPr>
        <w:t xml:space="preserve">Az Emberi Erőforrások Minisztériuma Oktatásért Felelős Államtitkárságának tanévkezdést támogató szakmai anyaga= </w:t>
      </w:r>
      <w:r w:rsidRPr="005E365B">
        <w:rPr>
          <w:rFonts w:eastAsia="Times New Roman"/>
          <w:b/>
          <w:bCs/>
        </w:rPr>
        <w:t>Tanévkezdő kiadvány</w:t>
      </w:r>
      <w:r w:rsidR="00CD1B81">
        <w:rPr>
          <w:rFonts w:eastAsia="Times New Roman"/>
          <w:bCs/>
        </w:rPr>
        <w:t xml:space="preserve"> a 2017/2018</w:t>
      </w:r>
      <w:r w:rsidRPr="005E365B">
        <w:rPr>
          <w:rFonts w:eastAsia="Times New Roman"/>
          <w:bCs/>
        </w:rPr>
        <w:t>. ta</w:t>
      </w:r>
      <w:r w:rsidR="005E365B" w:rsidRPr="005E365B">
        <w:rPr>
          <w:rFonts w:eastAsia="Times New Roman"/>
          <w:bCs/>
        </w:rPr>
        <w:t>név</w:t>
      </w:r>
    </w:p>
    <w:p w:rsidR="00652C2A" w:rsidRDefault="00652C2A" w:rsidP="00652C2A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  <w:bCs/>
        </w:rPr>
      </w:pPr>
      <w:r w:rsidRPr="00652C2A">
        <w:rPr>
          <w:rFonts w:eastAsia="Times New Roman"/>
          <w:b/>
          <w:bCs/>
        </w:rPr>
        <w:t>2017. évi LXX. törvény</w:t>
      </w:r>
      <w:r>
        <w:rPr>
          <w:rFonts w:eastAsia="Times New Roman"/>
          <w:bCs/>
        </w:rPr>
        <w:t xml:space="preserve">, </w:t>
      </w:r>
      <w:r w:rsidRPr="00652C2A">
        <w:rPr>
          <w:rFonts w:eastAsia="Times New Roman"/>
          <w:bCs/>
        </w:rPr>
        <w:t>az oktatás szabályozására</w:t>
      </w:r>
      <w:r>
        <w:rPr>
          <w:rFonts w:eastAsia="Times New Roman"/>
          <w:bCs/>
        </w:rPr>
        <w:t xml:space="preserve"> </w:t>
      </w:r>
      <w:r w:rsidRPr="00652C2A">
        <w:rPr>
          <w:rFonts w:eastAsia="Times New Roman"/>
          <w:bCs/>
        </w:rPr>
        <w:t xml:space="preserve">vonatkozó és egyes kapcsolódó törvények módosításáról szóló </w:t>
      </w:r>
    </w:p>
    <w:p w:rsidR="0011387C" w:rsidRDefault="00814418" w:rsidP="00901A30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  <w:bCs/>
        </w:rPr>
      </w:pPr>
      <w:hyperlink r:id="rId8" w:tgtFrame="_blank" w:history="1">
        <w:r w:rsidR="0011387C" w:rsidRPr="0011387C">
          <w:rPr>
            <w:rFonts w:eastAsia="Times New Roman"/>
            <w:b/>
            <w:bCs/>
          </w:rPr>
          <w:t xml:space="preserve">2011. évi CXC. törvény </w:t>
        </w:r>
        <w:r w:rsidR="0011387C" w:rsidRPr="0011387C">
          <w:rPr>
            <w:rFonts w:eastAsia="Times New Roman"/>
            <w:bCs/>
          </w:rPr>
          <w:t>- a nemzeti köznevelésről</w:t>
        </w:r>
      </w:hyperlink>
      <w:r w:rsidR="00626F21">
        <w:rPr>
          <w:rFonts w:eastAsia="Times New Roman"/>
          <w:bCs/>
        </w:rPr>
        <w:t xml:space="preserve"> (módosításaival)</w:t>
      </w:r>
    </w:p>
    <w:p w:rsidR="005E365B" w:rsidRPr="0011387C" w:rsidRDefault="005E365B" w:rsidP="00901A30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  <w:b/>
          <w:bCs/>
        </w:rPr>
      </w:pPr>
      <w:r w:rsidRPr="0011387C">
        <w:rPr>
          <w:rFonts w:eastAsia="Times New Roman"/>
          <w:b/>
        </w:rPr>
        <w:t xml:space="preserve">20/2012. (VIII. 31.) EMMI rendelet </w:t>
      </w:r>
      <w:r w:rsidR="0011387C" w:rsidRPr="0011387C">
        <w:rPr>
          <w:rFonts w:eastAsia="Times New Roman"/>
        </w:rPr>
        <w:t xml:space="preserve">a </w:t>
      </w:r>
      <w:r w:rsidR="0011387C">
        <w:rPr>
          <w:rFonts w:eastAsia="Times New Roman"/>
        </w:rPr>
        <w:t>nevelési-oktatási intézmények működéséről és névhasználatáról</w:t>
      </w:r>
    </w:p>
    <w:p w:rsidR="00080AF6" w:rsidRPr="00626F21" w:rsidRDefault="00080AF6" w:rsidP="00626F21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</w:rPr>
      </w:pPr>
      <w:r w:rsidRPr="00626F21">
        <w:rPr>
          <w:rFonts w:eastAsia="Times New Roman"/>
          <w:b/>
        </w:rPr>
        <w:t xml:space="preserve">229/2012. (VIII. 28.) Korm. rendelet </w:t>
      </w:r>
      <w:r w:rsidR="0011387C" w:rsidRPr="00626F21">
        <w:rPr>
          <w:rFonts w:eastAsia="Times New Roman"/>
        </w:rPr>
        <w:t xml:space="preserve">A nemzeti köznevelésről szóló törvény végrehajtásáról </w:t>
      </w:r>
    </w:p>
    <w:p w:rsidR="00626F21" w:rsidRPr="00626F21" w:rsidRDefault="00626F21" w:rsidP="00626F21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/>
        </w:rPr>
      </w:pPr>
      <w:r w:rsidRPr="00626F21">
        <w:rPr>
          <w:rFonts w:eastAsia="Times New Roman"/>
          <w:b/>
        </w:rPr>
        <w:t xml:space="preserve">326/2013. (VIII. 30.) Korm. rendelet </w:t>
      </w:r>
      <w:r w:rsidRPr="00626F21">
        <w:rPr>
          <w:rFonts w:eastAsia="Times New Roman"/>
        </w:rPr>
        <w:t>a pedagógusok előmeneteli rendszeréről és a közalkalmazottak jogállásáról szóló 1992. évi XXXIII. törvény köznevelési intézményekben történő végrehajtásáról</w:t>
      </w:r>
    </w:p>
    <w:p w:rsidR="00DE6388" w:rsidRDefault="00BE5474" w:rsidP="00717C3B">
      <w:pPr>
        <w:widowControl/>
        <w:suppressAutoHyphens w:val="0"/>
        <w:autoSpaceDE w:val="0"/>
        <w:autoSpaceDN w:val="0"/>
        <w:adjustRightInd w:val="0"/>
      </w:pPr>
      <w:r w:rsidRPr="00A24EF6">
        <w:rPr>
          <w:b/>
        </w:rPr>
        <w:t>23/2016. (VIII. 30.)</w:t>
      </w:r>
      <w:r w:rsidRPr="00A24EF6">
        <w:t xml:space="preserve"> EMMI rendelet</w:t>
      </w:r>
      <w:r w:rsidRPr="00A24EF6">
        <w:rPr>
          <w:rFonts w:ascii="MyriadPro-Regular" w:eastAsia="Times New Roman" w:hAnsi="MyriadPro-Regular" w:cs="MyriadPro-Regular"/>
          <w:sz w:val="16"/>
          <w:szCs w:val="16"/>
        </w:rPr>
        <w:t xml:space="preserve"> </w:t>
      </w:r>
      <w:r w:rsidRPr="00A24EF6">
        <w:t>A kerettantervek kiadásának és jóváhagyásának rendjéről szóló 51/2012.(XII. 21.) EMMI rendelet módosításáról – a rugalmas tantervek bevezetéséről és a 1-2. osztál</w:t>
      </w:r>
      <w:r w:rsidR="00717C3B">
        <w:t>yos tanulók óraszervezéséről</w:t>
      </w:r>
    </w:p>
    <w:p w:rsidR="00717C3B" w:rsidRDefault="00717C3B" w:rsidP="00717C3B">
      <w:pPr>
        <w:widowControl/>
        <w:suppressAutoHyphens w:val="0"/>
        <w:autoSpaceDE w:val="0"/>
        <w:autoSpaceDN w:val="0"/>
        <w:adjustRightInd w:val="0"/>
      </w:pPr>
    </w:p>
    <w:p w:rsidR="00717C3B" w:rsidRDefault="00717C3B" w:rsidP="00717C3B">
      <w:pPr>
        <w:widowControl/>
        <w:suppressAutoHyphens w:val="0"/>
        <w:autoSpaceDE w:val="0"/>
        <w:autoSpaceDN w:val="0"/>
        <w:adjustRightInd w:val="0"/>
      </w:pPr>
    </w:p>
    <w:p w:rsidR="00717C3B" w:rsidRPr="00DE6388" w:rsidRDefault="00717C3B" w:rsidP="00717C3B">
      <w:pPr>
        <w:widowControl/>
        <w:suppressAutoHyphens w:val="0"/>
        <w:autoSpaceDE w:val="0"/>
        <w:autoSpaceDN w:val="0"/>
        <w:adjustRightInd w:val="0"/>
      </w:pPr>
    </w:p>
    <w:p w:rsidR="00D910BB" w:rsidRDefault="00D910BB" w:rsidP="00DE6388">
      <w:pPr>
        <w:pStyle w:val="Cmsor1"/>
      </w:pPr>
      <w:bookmarkStart w:id="3" w:name="_Toc493155566"/>
      <w:r w:rsidRPr="00F92B5B">
        <w:t>K</w:t>
      </w:r>
      <w:r w:rsidR="000E7374">
        <w:t>iemelt nevelési feladat</w:t>
      </w:r>
      <w:r w:rsidR="00FB06F0">
        <w:t xml:space="preserve"> a 2017/2018</w:t>
      </w:r>
      <w:r w:rsidRPr="00F92B5B">
        <w:t>. tanévben</w:t>
      </w:r>
      <w:bookmarkEnd w:id="3"/>
    </w:p>
    <w:p w:rsidR="00FB06F0" w:rsidRDefault="00FB06F0" w:rsidP="00FB06F0"/>
    <w:p w:rsidR="003936F5" w:rsidRPr="00043771" w:rsidRDefault="003936F5" w:rsidP="003936F5">
      <w:pPr>
        <w:pStyle w:val="Cmsor5"/>
        <w:rPr>
          <w:b/>
        </w:rPr>
      </w:pPr>
      <w:r>
        <w:rPr>
          <w:b/>
        </w:rPr>
        <w:t xml:space="preserve">1. </w:t>
      </w:r>
      <w:r w:rsidRPr="00043771">
        <w:rPr>
          <w:b/>
        </w:rPr>
        <w:t>Társas kapcsolatok erősítése, a közösségi együttélés szabályainak kialakítása</w:t>
      </w:r>
      <w:r>
        <w:rPr>
          <w:b/>
        </w:rPr>
        <w:t xml:space="preserve">, </w:t>
      </w:r>
      <w:r w:rsidR="00B06428">
        <w:rPr>
          <w:b/>
        </w:rPr>
        <w:t xml:space="preserve">fejlesztése, </w:t>
      </w:r>
      <w:r>
        <w:rPr>
          <w:b/>
        </w:rPr>
        <w:t>digitális kapcsolatok</w:t>
      </w:r>
      <w:r w:rsidR="00A24EF6">
        <w:rPr>
          <w:b/>
        </w:rPr>
        <w:t xml:space="preserve"> – a szociális kompetencia fejlesztése</w:t>
      </w:r>
    </w:p>
    <w:p w:rsidR="003936F5" w:rsidRDefault="003936F5" w:rsidP="003936F5"/>
    <w:p w:rsidR="003936F5" w:rsidRPr="00043771" w:rsidRDefault="003936F5" w:rsidP="003936F5">
      <w:r w:rsidRPr="00043771">
        <w:t>Cél:</w:t>
      </w:r>
    </w:p>
    <w:p w:rsidR="003936F5" w:rsidRPr="00F1647A" w:rsidRDefault="003936F5" w:rsidP="003936F5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</w:rPr>
      </w:pPr>
      <w:r w:rsidRPr="00F1647A">
        <w:rPr>
          <w:i/>
        </w:rPr>
        <w:t>Ki kell alakítani a társadalmi együttéléshez, az önműveléshez, a harmonikus testi és lelki fejlődéshez szükséges igényt, és az adott életkornak megfelelő kommunikációs képességet.</w:t>
      </w:r>
    </w:p>
    <w:p w:rsidR="003936F5" w:rsidRDefault="003936F5" w:rsidP="003936F5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</w:rPr>
      </w:pPr>
      <w:r w:rsidRPr="00F1647A">
        <w:rPr>
          <w:i/>
        </w:rPr>
        <w:t>Társas kapcsolatokra vonatkozó értékek (tisztelet, szolidaritás, szeretet, tolerancia, empátia) közvetítésére és gyakoroltatására</w:t>
      </w:r>
    </w:p>
    <w:p w:rsidR="00D25456" w:rsidRPr="00D25456" w:rsidRDefault="00D25456" w:rsidP="00D25456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</w:rPr>
      </w:pPr>
      <w:r w:rsidRPr="00D25456">
        <w:rPr>
          <w:i/>
        </w:rPr>
        <w:t>legfontosabb magatartási és viselkedésformák elsajátíttatására,</w:t>
      </w:r>
    </w:p>
    <w:p w:rsidR="00D25456" w:rsidRPr="00D25456" w:rsidRDefault="00D25456" w:rsidP="00D25456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</w:rPr>
      </w:pPr>
      <w:r w:rsidRPr="00D25456">
        <w:rPr>
          <w:i/>
        </w:rPr>
        <w:t>társadalmi eredményesség (folyamatos tanulás, probléma - érzékenység, igényesség, kreativitás) értékeinek gyakoroltatása,</w:t>
      </w:r>
    </w:p>
    <w:p w:rsidR="00D25456" w:rsidRPr="00D25456" w:rsidRDefault="00D25456" w:rsidP="00D25456">
      <w:pPr>
        <w:tabs>
          <w:tab w:val="left" w:pos="144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</w:rPr>
      </w:pPr>
      <w:r w:rsidRPr="00D25456">
        <w:rPr>
          <w:i/>
        </w:rPr>
        <w:t>családokkal kialakított együttműködés folytatására, erősítésére, változatos formák biztosítására (szülői értekezlet, fogadóóra, nyílt nap, családlátogatás, gyermekvédelmi tevékenység).</w:t>
      </w:r>
    </w:p>
    <w:p w:rsidR="00D25456" w:rsidRPr="00D25456" w:rsidRDefault="00D25456" w:rsidP="00D2545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:rsidR="003936F5" w:rsidRPr="00F1647A" w:rsidRDefault="003936F5" w:rsidP="003936F5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F1647A">
        <w:rPr>
          <w:i/>
        </w:rPr>
        <w:tab/>
        <w:t>A tanulói közösségek tevékenységének megszervezése.</w:t>
      </w:r>
    </w:p>
    <w:p w:rsidR="003936F5" w:rsidRPr="00F1647A" w:rsidRDefault="003936F5" w:rsidP="003936F5">
      <w:pPr>
        <w:numPr>
          <w:ilvl w:val="12"/>
          <w:numId w:val="0"/>
        </w:numPr>
        <w:ind w:left="426"/>
        <w:jc w:val="both"/>
        <w:rPr>
          <w:i/>
        </w:rPr>
      </w:pPr>
      <w:r w:rsidRPr="00F1647A">
        <w:rPr>
          <w:i/>
        </w:rPr>
        <w:t>Feladat:  A tanulói közösségeket irányító pedagógusok legfontosabb feladata, a közösségek tevékenységének tudatos tervezése és folyamatos megszervezése, hiszen a tanulói közösség által történő közvetett nevelés csak akkor érvényesülhet, ha a tanulók a közösség által szervezett tevékenységekbe bekapcsolódnak, azokban aktívan részt vesznek, és ott a közösségi együttéléshez szükséges magatartáshoz és viselkedési formákhoz tapasztalatokat gyűjthetnek.</w:t>
      </w:r>
    </w:p>
    <w:p w:rsidR="003936F5" w:rsidRPr="00043771" w:rsidRDefault="003936F5" w:rsidP="003936F5">
      <w:pPr>
        <w:ind w:left="360"/>
      </w:pPr>
    </w:p>
    <w:p w:rsidR="003936F5" w:rsidRPr="00043771" w:rsidRDefault="003936F5" w:rsidP="003936F5">
      <w:r w:rsidRPr="00043771">
        <w:t xml:space="preserve">                                                           ( Részletek iskolánk pedagógiai programjából)</w:t>
      </w:r>
    </w:p>
    <w:p w:rsidR="00717C3B" w:rsidRDefault="00717C3B" w:rsidP="003936F5"/>
    <w:p w:rsidR="003936F5" w:rsidRDefault="003936F5" w:rsidP="003936F5">
      <w:r w:rsidRPr="00043771">
        <w:t>Feladatok:</w:t>
      </w:r>
    </w:p>
    <w:p w:rsidR="003936F5" w:rsidRPr="00D25456" w:rsidRDefault="003936F5" w:rsidP="003936F5">
      <w:pPr>
        <w:tabs>
          <w:tab w:val="left" w:pos="1068"/>
        </w:tabs>
        <w:jc w:val="both"/>
        <w:rPr>
          <w:highlight w:val="yellow"/>
        </w:rPr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RPr="00D25456" w:rsidTr="008C5121">
        <w:tc>
          <w:tcPr>
            <w:tcW w:w="709" w:type="dxa"/>
          </w:tcPr>
          <w:p w:rsidR="003936F5" w:rsidRPr="00E637D6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Pr="00E637D6" w:rsidRDefault="003936F5" w:rsidP="008C5121">
            <w:pPr>
              <w:tabs>
                <w:tab w:val="left" w:pos="1068"/>
              </w:tabs>
              <w:jc w:val="both"/>
            </w:pPr>
            <w:r w:rsidRPr="00E637D6">
              <w:t>Osztályfőnöki órákon osztályszinten elemezni adott osztály közösségi szintjét a társas kapcsolatrendszer erősítése érdekében</w:t>
            </w:r>
          </w:p>
        </w:tc>
      </w:tr>
      <w:tr w:rsidR="003936F5" w:rsidTr="008C5121">
        <w:tc>
          <w:tcPr>
            <w:tcW w:w="709" w:type="dxa"/>
          </w:tcPr>
          <w:p w:rsidR="003936F5" w:rsidRPr="00E637D6" w:rsidRDefault="003936F5" w:rsidP="008C5121"/>
        </w:tc>
        <w:tc>
          <w:tcPr>
            <w:tcW w:w="8111" w:type="dxa"/>
          </w:tcPr>
          <w:p w:rsidR="003936F5" w:rsidRPr="00E637D6" w:rsidRDefault="003936F5" w:rsidP="008C5121">
            <w:pPr>
              <w:tabs>
                <w:tab w:val="left" w:pos="709"/>
              </w:tabs>
              <w:jc w:val="both"/>
            </w:pPr>
            <w:r w:rsidRPr="00E637D6">
              <w:t xml:space="preserve">Időpont: </w:t>
            </w:r>
            <w:r w:rsidR="00E637D6">
              <w:t>első félév</w:t>
            </w:r>
          </w:p>
          <w:p w:rsidR="003936F5" w:rsidRPr="00E637D6" w:rsidRDefault="003936F5" w:rsidP="008C5121">
            <w:r w:rsidRPr="00E637D6">
              <w:t>Felelős: osztályfőnökök</w:t>
            </w:r>
          </w:p>
        </w:tc>
      </w:tr>
    </w:tbl>
    <w:p w:rsidR="003936F5" w:rsidRPr="00043771" w:rsidRDefault="003936F5" w:rsidP="003936F5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Default="003936F5" w:rsidP="008C5121">
            <w:r w:rsidRPr="00043771">
              <w:t>Minden osztály félévente egy közösségi foglalkozást tartson</w:t>
            </w:r>
          </w:p>
        </w:tc>
      </w:tr>
      <w:tr w:rsidR="003936F5" w:rsidTr="008C5121">
        <w:tc>
          <w:tcPr>
            <w:tcW w:w="709" w:type="dxa"/>
          </w:tcPr>
          <w:p w:rsidR="003936F5" w:rsidRDefault="003936F5" w:rsidP="008C5121"/>
        </w:tc>
        <w:tc>
          <w:tcPr>
            <w:tcW w:w="8111" w:type="dxa"/>
          </w:tcPr>
          <w:p w:rsidR="003936F5" w:rsidRPr="00043771" w:rsidRDefault="003936F5" w:rsidP="008C5121">
            <w:pPr>
              <w:jc w:val="both"/>
            </w:pPr>
            <w:r w:rsidRPr="00043771">
              <w:t>Időpont: I. félév vége, II. félév vége</w:t>
            </w:r>
          </w:p>
          <w:p w:rsidR="003936F5" w:rsidRDefault="003936F5" w:rsidP="008C5121">
            <w:r w:rsidRPr="00043771">
              <w:t>Felelős: osztályfőnökök</w:t>
            </w:r>
          </w:p>
        </w:tc>
      </w:tr>
    </w:tbl>
    <w:p w:rsidR="003936F5" w:rsidRPr="00043771" w:rsidRDefault="003936F5" w:rsidP="00717C3B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Default="003936F5" w:rsidP="008C5121">
            <w:pPr>
              <w:tabs>
                <w:tab w:val="left" w:pos="1068"/>
              </w:tabs>
              <w:jc w:val="both"/>
            </w:pPr>
            <w:r w:rsidRPr="00043771">
              <w:t>A napközis csoportok vezetői ügyelnek az étke</w:t>
            </w:r>
            <w:r w:rsidR="00D25456">
              <w:t>zés alatti kultu</w:t>
            </w:r>
            <w:r w:rsidRPr="00043771">
              <w:t>rált viselkedés szabályainak betartására</w:t>
            </w:r>
          </w:p>
        </w:tc>
      </w:tr>
      <w:tr w:rsidR="003936F5" w:rsidTr="008C5121">
        <w:tc>
          <w:tcPr>
            <w:tcW w:w="709" w:type="dxa"/>
          </w:tcPr>
          <w:p w:rsidR="003936F5" w:rsidRDefault="003936F5" w:rsidP="008C5121"/>
        </w:tc>
        <w:tc>
          <w:tcPr>
            <w:tcW w:w="8111" w:type="dxa"/>
          </w:tcPr>
          <w:p w:rsidR="003936F5" w:rsidRPr="00043771" w:rsidRDefault="003936F5" w:rsidP="008C5121">
            <w:pPr>
              <w:jc w:val="both"/>
            </w:pPr>
            <w:r w:rsidRPr="00043771">
              <w:t>Időpont: folyamatos</w:t>
            </w:r>
          </w:p>
          <w:p w:rsidR="003936F5" w:rsidRDefault="003936F5" w:rsidP="008C5121">
            <w:r>
              <w:t>Felelős: n</w:t>
            </w:r>
            <w:r w:rsidRPr="00043771">
              <w:t>apközis csoportvezetők</w:t>
            </w:r>
          </w:p>
        </w:tc>
      </w:tr>
    </w:tbl>
    <w:p w:rsidR="003936F5" w:rsidRPr="00043771" w:rsidRDefault="003936F5" w:rsidP="000D1821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Default="003936F5" w:rsidP="008C5121">
            <w:pPr>
              <w:jc w:val="both"/>
            </w:pPr>
            <w:r w:rsidRPr="00043771">
              <w:t>Az erdei iskola</w:t>
            </w:r>
            <w:r w:rsidR="00E637D6">
              <w:t xml:space="preserve"> és a Határtalanul kirándulás</w:t>
            </w:r>
            <w:r w:rsidRPr="00043771">
              <w:t xml:space="preserve"> alatt fokozottan ügyelünk a tolerancia, a türelem, az egymás segítésének gyakoroltatására</w:t>
            </w:r>
          </w:p>
        </w:tc>
      </w:tr>
      <w:tr w:rsidR="003936F5" w:rsidTr="008C5121">
        <w:tc>
          <w:tcPr>
            <w:tcW w:w="709" w:type="dxa"/>
          </w:tcPr>
          <w:p w:rsidR="003936F5" w:rsidRDefault="003936F5" w:rsidP="008C5121"/>
        </w:tc>
        <w:tc>
          <w:tcPr>
            <w:tcW w:w="8111" w:type="dxa"/>
          </w:tcPr>
          <w:p w:rsidR="003936F5" w:rsidRPr="00043771" w:rsidRDefault="003936F5" w:rsidP="008C5121">
            <w:pPr>
              <w:jc w:val="both"/>
            </w:pPr>
            <w:r>
              <w:t xml:space="preserve">Időpont: </w:t>
            </w:r>
            <w:r w:rsidR="00D25456">
              <w:t>április</w:t>
            </w:r>
            <w:r w:rsidR="00E637D6">
              <w:t>, május</w:t>
            </w:r>
          </w:p>
          <w:p w:rsidR="003936F5" w:rsidRDefault="003936F5" w:rsidP="008C5121">
            <w:pPr>
              <w:jc w:val="both"/>
            </w:pPr>
            <w:r w:rsidRPr="00043771">
              <w:t>Felelős: kísérő osztályfőnökök, kísérőtanárok</w:t>
            </w:r>
          </w:p>
        </w:tc>
      </w:tr>
    </w:tbl>
    <w:p w:rsidR="003936F5" w:rsidRPr="00043771" w:rsidRDefault="003936F5" w:rsidP="003936F5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Pr="00E637D6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Pr="00E637D6" w:rsidRDefault="003936F5" w:rsidP="00E637D6">
            <w:pPr>
              <w:tabs>
                <w:tab w:val="left" w:pos="1068"/>
              </w:tabs>
              <w:jc w:val="both"/>
            </w:pPr>
            <w:r w:rsidRPr="00E637D6">
              <w:t>A diák-</w:t>
            </w:r>
            <w:r w:rsidR="00B06428" w:rsidRPr="00E637D6">
              <w:t>önkormányzati napon társa</w:t>
            </w:r>
            <w:r w:rsidR="00E637D6" w:rsidRPr="00E637D6">
              <w:t xml:space="preserve">s kapcsolatok erősítése </w:t>
            </w:r>
            <w:r w:rsidRPr="00E637D6">
              <w:t xml:space="preserve">játékos vetélkedőn </w:t>
            </w:r>
          </w:p>
        </w:tc>
      </w:tr>
      <w:tr w:rsidR="003936F5" w:rsidTr="008C5121">
        <w:tc>
          <w:tcPr>
            <w:tcW w:w="709" w:type="dxa"/>
          </w:tcPr>
          <w:p w:rsidR="003936F5" w:rsidRPr="00E637D6" w:rsidRDefault="003936F5" w:rsidP="008C5121"/>
        </w:tc>
        <w:tc>
          <w:tcPr>
            <w:tcW w:w="8111" w:type="dxa"/>
          </w:tcPr>
          <w:p w:rsidR="003936F5" w:rsidRPr="00E637D6" w:rsidRDefault="003936F5" w:rsidP="008C5121">
            <w:pPr>
              <w:jc w:val="both"/>
            </w:pPr>
            <w:r w:rsidRPr="00E637D6">
              <w:t xml:space="preserve">Időpont: </w:t>
            </w:r>
          </w:p>
          <w:p w:rsidR="003936F5" w:rsidRPr="00E637D6" w:rsidRDefault="003936F5" w:rsidP="008C5121">
            <w:r w:rsidRPr="00E637D6">
              <w:t>Felelős: diák-önkormányzatvezető</w:t>
            </w:r>
          </w:p>
        </w:tc>
      </w:tr>
    </w:tbl>
    <w:p w:rsidR="003936F5" w:rsidRPr="00043771" w:rsidRDefault="003936F5" w:rsidP="003936F5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Pr="00E637D6" w:rsidRDefault="003936F5" w:rsidP="00B06428">
            <w:pPr>
              <w:jc w:val="both"/>
            </w:pPr>
            <w:r w:rsidRPr="00E637D6">
              <w:t>A felsős o</w:t>
            </w:r>
            <w:r w:rsidR="00B06428" w:rsidRPr="00E637D6">
              <w:t xml:space="preserve">sztályok kapcsolatot alakítanak ki </w:t>
            </w:r>
            <w:r w:rsidR="00E637D6">
              <w:t>alsós párhuzamos osztályukkal minimum egy program erejéig</w:t>
            </w:r>
          </w:p>
        </w:tc>
      </w:tr>
      <w:tr w:rsidR="003936F5" w:rsidTr="008C5121">
        <w:tc>
          <w:tcPr>
            <w:tcW w:w="709" w:type="dxa"/>
          </w:tcPr>
          <w:p w:rsidR="003936F5" w:rsidRDefault="003936F5" w:rsidP="008C5121"/>
        </w:tc>
        <w:tc>
          <w:tcPr>
            <w:tcW w:w="8111" w:type="dxa"/>
          </w:tcPr>
          <w:p w:rsidR="003936F5" w:rsidRPr="00E637D6" w:rsidRDefault="003936F5" w:rsidP="008C5121">
            <w:pPr>
              <w:jc w:val="both"/>
            </w:pPr>
            <w:r w:rsidRPr="00E637D6">
              <w:t xml:space="preserve">Időpont: </w:t>
            </w:r>
          </w:p>
          <w:p w:rsidR="003936F5" w:rsidRPr="00E637D6" w:rsidRDefault="003936F5" w:rsidP="008C5121">
            <w:r w:rsidRPr="00E637D6">
              <w:t>Felelős: felsős osztályfőnökök</w:t>
            </w:r>
          </w:p>
        </w:tc>
      </w:tr>
    </w:tbl>
    <w:p w:rsidR="003936F5" w:rsidRPr="00043771" w:rsidRDefault="003936F5" w:rsidP="003936F5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Default="003936F5" w:rsidP="008C5121">
            <w:pPr>
              <w:jc w:val="both"/>
            </w:pPr>
            <w:r w:rsidRPr="00043771">
              <w:t>Tanulmányi kirándulásokon a természeti és épített környezet értékeinek megismertetésén túl a társas együttlét szabályait is gyakoroltatjuk a tanórán kívüli keretek között is</w:t>
            </w:r>
          </w:p>
        </w:tc>
      </w:tr>
      <w:tr w:rsidR="003936F5" w:rsidTr="008C5121">
        <w:tc>
          <w:tcPr>
            <w:tcW w:w="709" w:type="dxa"/>
          </w:tcPr>
          <w:p w:rsidR="003936F5" w:rsidRDefault="003936F5" w:rsidP="008C5121"/>
        </w:tc>
        <w:tc>
          <w:tcPr>
            <w:tcW w:w="8111" w:type="dxa"/>
          </w:tcPr>
          <w:p w:rsidR="003936F5" w:rsidRPr="00043771" w:rsidRDefault="003936F5" w:rsidP="008C5121">
            <w:pPr>
              <w:jc w:val="both"/>
            </w:pPr>
            <w:r w:rsidRPr="00043771">
              <w:t>Időpont: tanulmányi kirándulások</w:t>
            </w:r>
          </w:p>
          <w:p w:rsidR="003936F5" w:rsidRDefault="003936F5" w:rsidP="008C5121">
            <w:r w:rsidRPr="00043771">
              <w:t>Felelős: osztályfőnökök</w:t>
            </w:r>
          </w:p>
        </w:tc>
      </w:tr>
    </w:tbl>
    <w:p w:rsidR="003936F5" w:rsidRPr="00043771" w:rsidRDefault="003936F5" w:rsidP="003936F5">
      <w:pPr>
        <w:ind w:left="720"/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"/>
        <w:gridCol w:w="7970"/>
      </w:tblGrid>
      <w:tr w:rsidR="003936F5" w:rsidTr="008C5121">
        <w:tc>
          <w:tcPr>
            <w:tcW w:w="850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  <w:r>
              <w:t>.</w:t>
            </w:r>
          </w:p>
        </w:tc>
        <w:tc>
          <w:tcPr>
            <w:tcW w:w="7970" w:type="dxa"/>
          </w:tcPr>
          <w:p w:rsidR="003936F5" w:rsidRDefault="003936F5" w:rsidP="00B616D1">
            <w:pPr>
              <w:tabs>
                <w:tab w:val="left" w:pos="1068"/>
              </w:tabs>
              <w:jc w:val="both"/>
            </w:pPr>
            <w:r>
              <w:t>Tanórákon</w:t>
            </w:r>
            <w:r w:rsidR="00B06428">
              <w:t xml:space="preserve"> </w:t>
            </w:r>
            <w:r w:rsidRPr="00043771">
              <w:t xml:space="preserve">a közösségi együttélés alapszabályait elsajátíttatjuk </w:t>
            </w:r>
          </w:p>
        </w:tc>
      </w:tr>
      <w:tr w:rsidR="003936F5" w:rsidTr="008C5121">
        <w:tc>
          <w:tcPr>
            <w:tcW w:w="850" w:type="dxa"/>
          </w:tcPr>
          <w:p w:rsidR="003936F5" w:rsidRDefault="003936F5" w:rsidP="008C5121"/>
        </w:tc>
        <w:tc>
          <w:tcPr>
            <w:tcW w:w="7970" w:type="dxa"/>
          </w:tcPr>
          <w:p w:rsidR="003936F5" w:rsidRPr="00043771" w:rsidRDefault="003936F5" w:rsidP="008C5121">
            <w:pPr>
              <w:jc w:val="both"/>
            </w:pPr>
            <w:r w:rsidRPr="00043771">
              <w:t>Időpont: tantárgyi tanmenetnek megfelelően</w:t>
            </w:r>
          </w:p>
          <w:p w:rsidR="003936F5" w:rsidRDefault="003936F5" w:rsidP="008C5121">
            <w:r w:rsidRPr="00043771">
              <w:t>Felelős: tanítók, tanárok</w:t>
            </w:r>
          </w:p>
        </w:tc>
      </w:tr>
    </w:tbl>
    <w:p w:rsidR="003936F5" w:rsidRPr="00043771" w:rsidRDefault="003936F5" w:rsidP="003936F5">
      <w:pPr>
        <w:ind w:left="720"/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"/>
        <w:gridCol w:w="7970"/>
      </w:tblGrid>
      <w:tr w:rsidR="003936F5" w:rsidTr="008C5121">
        <w:tc>
          <w:tcPr>
            <w:tcW w:w="850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7970" w:type="dxa"/>
          </w:tcPr>
          <w:p w:rsidR="003936F5" w:rsidRDefault="003936F5" w:rsidP="008C5121">
            <w:r w:rsidRPr="00043771">
              <w:t>Diák-önkormányzati közgyűlés, a felelősi rendszer kialakítása és tényleges működtetése</w:t>
            </w:r>
          </w:p>
        </w:tc>
      </w:tr>
      <w:tr w:rsidR="003936F5" w:rsidTr="008C5121">
        <w:tc>
          <w:tcPr>
            <w:tcW w:w="850" w:type="dxa"/>
          </w:tcPr>
          <w:p w:rsidR="003936F5" w:rsidRDefault="003936F5" w:rsidP="008C5121"/>
        </w:tc>
        <w:tc>
          <w:tcPr>
            <w:tcW w:w="7970" w:type="dxa"/>
          </w:tcPr>
          <w:p w:rsidR="003936F5" w:rsidRPr="00043771" w:rsidRDefault="00B06428" w:rsidP="008C5121">
            <w:pPr>
              <w:jc w:val="both"/>
            </w:pPr>
            <w:r>
              <w:t>Időpont: .</w:t>
            </w:r>
          </w:p>
          <w:p w:rsidR="003936F5" w:rsidRDefault="003936F5" w:rsidP="008C5121">
            <w:r w:rsidRPr="00043771">
              <w:t>Felelős: diák-önkormányzat vezető</w:t>
            </w:r>
          </w:p>
        </w:tc>
      </w:tr>
    </w:tbl>
    <w:p w:rsidR="003936F5" w:rsidRPr="00043771" w:rsidRDefault="003936F5" w:rsidP="003936F5">
      <w:pPr>
        <w:ind w:left="720"/>
        <w:jc w:val="both"/>
      </w:pPr>
      <w:r w:rsidRPr="00043771">
        <w:tab/>
      </w: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"/>
        <w:gridCol w:w="7970"/>
      </w:tblGrid>
      <w:tr w:rsidR="003936F5" w:rsidTr="008C5121">
        <w:tc>
          <w:tcPr>
            <w:tcW w:w="850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7970" w:type="dxa"/>
          </w:tcPr>
          <w:p w:rsidR="003936F5" w:rsidRDefault="003936F5" w:rsidP="008C5121">
            <w:pPr>
              <w:tabs>
                <w:tab w:val="left" w:pos="1068"/>
              </w:tabs>
              <w:jc w:val="both"/>
            </w:pPr>
            <w:r w:rsidRPr="00043771">
              <w:t>A házirend ismertetése a tanulók és a szülők körében</w:t>
            </w:r>
          </w:p>
        </w:tc>
      </w:tr>
      <w:tr w:rsidR="003936F5" w:rsidTr="008C5121">
        <w:tc>
          <w:tcPr>
            <w:tcW w:w="850" w:type="dxa"/>
          </w:tcPr>
          <w:p w:rsidR="003936F5" w:rsidRDefault="003936F5" w:rsidP="008C5121"/>
        </w:tc>
        <w:tc>
          <w:tcPr>
            <w:tcW w:w="7970" w:type="dxa"/>
          </w:tcPr>
          <w:p w:rsidR="003936F5" w:rsidRPr="00043771" w:rsidRDefault="003936F5" w:rsidP="008C5121">
            <w:pPr>
              <w:jc w:val="both"/>
            </w:pPr>
            <w:r w:rsidRPr="00043771">
              <w:t>Időpont: őszi szülői értekezlet, szeptemberi osztályfőnöki órák, diák-önkormányzati közgyűlés</w:t>
            </w:r>
          </w:p>
          <w:p w:rsidR="003936F5" w:rsidRPr="00043771" w:rsidRDefault="003936F5" w:rsidP="008C5121">
            <w:pPr>
              <w:jc w:val="both"/>
            </w:pPr>
            <w:r w:rsidRPr="00043771">
              <w:t>Felelős: osztályfőnökök, diák-önkormányzatvezetők</w:t>
            </w:r>
          </w:p>
          <w:p w:rsidR="003936F5" w:rsidRDefault="003936F5" w:rsidP="008C5121"/>
        </w:tc>
      </w:tr>
    </w:tbl>
    <w:p w:rsidR="003936F5" w:rsidRPr="00043771" w:rsidRDefault="003936F5" w:rsidP="00C87F76">
      <w:pPr>
        <w:jc w:val="both"/>
      </w:pPr>
    </w:p>
    <w:tbl>
      <w:tblPr>
        <w:tblStyle w:val="Rcsostblzat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8111"/>
      </w:tblGrid>
      <w:tr w:rsidR="003936F5" w:rsidTr="008C5121">
        <w:tc>
          <w:tcPr>
            <w:tcW w:w="709" w:type="dxa"/>
          </w:tcPr>
          <w:p w:rsidR="003936F5" w:rsidRDefault="003936F5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Default="003936F5" w:rsidP="00B616D1">
            <w:pPr>
              <w:tabs>
                <w:tab w:val="left" w:pos="1068"/>
              </w:tabs>
              <w:jc w:val="both"/>
            </w:pPr>
            <w:r w:rsidRPr="00043771">
              <w:t>Tanórai szünetekben, tanítás végén a tanulók körében tapasztalt trágár beszéd és durvaság visszaszorítása</w:t>
            </w:r>
            <w:r w:rsidR="00B616D1">
              <w:t xml:space="preserve"> egységes büntetés alkalmazásával</w:t>
            </w:r>
          </w:p>
        </w:tc>
      </w:tr>
      <w:tr w:rsidR="003936F5" w:rsidTr="008C5121">
        <w:tc>
          <w:tcPr>
            <w:tcW w:w="709" w:type="dxa"/>
          </w:tcPr>
          <w:p w:rsidR="003936F5" w:rsidRDefault="003936F5" w:rsidP="008C5121"/>
          <w:p w:rsidR="00C87F76" w:rsidRDefault="00C87F76" w:rsidP="008C5121"/>
          <w:p w:rsidR="00C87F76" w:rsidRDefault="00C87F76" w:rsidP="008C5121"/>
          <w:p w:rsidR="00C87F76" w:rsidRDefault="00C87F76" w:rsidP="00B00F78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8111" w:type="dxa"/>
          </w:tcPr>
          <w:p w:rsidR="003936F5" w:rsidRPr="00043771" w:rsidRDefault="003936F5" w:rsidP="008C5121">
            <w:pPr>
              <w:jc w:val="both"/>
            </w:pPr>
            <w:r w:rsidRPr="00043771">
              <w:t>Időpont: folyamatos</w:t>
            </w:r>
          </w:p>
          <w:p w:rsidR="003936F5" w:rsidRDefault="003936F5" w:rsidP="008C5121">
            <w:r w:rsidRPr="00043771">
              <w:t>Felelős: tanítók, szaktanárok</w:t>
            </w:r>
          </w:p>
          <w:p w:rsidR="000D1821" w:rsidRDefault="000D1821" w:rsidP="008C5121"/>
          <w:p w:rsidR="000D1821" w:rsidRDefault="000D1821" w:rsidP="00C87F76">
            <w:pPr>
              <w:tabs>
                <w:tab w:val="left" w:pos="1068"/>
              </w:tabs>
              <w:jc w:val="both"/>
            </w:pPr>
            <w:r>
              <w:t>A tanulók védelme</w:t>
            </w:r>
            <w:r w:rsidR="00C87F76">
              <w:t xml:space="preserve"> érdekében a biztonságos internethasználat szabályainak tudatosítása – resztoratív intézkedések</w:t>
            </w:r>
            <w:r w:rsidR="002E6744">
              <w:t xml:space="preserve"> foganatosítása</w:t>
            </w:r>
          </w:p>
          <w:p w:rsidR="00B06428" w:rsidRDefault="00B06428" w:rsidP="00B616D1">
            <w:pPr>
              <w:tabs>
                <w:tab w:val="left" w:pos="1068"/>
              </w:tabs>
              <w:jc w:val="both"/>
            </w:pPr>
          </w:p>
        </w:tc>
      </w:tr>
      <w:tr w:rsidR="00B616D1" w:rsidTr="008C5121">
        <w:tc>
          <w:tcPr>
            <w:tcW w:w="709" w:type="dxa"/>
          </w:tcPr>
          <w:p w:rsidR="00B616D1" w:rsidRDefault="00B616D1" w:rsidP="00B616D1">
            <w:r>
              <w:t>13.</w:t>
            </w:r>
          </w:p>
        </w:tc>
        <w:tc>
          <w:tcPr>
            <w:tcW w:w="8111" w:type="dxa"/>
          </w:tcPr>
          <w:p w:rsidR="00B616D1" w:rsidRPr="00043771" w:rsidRDefault="00B616D1" w:rsidP="008C5121">
            <w:pPr>
              <w:jc w:val="both"/>
            </w:pPr>
            <w:r>
              <w:t>Kooperatív technikák alkalmazása tanórákon a szociális kompetencia erősítésére</w:t>
            </w:r>
          </w:p>
        </w:tc>
      </w:tr>
    </w:tbl>
    <w:p w:rsidR="003936F5" w:rsidRDefault="003936F5" w:rsidP="00FB06F0"/>
    <w:p w:rsidR="00FB06F0" w:rsidRPr="00FB06F0" w:rsidRDefault="00FB06F0" w:rsidP="00FB06F0"/>
    <w:p w:rsidR="00853A33" w:rsidRDefault="00853A33" w:rsidP="00853A33"/>
    <w:p w:rsidR="000E6861" w:rsidRPr="00DE6388" w:rsidRDefault="000E6861" w:rsidP="00DE6388">
      <w:pPr>
        <w:pStyle w:val="Cmsor1"/>
      </w:pPr>
      <w:bookmarkStart w:id="4" w:name="_Toc493155567"/>
      <w:r w:rsidRPr="00DE6388">
        <w:t>A tanév megszervezésének meghatározó tényezői</w:t>
      </w:r>
      <w:r w:rsidR="00090EFE">
        <w:t xml:space="preserve"> a törvényi rendelkezések és az előző tanév megállapításai alapján</w:t>
      </w:r>
      <w:bookmarkEnd w:id="4"/>
    </w:p>
    <w:p w:rsidR="000E6861" w:rsidRDefault="000E6861" w:rsidP="000E6861">
      <w:pPr>
        <w:pStyle w:val="Szvegtrzs"/>
      </w:pPr>
    </w:p>
    <w:p w:rsidR="000E6861" w:rsidRDefault="000E6861" w:rsidP="00C5615B">
      <w:pPr>
        <w:numPr>
          <w:ilvl w:val="0"/>
          <w:numId w:val="5"/>
        </w:numPr>
        <w:tabs>
          <w:tab w:val="left" w:pos="540"/>
        </w:tabs>
        <w:jc w:val="both"/>
      </w:pPr>
      <w:r>
        <w:t>Az alsó tagozatban ö</w:t>
      </w:r>
      <w:r w:rsidR="00C5615B">
        <w:t xml:space="preserve">nálló </w:t>
      </w:r>
      <w:r w:rsidR="00227C5D">
        <w:t>osztályokban tanítunk</w:t>
      </w:r>
      <w:r w:rsidR="00090EFE">
        <w:t xml:space="preserve"> a szeptember 1-i létszámok alapján</w:t>
      </w:r>
      <w:r w:rsidR="00227C5D">
        <w:t xml:space="preserve">. </w:t>
      </w:r>
    </w:p>
    <w:p w:rsidR="000E6861" w:rsidRDefault="000E6861" w:rsidP="000E6861">
      <w:pPr>
        <w:jc w:val="both"/>
      </w:pPr>
    </w:p>
    <w:p w:rsidR="000E6861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 tantárgyfelosztásnál és az órarend elkészítésénél </w:t>
      </w:r>
      <w:r w:rsidR="00A40523">
        <w:t>a napközis nevelő</w:t>
      </w:r>
      <w:r w:rsidR="00CD27DC">
        <w:t>k</w:t>
      </w:r>
      <w:r w:rsidR="00A40523">
        <w:t xml:space="preserve"> délelőtti elfoglaltságait, a</w:t>
      </w:r>
      <w:r w:rsidR="00227C5D">
        <w:t xml:space="preserve"> tankerületből áttanító pedagógusok órabeosztását</w:t>
      </w:r>
      <w:r w:rsidR="00A40523">
        <w:t>,</w:t>
      </w:r>
      <w:r w:rsidR="00227C5D">
        <w:t xml:space="preserve"> </w:t>
      </w:r>
      <w:r w:rsidR="00CD27DC">
        <w:t xml:space="preserve">a gyakornok órakedvezményét, </w:t>
      </w:r>
      <w:r w:rsidR="00A40523">
        <w:t xml:space="preserve">a mindennapos testnevelést, a természettudományi szaktanterem </w:t>
      </w:r>
      <w:r w:rsidR="00CD27DC">
        <w:t xml:space="preserve">és a digitális táblák </w:t>
      </w:r>
      <w:r w:rsidR="00A40523">
        <w:t>használati szándékát</w:t>
      </w:r>
      <w:r>
        <w:t xml:space="preserve"> figyelembe kell venni.</w:t>
      </w:r>
    </w:p>
    <w:p w:rsidR="007E62BA" w:rsidRDefault="007E62BA" w:rsidP="00711E2D">
      <w:pPr>
        <w:tabs>
          <w:tab w:val="left" w:pos="540"/>
        </w:tabs>
        <w:jc w:val="both"/>
      </w:pPr>
    </w:p>
    <w:p w:rsidR="00227C5D" w:rsidRDefault="00090EFE" w:rsidP="00187161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 sportkör lehetőségét mind alsó, mind felső tagozatban </w:t>
      </w:r>
      <w:r w:rsidR="00AE722A">
        <w:t>bi</w:t>
      </w:r>
      <w:r>
        <w:t>ztosítjuk.</w:t>
      </w:r>
    </w:p>
    <w:p w:rsidR="00090EFE" w:rsidRDefault="00090EFE" w:rsidP="00090EFE">
      <w:pPr>
        <w:tabs>
          <w:tab w:val="left" w:pos="540"/>
        </w:tabs>
        <w:jc w:val="both"/>
      </w:pPr>
    </w:p>
    <w:p w:rsidR="000E6861" w:rsidRDefault="00090EFE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A023CF">
        <w:t>Az oktatómunka egyetlen</w:t>
      </w:r>
      <w:r w:rsidR="000E6861" w:rsidRPr="00A023CF">
        <w:t xml:space="preserve"> érvényben lé</w:t>
      </w:r>
      <w:r w:rsidR="00B6228A" w:rsidRPr="00A023CF">
        <w:t xml:space="preserve">vő tanterv alapján, </w:t>
      </w:r>
      <w:r w:rsidR="0072779B" w:rsidRPr="00A023CF">
        <w:t xml:space="preserve">az új </w:t>
      </w:r>
      <w:r w:rsidR="00B6228A" w:rsidRPr="00A023CF">
        <w:t xml:space="preserve">NAT alapján </w:t>
      </w:r>
      <w:r w:rsidRPr="00A023CF">
        <w:t>készült kerettanterv</w:t>
      </w:r>
      <w:r w:rsidR="0072779B" w:rsidRPr="00A023CF">
        <w:t xml:space="preserve"> </w:t>
      </w:r>
      <w:r w:rsidR="008E56E5" w:rsidRPr="00A023CF">
        <w:t xml:space="preserve">alapján </w:t>
      </w:r>
      <w:r w:rsidR="00B6228A" w:rsidRPr="00A023CF">
        <w:t>szerveződik.</w:t>
      </w:r>
      <w:r w:rsidR="0025743E" w:rsidRPr="00A023CF">
        <w:t xml:space="preserve"> A Köznevelési portál</w:t>
      </w:r>
      <w:r w:rsidRPr="00A023CF">
        <w:t xml:space="preserve"> honlapján az </w:t>
      </w:r>
      <w:r w:rsidR="0047023B">
        <w:t xml:space="preserve">EKE </w:t>
      </w:r>
      <w:r w:rsidRPr="00A023CF">
        <w:t xml:space="preserve">OFI mintatantervei </w:t>
      </w:r>
      <w:r w:rsidR="00DE00D2">
        <w:t xml:space="preserve">– </w:t>
      </w:r>
      <w:r w:rsidR="00DE00D2" w:rsidRPr="0047023B">
        <w:t>ugyan nem teljes mértékben –</w:t>
      </w:r>
      <w:r w:rsidR="00DE00D2">
        <w:t xml:space="preserve"> </w:t>
      </w:r>
      <w:r w:rsidRPr="00A023CF">
        <w:t>rendelkezésre</w:t>
      </w:r>
      <w:r w:rsidR="00DE00D2">
        <w:t xml:space="preserve"> </w:t>
      </w:r>
      <w:r w:rsidRPr="00A023CF">
        <w:t>állnak.</w:t>
      </w:r>
    </w:p>
    <w:p w:rsidR="00A71364" w:rsidRDefault="00A71364" w:rsidP="00A71364">
      <w:pPr>
        <w:pStyle w:val="Listaszerbekezds"/>
      </w:pPr>
    </w:p>
    <w:p w:rsidR="00A71364" w:rsidRDefault="00A71364" w:rsidP="00A71364">
      <w:pPr>
        <w:numPr>
          <w:ilvl w:val="0"/>
          <w:numId w:val="5"/>
        </w:numPr>
        <w:jc w:val="both"/>
      </w:pPr>
      <w:r>
        <w:t>A 2017/2018. évi tanévben továbbra is érvényes a kerettantervi rendelet korábbi módosítása,</w:t>
      </w:r>
    </w:p>
    <w:p w:rsidR="00A71364" w:rsidRDefault="00A71364" w:rsidP="00A71364">
      <w:pPr>
        <w:tabs>
          <w:tab w:val="left" w:pos="540"/>
        </w:tabs>
        <w:ind w:left="540"/>
        <w:jc w:val="both"/>
      </w:pPr>
      <w:r>
        <w:t>mely szerint az iskola, a pedagógus a tantárgyi kerettanterv helyi alkalmazása során a</w:t>
      </w:r>
    </w:p>
    <w:p w:rsidR="00A71364" w:rsidRDefault="00A71364" w:rsidP="00A71364">
      <w:pPr>
        <w:tabs>
          <w:tab w:val="left" w:pos="540"/>
        </w:tabs>
        <w:ind w:left="540"/>
        <w:jc w:val="both"/>
      </w:pPr>
      <w:r>
        <w:t>tematikai egységekben előírt tevékenységektől, ismeretektől, fejlesztési követelményektől - a</w:t>
      </w:r>
    </w:p>
    <w:p w:rsidR="00A71364" w:rsidRDefault="00A71364" w:rsidP="00A71364">
      <w:pPr>
        <w:tabs>
          <w:tab w:val="left" w:pos="540"/>
        </w:tabs>
        <w:ind w:left="540"/>
        <w:jc w:val="both"/>
      </w:pPr>
      <w:r>
        <w:t>Nat-ban meghatározott fejlesztési feladatok, közműveltségi tartalmak kivételével - eltérhet, a</w:t>
      </w:r>
    </w:p>
    <w:p w:rsidR="00A71364" w:rsidRDefault="00A71364" w:rsidP="00A71364">
      <w:pPr>
        <w:tabs>
          <w:tab w:val="left" w:pos="540"/>
        </w:tabs>
        <w:ind w:left="540"/>
        <w:jc w:val="both"/>
      </w:pPr>
      <w:r>
        <w:t>kerettantervben meghatározott tananyag tartalmakat elhagyhat. Az így felszabaduló időkeretet</w:t>
      </w:r>
    </w:p>
    <w:p w:rsidR="00A71364" w:rsidRDefault="00A71364" w:rsidP="00717C3B">
      <w:pPr>
        <w:ind w:left="540"/>
        <w:jc w:val="both"/>
      </w:pPr>
      <w:r>
        <w:t xml:space="preserve">az adott tanulócsoport szükségletei szerint használhatják fel. </w:t>
      </w:r>
      <w:r w:rsidRPr="00717C3B">
        <w:t>Eszterházy Károly Egyetem Oktatáskutató és Fejlesztő Intézet a hagyományos tanmenetek mellett a tavalyihoz hasonlóan rugalmas tanmeneteket is közzétesz. A</w:t>
      </w:r>
      <w:r w:rsidRPr="00652C2A">
        <w:t xml:space="preserve"> </w:t>
      </w:r>
      <w:r w:rsidRPr="00717C3B">
        <w:t>tanmenetekben megjelölésre kerülnek azok</w:t>
      </w:r>
      <w:r w:rsidR="00717C3B">
        <w:t xml:space="preserve"> </w:t>
      </w:r>
      <w:r w:rsidRPr="00717C3B">
        <w:t>a kerettantervi tartalmak, amelyek alacsonyabb óraszámban is tárgyalhatók.</w:t>
      </w:r>
    </w:p>
    <w:p w:rsidR="00B6228A" w:rsidRDefault="00B6228A" w:rsidP="00717C3B">
      <w:pPr>
        <w:tabs>
          <w:tab w:val="left" w:pos="540"/>
        </w:tabs>
        <w:jc w:val="both"/>
      </w:pPr>
    </w:p>
    <w:p w:rsidR="000E6861" w:rsidRDefault="00127556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</w:t>
      </w:r>
      <w:r w:rsidR="007E62BA">
        <w:t xml:space="preserve"> 201</w:t>
      </w:r>
      <w:r w:rsidR="001015B5">
        <w:t>7/2018</w:t>
      </w:r>
      <w:r w:rsidR="000E6861">
        <w:t>. tanévben a té</w:t>
      </w:r>
      <w:r w:rsidR="00CD27DC">
        <w:t>nyleges tanítási napok száma 180. A szorgalmi idő alatt 6</w:t>
      </w:r>
      <w:r w:rsidR="000E6861">
        <w:t xml:space="preserve"> tanítás nélküli munkanapot használhatunk fel, melyből egy tanítás nélküli munkanap programjáról a diákönkormányzat jogosult dönteni</w:t>
      </w:r>
      <w:r w:rsidR="003A25F3">
        <w:t>, egy napot pedig kizárólag pályaorientációs célokra lehet felhasználni</w:t>
      </w:r>
      <w:r w:rsidR="000E6861">
        <w:t>.</w:t>
      </w:r>
    </w:p>
    <w:p w:rsidR="005415BD" w:rsidRDefault="005415BD" w:rsidP="00A9683A"/>
    <w:p w:rsidR="005415BD" w:rsidRDefault="005415BD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 hit-és erkölcstan tantárgy bevezetése a teljes általános iskolai korosztály érinti. Az erkölcstan oktatásra járó tanulók szám</w:t>
      </w:r>
      <w:r w:rsidR="00462E2B">
        <w:t xml:space="preserve">a alacsony (összesen 7 fő); 1. o. (4 fő) 3.o. (2 fő) és 8.o. (1 </w:t>
      </w:r>
      <w:r w:rsidR="0047023B">
        <w:t xml:space="preserve">fő). A </w:t>
      </w:r>
      <w:r>
        <w:t xml:space="preserve">tanulók </w:t>
      </w:r>
      <w:r w:rsidR="0047023B">
        <w:t xml:space="preserve">nagy többsége </w:t>
      </w:r>
      <w:r>
        <w:t>a feleke</w:t>
      </w:r>
      <w:r w:rsidR="0047023B">
        <w:t>zeti hittanoktatást választotta</w:t>
      </w:r>
      <w:r>
        <w:t xml:space="preserve"> a májusi felmérés alapján.</w:t>
      </w:r>
    </w:p>
    <w:p w:rsidR="000E6861" w:rsidRDefault="000E6861" w:rsidP="000E6861">
      <w:pPr>
        <w:jc w:val="both"/>
      </w:pPr>
    </w:p>
    <w:p w:rsidR="00564E00" w:rsidRDefault="007E62BA" w:rsidP="00696993">
      <w:pPr>
        <w:numPr>
          <w:ilvl w:val="0"/>
          <w:numId w:val="5"/>
        </w:numPr>
        <w:tabs>
          <w:tab w:val="left" w:pos="540"/>
        </w:tabs>
        <w:jc w:val="both"/>
      </w:pPr>
      <w:r>
        <w:t>Ebben a tanévben két</w:t>
      </w:r>
      <w:r w:rsidR="000E6861">
        <w:t xml:space="preserve"> napközis csoportot indítottunk</w:t>
      </w:r>
      <w:r w:rsidR="00AE722A">
        <w:t>. A két csoport</w:t>
      </w:r>
      <w:r w:rsidR="00462E2B">
        <w:t xml:space="preserve">ban 3 pedagógus látja el a napközi otthonos teendőket. </w:t>
      </w:r>
    </w:p>
    <w:p w:rsidR="00761F92" w:rsidRDefault="00761F92" w:rsidP="00761F92">
      <w:pPr>
        <w:pStyle w:val="Listaszerbekezds"/>
      </w:pPr>
    </w:p>
    <w:p w:rsidR="00AE722A" w:rsidRDefault="00761F92" w:rsidP="00696912">
      <w:pPr>
        <w:numPr>
          <w:ilvl w:val="0"/>
          <w:numId w:val="5"/>
        </w:numPr>
        <w:tabs>
          <w:tab w:val="left" w:pos="540"/>
        </w:tabs>
        <w:jc w:val="both"/>
      </w:pPr>
      <w:r>
        <w:lastRenderedPageBreak/>
        <w:t xml:space="preserve">Az egyik tanítás nélküli munkanapon nyílt napot szervezünk, amelyen a szülőkön kívül a pedagógusoknak is hospitálási lehetőséget biztosítunk a tavalyi </w:t>
      </w:r>
      <w:r w:rsidR="004C189E">
        <w:t>év jó gyakorlata alapján.</w:t>
      </w:r>
    </w:p>
    <w:p w:rsidR="004C189E" w:rsidRDefault="004C189E" w:rsidP="004C189E">
      <w:pPr>
        <w:tabs>
          <w:tab w:val="left" w:pos="540"/>
        </w:tabs>
        <w:jc w:val="both"/>
      </w:pPr>
    </w:p>
    <w:p w:rsidR="00023D75" w:rsidRDefault="00564E00" w:rsidP="00564E00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Az iskola biztosítja a tanulók számára délután a 16 óráig tartó foglalkozásokat. </w:t>
      </w:r>
      <w:r w:rsidR="008E56E5" w:rsidRPr="00DE00D2">
        <w:t xml:space="preserve">A pedagógusok </w:t>
      </w:r>
      <w:r w:rsidR="00DE00D2">
        <w:t xml:space="preserve">beosztás szerint biztosítják az ügyeletet </w:t>
      </w:r>
      <w:r w:rsidR="008E56E5" w:rsidRPr="00DE00D2">
        <w:t>mind a</w:t>
      </w:r>
      <w:r w:rsidR="00DE00D2">
        <w:t xml:space="preserve">z alsó, mind a felső tagozatban. </w:t>
      </w:r>
      <w:r>
        <w:t>A délutáni foglalkozások között szakkör, sportkör, könyvt</w:t>
      </w:r>
      <w:r w:rsidR="00853A33">
        <w:t>ár és tanulószobai foglalkozás szerepel</w:t>
      </w:r>
      <w:r>
        <w:t>.</w:t>
      </w:r>
    </w:p>
    <w:p w:rsidR="00F035EF" w:rsidRDefault="00F035EF" w:rsidP="00F035EF">
      <w:pPr>
        <w:tabs>
          <w:tab w:val="left" w:pos="540"/>
        </w:tabs>
        <w:jc w:val="both"/>
      </w:pPr>
    </w:p>
    <w:p w:rsidR="000E6861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DE00D2">
        <w:t>Integrált oktatást biztosít</w:t>
      </w:r>
      <w:r w:rsidR="00127556" w:rsidRPr="00DE00D2">
        <w:t>unk az Intézményi Alapdokumentum</w:t>
      </w:r>
      <w:r w:rsidRPr="00DE00D2">
        <w:t xml:space="preserve"> alapján. Integrált oktatásban az részesül, akinek szülei nem rendelkeznek nyolc általános iskolai osztálynál magasabb iskolai végzettséggel</w:t>
      </w:r>
      <w:r w:rsidR="00614BA9" w:rsidRPr="00DE00D2">
        <w:t>, számára</w:t>
      </w:r>
      <w:r w:rsidRPr="00DE00D2">
        <w:t xml:space="preserve"> gye</w:t>
      </w:r>
      <w:r w:rsidR="00614BA9" w:rsidRPr="00DE00D2">
        <w:t>rmekvédelmi támogatást állapítottak meg, valamint még egy t</w:t>
      </w:r>
      <w:r w:rsidR="00B93FD3" w:rsidRPr="00DE00D2">
        <w:t>örvényi feltételnek</w:t>
      </w:r>
      <w:r w:rsidR="00032B78" w:rsidRPr="00DE00D2">
        <w:t xml:space="preserve"> (tartós álláskeresés, elégtelen lakáskörülmények)</w:t>
      </w:r>
      <w:r w:rsidR="00B93FD3" w:rsidRPr="00DE00D2">
        <w:t xml:space="preserve"> megfelel</w:t>
      </w:r>
      <w:r w:rsidRPr="00DE00D2">
        <w:t>. Az integrált oktatás együttnevelést jelent az álta</w:t>
      </w:r>
      <w:r w:rsidR="00564E00" w:rsidRPr="00DE00D2">
        <w:t>lános iskola minden évfolyamán.</w:t>
      </w:r>
      <w:r w:rsidR="00793013" w:rsidRPr="00DE00D2">
        <w:t xml:space="preserve"> (</w:t>
      </w:r>
      <w:r w:rsidR="00DE00D2">
        <w:t>Sajnos idei évben s</w:t>
      </w:r>
      <w:r w:rsidR="00793013" w:rsidRPr="00DE00D2">
        <w:t>em áll rendelkezésünkre a korábban megszokott forrás.)</w:t>
      </w:r>
    </w:p>
    <w:p w:rsidR="00A71364" w:rsidRDefault="00A71364" w:rsidP="00A71364">
      <w:pPr>
        <w:pStyle w:val="Listaszerbekezds"/>
      </w:pPr>
    </w:p>
    <w:p w:rsidR="00A71364" w:rsidRPr="00DE00D2" w:rsidRDefault="00A71364" w:rsidP="00A71364">
      <w:pPr>
        <w:numPr>
          <w:ilvl w:val="0"/>
          <w:numId w:val="5"/>
        </w:numPr>
        <w:jc w:val="both"/>
      </w:pPr>
      <w:r w:rsidRPr="00F431C3">
        <w:t xml:space="preserve">Sajátos nevelési igényű tanulóink számára az őket megillető bánásmód biztosításához gyógypedagógust alkalmazunk. A gyógypedagógus áttanítással, </w:t>
      </w:r>
      <w:r>
        <w:t xml:space="preserve">heti 8 </w:t>
      </w:r>
      <w:r w:rsidRPr="00F431C3">
        <w:t xml:space="preserve">órában látja el a </w:t>
      </w:r>
      <w:r>
        <w:t>11 (12)</w:t>
      </w:r>
      <w:r w:rsidRPr="00F431C3">
        <w:t xml:space="preserve"> fő SNI-s rehabilitációját</w:t>
      </w:r>
      <w:r>
        <w:t xml:space="preserve">, 2 órában pedig a magántanulók foglalkoztatását oldja meg. </w:t>
      </w:r>
      <w:r w:rsidRPr="00F431C3">
        <w:t>A személyre szabott fejlesztési tervek készítése a gyógypedagógus feladata</w:t>
      </w:r>
      <w:r w:rsidRPr="00D5043A">
        <w:t>. Idei tanévben 6 fő SNI - s tanuló</w:t>
      </w:r>
      <w:r>
        <w:t xml:space="preserve"> és 5</w:t>
      </w:r>
      <w:r w:rsidRPr="00D5043A">
        <w:t xml:space="preserve"> fő BTM-es tanuló felülvizsgálatára kerül sor.</w:t>
      </w:r>
    </w:p>
    <w:p w:rsidR="002516BE" w:rsidRDefault="002516BE" w:rsidP="009302A9">
      <w:pPr>
        <w:tabs>
          <w:tab w:val="left" w:pos="540"/>
        </w:tabs>
        <w:jc w:val="both"/>
      </w:pPr>
    </w:p>
    <w:p w:rsidR="000E6861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Az idei tanévben is segítjük azoknak a tanulóknak a felkészülését, akiknél a nevelési tanácsadó tanulási nehézséget állapított m</w:t>
      </w:r>
      <w:r w:rsidR="00032B78">
        <w:t xml:space="preserve">eg. Az őket megillető bánásmód </w:t>
      </w:r>
      <w:r w:rsidR="00B97727">
        <w:t>alapján heti 3</w:t>
      </w:r>
      <w:r>
        <w:t xml:space="preserve"> órában az iskola fejlesztő pedagógusa foglalkozik velük.</w:t>
      </w:r>
      <w:r w:rsidR="00462E2B">
        <w:t xml:space="preserve"> Számuk jelenleg </w:t>
      </w:r>
      <w:r w:rsidR="00A71364" w:rsidRPr="00A71364">
        <w:t>14</w:t>
      </w:r>
      <w:r w:rsidR="00462E2B" w:rsidRPr="00A71364">
        <w:t xml:space="preserve"> fő.</w:t>
      </w:r>
    </w:p>
    <w:p w:rsidR="007E62BA" w:rsidRDefault="007E62BA" w:rsidP="007E62BA">
      <w:pPr>
        <w:ind w:left="540"/>
        <w:jc w:val="both"/>
      </w:pPr>
    </w:p>
    <w:p w:rsidR="000E6861" w:rsidRDefault="00032B78" w:rsidP="00587165">
      <w:pPr>
        <w:numPr>
          <w:ilvl w:val="0"/>
          <w:numId w:val="5"/>
        </w:numPr>
        <w:tabs>
          <w:tab w:val="left" w:pos="540"/>
        </w:tabs>
        <w:jc w:val="both"/>
      </w:pPr>
      <w:r>
        <w:t>Logopédiai foglalko</w:t>
      </w:r>
      <w:r w:rsidR="00B97727">
        <w:t xml:space="preserve">zásokat szerdánként tartunk, </w:t>
      </w:r>
      <w:r w:rsidR="00462E2B">
        <w:t>1</w:t>
      </w:r>
      <w:r>
        <w:t xml:space="preserve"> tanórában, a szakembert a </w:t>
      </w:r>
      <w:r w:rsidR="00FA5CAD">
        <w:t xml:space="preserve">szakszolgálat </w:t>
      </w:r>
      <w:r>
        <w:t xml:space="preserve">sárvári </w:t>
      </w:r>
      <w:r w:rsidR="00FA5CAD">
        <w:t>csoportja biztosítja.</w:t>
      </w:r>
      <w:r w:rsidR="00B044CB">
        <w:t xml:space="preserve"> </w:t>
      </w:r>
    </w:p>
    <w:p w:rsidR="00462E2B" w:rsidRDefault="00462E2B" w:rsidP="00462E2B">
      <w:pPr>
        <w:tabs>
          <w:tab w:val="left" w:pos="540"/>
        </w:tabs>
        <w:jc w:val="both"/>
      </w:pPr>
    </w:p>
    <w:p w:rsidR="000E6861" w:rsidRPr="00B044CB" w:rsidRDefault="00023D75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B044CB">
        <w:t xml:space="preserve">Az idei tanévben </w:t>
      </w:r>
      <w:r w:rsidR="00462E2B">
        <w:t xml:space="preserve">heti 5 </w:t>
      </w:r>
      <w:r w:rsidR="005C2364" w:rsidRPr="00B044CB">
        <w:t xml:space="preserve">órában tart nyitva a </w:t>
      </w:r>
      <w:r w:rsidR="00462E2B">
        <w:t>könyvtár (napi 1</w:t>
      </w:r>
      <w:r w:rsidR="00B044CB">
        <w:t xml:space="preserve"> óra)</w:t>
      </w:r>
      <w:r w:rsidR="00A71364">
        <w:t>, 3 óra pedig adminisztrációs feladatok ellátására biztosított</w:t>
      </w:r>
      <w:r w:rsidR="00B044CB">
        <w:t xml:space="preserve">. </w:t>
      </w:r>
      <w:r w:rsidR="00C44ABE" w:rsidRPr="00B044CB">
        <w:t xml:space="preserve">A könyvtári munkát </w:t>
      </w:r>
      <w:r w:rsidR="00462E2B">
        <w:t xml:space="preserve">három </w:t>
      </w:r>
      <w:r w:rsidR="005C2364" w:rsidRPr="00B044CB">
        <w:t xml:space="preserve">pedagógus látja el, Farsangné Simon Ildikó </w:t>
      </w:r>
      <w:r w:rsidR="007E62BA" w:rsidRPr="00B044CB">
        <w:t>é</w:t>
      </w:r>
      <w:r w:rsidR="00303C56" w:rsidRPr="00B044CB">
        <w:t>s</w:t>
      </w:r>
      <w:r w:rsidR="0027775B">
        <w:t xml:space="preserve"> könyvtári állomány karbantartásáért</w:t>
      </w:r>
      <w:r w:rsidR="005C2364" w:rsidRPr="00B044CB">
        <w:t xml:space="preserve"> </w:t>
      </w:r>
      <w:r w:rsidR="00A71364">
        <w:t xml:space="preserve">felelős, Biczóné Binder Gyöngyi </w:t>
      </w:r>
      <w:r w:rsidR="005C2364" w:rsidRPr="00B044CB">
        <w:t>a tankönyvrendelésért, a tartós tankönyve</w:t>
      </w:r>
      <w:r w:rsidR="00290BE9" w:rsidRPr="00B044CB">
        <w:t>kért</w:t>
      </w:r>
      <w:r w:rsidR="00A71364">
        <w:t>;</w:t>
      </w:r>
      <w:r w:rsidR="0027775B">
        <w:t xml:space="preserve"> a könyvkölcsönzéseket pedig Nagy Judit végzi.</w:t>
      </w:r>
    </w:p>
    <w:p w:rsidR="000E6861" w:rsidRDefault="000E6861" w:rsidP="000E6861">
      <w:pPr>
        <w:jc w:val="both"/>
      </w:pPr>
    </w:p>
    <w:p w:rsidR="000E6861" w:rsidRPr="00B044CB" w:rsidRDefault="000E6861" w:rsidP="00407AF0">
      <w:pPr>
        <w:numPr>
          <w:ilvl w:val="0"/>
          <w:numId w:val="5"/>
        </w:numPr>
        <w:tabs>
          <w:tab w:val="left" w:pos="540"/>
        </w:tabs>
        <w:jc w:val="both"/>
      </w:pPr>
      <w:r w:rsidRPr="00B044CB">
        <w:t>A gyermekvédelmi munka szervezésére és irányítására gyermekvédelmi fe</w:t>
      </w:r>
      <w:r w:rsidR="00023D75" w:rsidRPr="00B044CB">
        <w:t>lelős működik az iskolában</w:t>
      </w:r>
      <w:r w:rsidRPr="00B044CB">
        <w:t xml:space="preserve">. </w:t>
      </w:r>
      <w:r w:rsidR="000830B7">
        <w:t xml:space="preserve">Zanati Margit </w:t>
      </w:r>
      <w:r w:rsidR="009444F2" w:rsidRPr="00B044CB">
        <w:t>csütörtökön</w:t>
      </w:r>
      <w:r w:rsidR="00291058">
        <w:t xml:space="preserve"> 13 – 14 </w:t>
      </w:r>
      <w:r w:rsidRPr="00B044CB">
        <w:t>óráig fogadó órát tart</w:t>
      </w:r>
      <w:r w:rsidR="00DC607E" w:rsidRPr="00B044CB">
        <w:t xml:space="preserve">, megbízatását </w:t>
      </w:r>
      <w:r w:rsidR="001241DA" w:rsidRPr="00B044CB">
        <w:t xml:space="preserve">egyéb feladatai terhére </w:t>
      </w:r>
      <w:r w:rsidR="00DC607E" w:rsidRPr="00B044CB">
        <w:t>végzi.</w:t>
      </w:r>
    </w:p>
    <w:p w:rsidR="00303C56" w:rsidRDefault="00303C56" w:rsidP="00A71364"/>
    <w:p w:rsidR="00303C56" w:rsidRDefault="00901A30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Az iskola SZM</w:t>
      </w:r>
      <w:r w:rsidR="00303C56">
        <w:t xml:space="preserve">Sz-e és Házirendje alapján hosszabb ebédidőt biztosítunk a </w:t>
      </w:r>
      <w:r w:rsidR="00A71364">
        <w:t>tanulóknak. Az alsósoknak</w:t>
      </w:r>
      <w:r w:rsidR="00303C56">
        <w:t xml:space="preserve"> az ebédeléshez biztosított </w:t>
      </w:r>
      <w:r w:rsidR="001A7713">
        <w:t xml:space="preserve">idő </w:t>
      </w:r>
      <w:r w:rsidR="00303C56">
        <w:t>12.20-13.00</w:t>
      </w:r>
      <w:r w:rsidR="00CB0392">
        <w:t xml:space="preserve"> –a két napközis csoport egymást követően étkezik -, a 6. óra számukra 12.4</w:t>
      </w:r>
      <w:r w:rsidR="00866055">
        <w:t>5</w:t>
      </w:r>
      <w:r w:rsidR="00303C56">
        <w:t>-kor kezdődik</w:t>
      </w:r>
      <w:r w:rsidR="00CB0392">
        <w:t xml:space="preserve"> (akinek 6. órája van</w:t>
      </w:r>
      <w:r>
        <w:t>,</w:t>
      </w:r>
      <w:r w:rsidR="00CB0392">
        <w:t xml:space="preserve"> az első turnussal ebédel, akinek nincs a másodikkal)</w:t>
      </w:r>
      <w:r w:rsidR="00303C56">
        <w:t>. A felsősök 13.15-14.00 ebédelnek, számukra a 7. óra 14.00-kor kezdődik.</w:t>
      </w:r>
    </w:p>
    <w:p w:rsidR="00A77EF7" w:rsidRDefault="00A77EF7" w:rsidP="00A77EF7">
      <w:pPr>
        <w:pStyle w:val="Listaszerbekezds"/>
      </w:pPr>
    </w:p>
    <w:p w:rsidR="00A77EF7" w:rsidRDefault="008C2850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 xml:space="preserve">A Határtalanul </w:t>
      </w:r>
      <w:r w:rsidR="00CC3B77">
        <w:t xml:space="preserve">nyertes </w:t>
      </w:r>
      <w:r>
        <w:t>pályázat keretében</w:t>
      </w:r>
      <w:r w:rsidR="00423AA1">
        <w:t xml:space="preserve"> a 7. osztály </w:t>
      </w:r>
      <w:r w:rsidR="00D5043A">
        <w:t xml:space="preserve">a rábapatyi </w:t>
      </w:r>
      <w:r w:rsidR="00CC3B77">
        <w:t xml:space="preserve">iskolával együtt </w:t>
      </w:r>
      <w:r w:rsidR="00D5043A">
        <w:t xml:space="preserve">Erdélybe </w:t>
      </w:r>
      <w:r w:rsidR="00423AA1">
        <w:t>kirándul</w:t>
      </w:r>
      <w:r w:rsidR="00D5043A">
        <w:t xml:space="preserve"> május 14-18-ig</w:t>
      </w:r>
      <w:r w:rsidR="00423AA1">
        <w:t>.</w:t>
      </w:r>
    </w:p>
    <w:p w:rsidR="00423AA1" w:rsidRDefault="00423AA1" w:rsidP="00423AA1">
      <w:pPr>
        <w:pStyle w:val="Listaszerbekezds"/>
      </w:pPr>
    </w:p>
    <w:p w:rsidR="00423AA1" w:rsidRDefault="00423AA1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Az úszásokta</w:t>
      </w:r>
      <w:r w:rsidR="00F431C3">
        <w:t>tás a 4. és a 6. osztályt tagjai mennek</w:t>
      </w:r>
      <w:r>
        <w:t>.</w:t>
      </w:r>
    </w:p>
    <w:p w:rsidR="00A71364" w:rsidRDefault="00A71364" w:rsidP="00A71364">
      <w:pPr>
        <w:pStyle w:val="Listaszerbekezds"/>
      </w:pPr>
    </w:p>
    <w:p w:rsidR="00A71364" w:rsidRDefault="00A71364" w:rsidP="00407AF0">
      <w:pPr>
        <w:numPr>
          <w:ilvl w:val="0"/>
          <w:numId w:val="5"/>
        </w:numPr>
        <w:tabs>
          <w:tab w:val="left" w:pos="540"/>
        </w:tabs>
        <w:jc w:val="both"/>
      </w:pPr>
      <w:r>
        <w:t>Erdei iskolát tavasszal tervezünk az 5-6. osztály részvételével.</w:t>
      </w:r>
    </w:p>
    <w:p w:rsidR="00EC68B7" w:rsidRDefault="00EC68B7" w:rsidP="00BD565A">
      <w:pPr>
        <w:jc w:val="both"/>
      </w:pPr>
    </w:p>
    <w:p w:rsidR="000E6861" w:rsidRDefault="00EC68B7" w:rsidP="00BD565A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 w:rsidRPr="00EC68B7">
        <w:t xml:space="preserve">Az országos </w:t>
      </w:r>
      <w:r w:rsidR="00BD565A">
        <w:t xml:space="preserve">pedagógiai-szakmai ellenőrzés keretében szeptember 22-én kerül sor intézményi tanfelügyeletre. </w:t>
      </w:r>
      <w:r w:rsidR="00DE00D2">
        <w:t xml:space="preserve">Az OH értesítése alapján </w:t>
      </w:r>
      <w:r w:rsidR="00BD565A">
        <w:t>2018. évben nem lesz tanfelügyeleti ellenőrzés</w:t>
      </w:r>
      <w:r w:rsidR="00DE00D2">
        <w:t>.</w:t>
      </w:r>
    </w:p>
    <w:p w:rsidR="00BD565A" w:rsidRDefault="00BD565A" w:rsidP="00BD565A">
      <w:pPr>
        <w:pStyle w:val="Listaszerbekezds"/>
      </w:pPr>
    </w:p>
    <w:p w:rsidR="00BD565A" w:rsidRDefault="00BD565A" w:rsidP="00BD565A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>
        <w:t>Minősítő vizsgát tesz 2018 tavaszán az augusztusban intézményünkbe került gyakornok pedagógus.</w:t>
      </w:r>
    </w:p>
    <w:p w:rsidR="007B503B" w:rsidRDefault="007B503B" w:rsidP="007B503B">
      <w:pPr>
        <w:pStyle w:val="Listaszerbekezds"/>
      </w:pPr>
    </w:p>
    <w:p w:rsidR="007B503B" w:rsidRDefault="007B503B" w:rsidP="00BD565A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>
        <w:t>Három pedagógus önértékelését végezzük el az Önértékelési terv arányos teljesülése</w:t>
      </w:r>
      <w:r w:rsidR="000D451D">
        <w:t xml:space="preserve"> érdekében.</w:t>
      </w:r>
    </w:p>
    <w:p w:rsidR="002F2D43" w:rsidRDefault="002F2D43" w:rsidP="002F2D43">
      <w:pPr>
        <w:pStyle w:val="Listaszerbekezds"/>
      </w:pPr>
    </w:p>
    <w:p w:rsidR="002614BC" w:rsidRPr="002F2D43" w:rsidRDefault="00A0753F" w:rsidP="002F2D43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ind w:hanging="398"/>
        <w:jc w:val="both"/>
      </w:pPr>
      <w:r>
        <w:t>A peda</w:t>
      </w:r>
      <w:r w:rsidR="00BD565A">
        <w:t>gógus életpályamodell bevezetésének utolsó béremelése</w:t>
      </w:r>
      <w:r>
        <w:t xml:space="preserve"> szeptember 1-től </w:t>
      </w:r>
      <w:r w:rsidR="003D4146">
        <w:t xml:space="preserve">újabb illetmény-növekedést </w:t>
      </w:r>
      <w:r>
        <w:t>jelent</w:t>
      </w:r>
      <w:r w:rsidR="005415BD">
        <w:t xml:space="preserve"> </w:t>
      </w:r>
      <w:r w:rsidR="00BD565A">
        <w:t xml:space="preserve">a </w:t>
      </w:r>
      <w:r w:rsidR="005415BD">
        <w:t>pedagógus</w:t>
      </w:r>
      <w:r w:rsidR="00BD565A">
        <w:t>ok</w:t>
      </w:r>
      <w:r w:rsidR="003D4146">
        <w:t xml:space="preserve"> számára</w:t>
      </w:r>
      <w:r>
        <w:t xml:space="preserve">. </w:t>
      </w:r>
      <w:r w:rsidR="00BD565A">
        <w:t xml:space="preserve">A differenciáláshoz szempontrendszer kidolgozása szükséges. Az osztályfőnöki, munkaközösség-vezetői és diákönkormányzat-segítő pótlékok szeptembertől emelkednek </w:t>
      </w:r>
      <w:r w:rsidR="007B503B">
        <w:t xml:space="preserve">a jogszabályban meghatározott mérték </w:t>
      </w:r>
      <w:r w:rsidR="00BD565A">
        <w:t>középszintjéig</w:t>
      </w:r>
      <w:r w:rsidR="00717C3B">
        <w:t>, differenciálásra az intézményvezetőnek lehetősége van</w:t>
      </w:r>
      <w:r w:rsidR="00BD565A">
        <w:t xml:space="preserve">. </w:t>
      </w:r>
      <w:r w:rsidR="003D4146" w:rsidRPr="002F2D43">
        <w:t xml:space="preserve">Januárban a </w:t>
      </w:r>
      <w:r w:rsidR="002F2D43" w:rsidRPr="002F2D43">
        <w:t>soros lépés 2</w:t>
      </w:r>
      <w:r w:rsidR="005415BD" w:rsidRPr="002F2D43">
        <w:t xml:space="preserve"> pedagógust érint</w:t>
      </w:r>
      <w:r w:rsidR="007B503B" w:rsidRPr="002F2D43">
        <w:t>.</w:t>
      </w:r>
    </w:p>
    <w:p w:rsidR="007B503B" w:rsidRPr="007B503B" w:rsidRDefault="007B503B" w:rsidP="007B503B">
      <w:pPr>
        <w:widowControl/>
        <w:suppressAutoHyphens w:val="0"/>
        <w:autoSpaceDE w:val="0"/>
        <w:autoSpaceDN w:val="0"/>
        <w:adjustRightInd w:val="0"/>
        <w:jc w:val="both"/>
        <w:rPr>
          <w:highlight w:val="yellow"/>
        </w:rPr>
      </w:pPr>
    </w:p>
    <w:p w:rsidR="002614BC" w:rsidRDefault="00144733" w:rsidP="008B4F31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144733">
        <w:t>Az osztályfőnöki, a</w:t>
      </w:r>
      <w:r w:rsidR="00651EA7" w:rsidRPr="00144733">
        <w:t xml:space="preserve">lsós-felsős </w:t>
      </w:r>
      <w:r w:rsidR="002614BC" w:rsidRPr="00144733">
        <w:t>munkaközösség-vezetői</w:t>
      </w:r>
      <w:r w:rsidR="002614BC" w:rsidRPr="002614BC">
        <w:t xml:space="preserve"> és diákönkormányzat segítői</w:t>
      </w:r>
      <w:r w:rsidR="002614BC">
        <w:t xml:space="preserve"> </w:t>
      </w:r>
      <w:r w:rsidR="002614BC" w:rsidRPr="002614BC">
        <w:t>feladatokat ellátó pedagógusoknak 2-2, illetve 1 óra jár ezen feladatok ellátására a</w:t>
      </w:r>
      <w:r w:rsidR="002614BC">
        <w:t xml:space="preserve"> </w:t>
      </w:r>
      <w:r w:rsidR="002614BC" w:rsidRPr="002614BC">
        <w:t>neveléssel-oktatással lekötött munkaidőből.</w:t>
      </w:r>
      <w:r w:rsidR="00A3216E">
        <w:t>(Ez az intézmény</w:t>
      </w:r>
      <w:r w:rsidR="00432D25">
        <w:t xml:space="preserve">ben összesen 19 órát jelent, </w:t>
      </w:r>
      <w:r w:rsidR="00A3216E">
        <w:t xml:space="preserve">az </w:t>
      </w:r>
      <w:r w:rsidR="00532306">
        <w:t xml:space="preserve">osztályfőnök </w:t>
      </w:r>
      <w:r w:rsidR="00A3216E">
        <w:t>igazgatóhelyettesre a szabályt nem vonatkoztatjuk.)</w:t>
      </w:r>
    </w:p>
    <w:p w:rsidR="0005036E" w:rsidRDefault="0005036E" w:rsidP="0005036E">
      <w:pPr>
        <w:pStyle w:val="Listaszerbekezds"/>
      </w:pPr>
    </w:p>
    <w:p w:rsidR="0005036E" w:rsidRDefault="0005036E" w:rsidP="008B4F31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Az intézményi </w:t>
      </w:r>
      <w:r w:rsidR="000D451D">
        <w:t xml:space="preserve">önértékelés </w:t>
      </w:r>
      <w:r w:rsidR="00532306">
        <w:t>eredményeképpen elkészült F</w:t>
      </w:r>
      <w:r w:rsidR="000D451D">
        <w:t xml:space="preserve">ejlesztési tervében meghatározott </w:t>
      </w:r>
      <w:r w:rsidR="00532306">
        <w:t>7 intézkedés, valamint a vezetői önértékelés és tanfelügyelet eredményeként készült Fejlesztési terv 3 intézkedése kiemelt feladataink közé tartozik.</w:t>
      </w:r>
      <w:r>
        <w:t xml:space="preserve"> </w:t>
      </w:r>
    </w:p>
    <w:p w:rsidR="005415BD" w:rsidRDefault="005415BD" w:rsidP="008B4F31">
      <w:pPr>
        <w:pStyle w:val="Listaszerbekezds"/>
        <w:jc w:val="both"/>
      </w:pPr>
    </w:p>
    <w:p w:rsidR="005415BD" w:rsidRDefault="005415BD" w:rsidP="008B4F31">
      <w:pPr>
        <w:pStyle w:val="Listaszerbekezds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>
        <w:t xml:space="preserve">Az intézményben dolgozó mesterpedagógus szakértői-tanfelügyeleti feladatokat </w:t>
      </w:r>
      <w:r w:rsidR="00532306">
        <w:t>lát el az OH felkérésére. Látogatási napján, csütörtökön az intézményi munkavégzés alól felmentett</w:t>
      </w:r>
      <w:r>
        <w:t>.</w:t>
      </w:r>
    </w:p>
    <w:p w:rsidR="000E6861" w:rsidRPr="0020083A" w:rsidRDefault="000E6861" w:rsidP="000E6861">
      <w:pPr>
        <w:jc w:val="both"/>
        <w:rPr>
          <w:color w:val="FF0000"/>
          <w:u w:val="single"/>
        </w:rPr>
      </w:pPr>
    </w:p>
    <w:p w:rsidR="0020083A" w:rsidRPr="0020083A" w:rsidRDefault="00C44ABE" w:rsidP="00A27D43">
      <w:pPr>
        <w:pStyle w:val="Cmsor1"/>
      </w:pPr>
      <w:bookmarkStart w:id="5" w:name="_Toc493155568"/>
      <w:r>
        <w:t>A</w:t>
      </w:r>
      <w:r w:rsidR="005B54C9">
        <w:t xml:space="preserve"> 2016/2017</w:t>
      </w:r>
      <w:r w:rsidR="0020083A">
        <w:t>. tanév rendje</w:t>
      </w:r>
      <w:bookmarkEnd w:id="5"/>
      <w:r w:rsidR="0020083A">
        <w:t xml:space="preserve"> </w:t>
      </w:r>
    </w:p>
    <w:p w:rsidR="00711E2D" w:rsidRDefault="00711E2D" w:rsidP="0020083A">
      <w:pPr>
        <w:pStyle w:val="Szvegtrzs"/>
        <w:tabs>
          <w:tab w:val="left" w:pos="2835"/>
        </w:tabs>
        <w:rPr>
          <w:rFonts w:ascii="Tahoma" w:hAnsi="Tahoma" w:cs="Tahoma"/>
          <w:color w:val="222222"/>
          <w:sz w:val="20"/>
          <w:szCs w:val="20"/>
        </w:rPr>
      </w:pPr>
    </w:p>
    <w:p w:rsidR="0020083A" w:rsidRPr="00231849" w:rsidRDefault="00C44ABE" w:rsidP="008B4F31">
      <w:pPr>
        <w:pStyle w:val="Szvegtrzs"/>
        <w:tabs>
          <w:tab w:val="left" w:pos="2835"/>
        </w:tabs>
        <w:ind w:left="142"/>
        <w:jc w:val="both"/>
      </w:pPr>
      <w:r w:rsidRPr="00231849">
        <w:t>A tanév első napja</w:t>
      </w:r>
      <w:r w:rsidR="00063A37" w:rsidRPr="00231849">
        <w:t>:</w:t>
      </w:r>
      <w:r w:rsidR="00063A37" w:rsidRPr="00231849">
        <w:tab/>
      </w:r>
      <w:r w:rsidR="007B503B">
        <w:t>2017. szeptember 1. (péntek</w:t>
      </w:r>
      <w:r w:rsidR="00711E2D" w:rsidRPr="00231849">
        <w:t xml:space="preserve">) </w:t>
      </w:r>
    </w:p>
    <w:p w:rsidR="0020083A" w:rsidRPr="00231849" w:rsidRDefault="004112E3" w:rsidP="008B4F31">
      <w:pPr>
        <w:tabs>
          <w:tab w:val="left" w:pos="2835"/>
        </w:tabs>
        <w:ind w:left="142"/>
        <w:jc w:val="both"/>
      </w:pPr>
      <w:r w:rsidRPr="00231849">
        <w:t>Az utolsó tanítási nap</w:t>
      </w:r>
      <w:r w:rsidRPr="00231849">
        <w:tab/>
      </w:r>
      <w:r w:rsidR="007B503B">
        <w:t>2018. június 15. (péntek</w:t>
      </w:r>
      <w:r w:rsidR="00711E2D" w:rsidRPr="00231849">
        <w:t xml:space="preserve">). </w:t>
      </w:r>
    </w:p>
    <w:p w:rsidR="00063A37" w:rsidRPr="00231849" w:rsidRDefault="00063A37" w:rsidP="008B4F31">
      <w:pPr>
        <w:tabs>
          <w:tab w:val="left" w:pos="2835"/>
        </w:tabs>
        <w:ind w:left="142"/>
        <w:jc w:val="both"/>
      </w:pPr>
    </w:p>
    <w:p w:rsidR="0020083A" w:rsidRPr="00231849" w:rsidRDefault="0020083A" w:rsidP="008B4F31">
      <w:pPr>
        <w:tabs>
          <w:tab w:val="left" w:pos="2835"/>
        </w:tabs>
        <w:ind w:left="142"/>
        <w:jc w:val="both"/>
      </w:pPr>
      <w:r w:rsidRPr="00231849">
        <w:t>A té</w:t>
      </w:r>
      <w:r w:rsidR="007B503B">
        <w:t>nyleges tanítási napok száma 180</w:t>
      </w:r>
      <w:r w:rsidRPr="00231849">
        <w:t xml:space="preserve"> nap.</w:t>
      </w:r>
    </w:p>
    <w:p w:rsidR="0020083A" w:rsidRDefault="0020083A" w:rsidP="008B4F31">
      <w:pPr>
        <w:autoSpaceDE w:val="0"/>
        <w:autoSpaceDN w:val="0"/>
        <w:adjustRightInd w:val="0"/>
        <w:ind w:left="142"/>
        <w:jc w:val="both"/>
      </w:pPr>
    </w:p>
    <w:p w:rsidR="0098160E" w:rsidRDefault="0098160E" w:rsidP="0098160E">
      <w:pPr>
        <w:tabs>
          <w:tab w:val="left" w:pos="2835"/>
        </w:tabs>
        <w:ind w:left="142"/>
        <w:jc w:val="both"/>
      </w:pPr>
      <w:r w:rsidRPr="0098160E">
        <w:t>A tanítási év első féléve 2018. január 26-ig tart. Az iskolák 2018. február 2-ig értesítik a tanulókat, kiskorú tanuló esetén a szülőket az első félévben elért tanulmányi eredményekről.</w:t>
      </w:r>
    </w:p>
    <w:p w:rsidR="0098160E" w:rsidRPr="00231849" w:rsidRDefault="0098160E" w:rsidP="0098160E">
      <w:pPr>
        <w:tabs>
          <w:tab w:val="left" w:pos="2835"/>
        </w:tabs>
        <w:ind w:left="142"/>
        <w:jc w:val="both"/>
      </w:pPr>
    </w:p>
    <w:p w:rsidR="007B503B" w:rsidRDefault="007B503B" w:rsidP="0098160E">
      <w:pPr>
        <w:tabs>
          <w:tab w:val="left" w:pos="2835"/>
        </w:tabs>
        <w:ind w:left="142"/>
        <w:jc w:val="both"/>
      </w:pPr>
      <w:r w:rsidRPr="0098160E">
        <w:t>Az őszi szünet 2017. október 30-tól 2017. november 3-ig tart. A szünet előtti utolsó tanítási nap 2017. október 27. (péntek), a szünet utáni első tanítási nap 2017. november 6. (hétfő).</w:t>
      </w:r>
    </w:p>
    <w:p w:rsidR="0098160E" w:rsidRPr="0098160E" w:rsidRDefault="0098160E" w:rsidP="0098160E">
      <w:pPr>
        <w:tabs>
          <w:tab w:val="left" w:pos="2835"/>
        </w:tabs>
        <w:ind w:left="142"/>
        <w:jc w:val="both"/>
      </w:pPr>
    </w:p>
    <w:p w:rsidR="00711E2D" w:rsidRPr="00231849" w:rsidRDefault="007B503B" w:rsidP="008B4F31">
      <w:pPr>
        <w:tabs>
          <w:tab w:val="left" w:pos="2835"/>
        </w:tabs>
        <w:ind w:left="142"/>
        <w:jc w:val="both"/>
      </w:pPr>
      <w:r w:rsidRPr="00A347D6">
        <w:rPr>
          <w:rFonts w:eastAsia="Times New Roman"/>
        </w:rPr>
        <w:t>A téli szünet 2017. december 27-től 2018. január 2-ig tart. A szünet előtti utolsó tanítási nap 2017. december 22. (péntek), a szünet utáni első tanítási nap 2018. január 3. (szerda).</w:t>
      </w:r>
    </w:p>
    <w:p w:rsidR="007B503B" w:rsidRDefault="007B503B" w:rsidP="008B4F31">
      <w:pPr>
        <w:widowControl/>
        <w:suppressAutoHyphens w:val="0"/>
        <w:ind w:left="142" w:right="150"/>
        <w:jc w:val="both"/>
        <w:rPr>
          <w:rFonts w:eastAsia="Times New Roman"/>
        </w:rPr>
      </w:pPr>
      <w:bookmarkStart w:id="6" w:name="pr41"/>
      <w:bookmarkStart w:id="7" w:name="pr42"/>
      <w:bookmarkEnd w:id="6"/>
      <w:bookmarkEnd w:id="7"/>
    </w:p>
    <w:p w:rsidR="007B503B" w:rsidRDefault="007B503B" w:rsidP="008B4F31">
      <w:pPr>
        <w:widowControl/>
        <w:suppressAutoHyphens w:val="0"/>
        <w:ind w:left="142" w:right="150"/>
        <w:jc w:val="both"/>
        <w:rPr>
          <w:rFonts w:eastAsia="Times New Roman"/>
        </w:rPr>
      </w:pPr>
      <w:r w:rsidRPr="00A347D6">
        <w:rPr>
          <w:rFonts w:eastAsia="Times New Roman"/>
        </w:rPr>
        <w:t>A tavaszi szünet 2018. március 29-től 2018. április 3-ig tart. A szünet előtti utolsó tanítási nap 2018. március 28. (szerda), a szünet utáni első tanítási nap 2018. április 4. (szerda).</w:t>
      </w:r>
    </w:p>
    <w:p w:rsidR="000E6861" w:rsidRDefault="000E6861" w:rsidP="008B4F31">
      <w:pPr>
        <w:ind w:left="142"/>
        <w:jc w:val="both"/>
        <w:rPr>
          <w:b/>
          <w:bCs/>
        </w:rPr>
      </w:pPr>
    </w:p>
    <w:p w:rsidR="000E6861" w:rsidRDefault="000E6861" w:rsidP="008B4F31">
      <w:pPr>
        <w:ind w:left="142"/>
        <w:jc w:val="both"/>
        <w:rPr>
          <w:b/>
          <w:bCs/>
          <w:u w:val="single"/>
        </w:rPr>
      </w:pPr>
    </w:p>
    <w:p w:rsidR="000E6861" w:rsidRDefault="000E6861" w:rsidP="008B4F31">
      <w:pPr>
        <w:ind w:left="142"/>
        <w:jc w:val="both"/>
        <w:rPr>
          <w:u w:val="single"/>
        </w:rPr>
      </w:pPr>
    </w:p>
    <w:p w:rsidR="000E6861" w:rsidRDefault="00853A33" w:rsidP="008B4F31">
      <w:pPr>
        <w:pStyle w:val="Cmsor1"/>
        <w:ind w:left="142"/>
        <w:jc w:val="both"/>
      </w:pPr>
      <w:bookmarkStart w:id="8" w:name="_Toc493155569"/>
      <w:r>
        <w:t>Tárgyi feltételek</w:t>
      </w:r>
      <w:r w:rsidR="00062843">
        <w:t xml:space="preserve"> alakulása, nyári történések</w:t>
      </w:r>
      <w:bookmarkEnd w:id="8"/>
    </w:p>
    <w:p w:rsidR="00853A33" w:rsidRPr="00853A33" w:rsidRDefault="00853A33" w:rsidP="008B4F31">
      <w:pPr>
        <w:ind w:left="142"/>
        <w:jc w:val="both"/>
      </w:pPr>
    </w:p>
    <w:p w:rsidR="000E6861" w:rsidRPr="00F815DE" w:rsidRDefault="00F815DE" w:rsidP="008B4F31">
      <w:pPr>
        <w:ind w:left="142"/>
        <w:jc w:val="both"/>
      </w:pPr>
      <w:r w:rsidRPr="00F815DE">
        <w:t>Nyári karbantartási munkákra</w:t>
      </w:r>
      <w:r>
        <w:t xml:space="preserve"> összesen 785 000Ft-ot költhettünk. A felső tagozatban a 7. osztály új falburkolatot és festést, az alsó tagozatban a 3. osztály új festést kapott, a mosdók egészségügyi meszelése is megtörtént. A felső tagozatban a nevelői szoba újult meg festéssel, falburkolattal. A </w:t>
      </w:r>
      <w:r>
        <w:lastRenderedPageBreak/>
        <w:t>teljes parkettacserét a nyári csőtörés elengedhetetlenné tette.</w:t>
      </w:r>
    </w:p>
    <w:p w:rsidR="000E6861" w:rsidRDefault="000E6861" w:rsidP="008B4F31">
      <w:pPr>
        <w:ind w:left="142"/>
        <w:jc w:val="both"/>
      </w:pPr>
    </w:p>
    <w:p w:rsidR="00637442" w:rsidRDefault="000E6861" w:rsidP="008B4F31">
      <w:pPr>
        <w:ind w:left="142"/>
        <w:jc w:val="both"/>
        <w:rPr>
          <w:u w:val="single"/>
        </w:rPr>
      </w:pPr>
      <w:r w:rsidRPr="00637442">
        <w:t xml:space="preserve">A tankönyvek kiosztása megtörtént, a fenntartó </w:t>
      </w:r>
      <w:r w:rsidR="00441EEE" w:rsidRPr="00637442">
        <w:t xml:space="preserve">KLIK </w:t>
      </w:r>
      <w:r w:rsidR="00F815DE">
        <w:t>ingyenes tankönyvellátást biztosított a jogszabályban meghatározott osztályonkénti keretösszegig.</w:t>
      </w:r>
    </w:p>
    <w:p w:rsidR="00570B33" w:rsidRDefault="00570B33" w:rsidP="00F815DE">
      <w:pPr>
        <w:jc w:val="both"/>
      </w:pPr>
    </w:p>
    <w:p w:rsidR="00BC4BB0" w:rsidRDefault="00F815DE" w:rsidP="008B4F31">
      <w:pPr>
        <w:pStyle w:val="Szvegtrzs"/>
        <w:ind w:left="142"/>
        <w:jc w:val="both"/>
      </w:pPr>
      <w:r>
        <w:t>Iskolai szervezésben, 4</w:t>
      </w:r>
      <w:r w:rsidR="002D51D4" w:rsidRPr="002D51D4">
        <w:t xml:space="preserve"> iskolai </w:t>
      </w:r>
      <w:r w:rsidR="007C275B">
        <w:t>pedagógus felügyelete mellett 3</w:t>
      </w:r>
      <w:r>
        <w:t>7</w:t>
      </w:r>
      <w:r w:rsidR="002D51D4" w:rsidRPr="002D51D4">
        <w:t xml:space="preserve"> tanuló vett részt nyári tá</w:t>
      </w:r>
      <w:r>
        <w:t>borozáson Balatonakaliban</w:t>
      </w:r>
      <w:r w:rsidR="002D51D4" w:rsidRPr="002D51D4">
        <w:t xml:space="preserve">. </w:t>
      </w:r>
      <w:r>
        <w:t>Sajnos a megpályázott ottalvós Erzsébet-táborunkat elutasították, így önköltséges táborozást szerveztünk, amelyhez a települési önkormányzatok gyerekenként 5 000 Ft-tal, a diákönkormányzat összesen 150 000 Ft-tal, az alapítvány pedig 148 000 Ft-tal járult hozzá. A gyerekeknek 10 000 Ft hozzájárulást kellett fizetniük.</w:t>
      </w:r>
    </w:p>
    <w:p w:rsidR="000E6861" w:rsidRDefault="00F815DE" w:rsidP="008B4F31">
      <w:pPr>
        <w:pStyle w:val="Szvegtrzs"/>
        <w:ind w:left="142"/>
        <w:jc w:val="both"/>
      </w:pPr>
      <w:r>
        <w:t>A</w:t>
      </w:r>
      <w:r w:rsidR="007C275B">
        <w:t xml:space="preserve"> nagyon kedvező időjárás (</w:t>
      </w:r>
      <w:r>
        <w:t xml:space="preserve">épp </w:t>
      </w:r>
      <w:r w:rsidR="007C275B">
        <w:t>hőségriadó</w:t>
      </w:r>
      <w:r>
        <w:t xml:space="preserve"> volt</w:t>
      </w:r>
      <w:r w:rsidR="007C275B">
        <w:t>) sokat strandoltun</w:t>
      </w:r>
      <w:r w:rsidR="002D51D4" w:rsidRPr="002D51D4">
        <w:t>k</w:t>
      </w:r>
      <w:r w:rsidR="008E080E">
        <w:t xml:space="preserve">. </w:t>
      </w:r>
      <w:r w:rsidR="00B90BB0">
        <w:t xml:space="preserve">Esténként ügyességi vetélkedőt szerveztünk, karaokiztunk, moziban voltunk. </w:t>
      </w:r>
    </w:p>
    <w:p w:rsidR="002516BE" w:rsidRPr="008B4F31" w:rsidRDefault="002516BE" w:rsidP="008B4F31">
      <w:pPr>
        <w:ind w:left="142"/>
        <w:jc w:val="both"/>
        <w:rPr>
          <w:b/>
          <w:bCs/>
          <w:u w:val="single"/>
        </w:rPr>
      </w:pPr>
    </w:p>
    <w:p w:rsidR="000E6861" w:rsidRPr="00A27D43" w:rsidRDefault="000E6861" w:rsidP="00A27D43">
      <w:pPr>
        <w:pStyle w:val="Cmsor1"/>
      </w:pPr>
      <w:bookmarkStart w:id="9" w:name="_Toc493155570"/>
      <w:r w:rsidRPr="00A27D43">
        <w:t>Személyi feltételek:</w:t>
      </w:r>
      <w:bookmarkEnd w:id="9"/>
    </w:p>
    <w:p w:rsidR="000E6861" w:rsidRPr="008B4F31" w:rsidRDefault="000E6861" w:rsidP="000E6861"/>
    <w:p w:rsidR="000E6861" w:rsidRPr="00FB5A4C" w:rsidRDefault="00194879" w:rsidP="008B4F31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10" w:name="_Toc493155571"/>
      <w:r w:rsidRPr="00FB5A4C">
        <w:rPr>
          <w:u w:val="single"/>
        </w:rPr>
        <w:t>Létszám:</w:t>
      </w:r>
      <w:bookmarkEnd w:id="10"/>
    </w:p>
    <w:p w:rsidR="00B020C8" w:rsidRDefault="00B020C8" w:rsidP="008B4F31">
      <w:pPr>
        <w:tabs>
          <w:tab w:val="num" w:pos="142"/>
        </w:tabs>
        <w:ind w:left="142"/>
        <w:jc w:val="both"/>
      </w:pPr>
    </w:p>
    <w:p w:rsidR="0030594B" w:rsidRDefault="00CC0FEF" w:rsidP="008B4F31">
      <w:pPr>
        <w:tabs>
          <w:tab w:val="num" w:pos="142"/>
        </w:tabs>
        <w:ind w:left="142"/>
        <w:jc w:val="both"/>
      </w:pPr>
      <w:r>
        <w:t>A nevelőtestület létszáma</w:t>
      </w:r>
      <w:r w:rsidR="00AE1669">
        <w:t xml:space="preserve"> </w:t>
      </w:r>
      <w:r w:rsidR="00DE50C6">
        <w:t>2017</w:t>
      </w:r>
      <w:r w:rsidR="00853A33">
        <w:t xml:space="preserve">. </w:t>
      </w:r>
      <w:r w:rsidR="00853A33" w:rsidRPr="002E0368">
        <w:t xml:space="preserve">szeptember 1 - </w:t>
      </w:r>
      <w:r w:rsidR="002E0368" w:rsidRPr="002E0368">
        <w:t>jé</w:t>
      </w:r>
      <w:r w:rsidR="00AE1669" w:rsidRPr="002E0368">
        <w:t>n</w:t>
      </w:r>
      <w:r w:rsidRPr="002E0368">
        <w:t>:</w:t>
      </w:r>
      <w:r w:rsidR="00690642">
        <w:t xml:space="preserve"> 1</w:t>
      </w:r>
      <w:r w:rsidR="00DE50C6">
        <w:t>4</w:t>
      </w:r>
      <w:r w:rsidR="00EB0BB5" w:rsidRPr="002C1017">
        <w:t xml:space="preserve"> fő.</w:t>
      </w:r>
      <w:r w:rsidR="00DE50C6">
        <w:t xml:space="preserve"> Tartósan távol van (jelenleg terhességi táppénz miatt) 1 fő, az ő helyettesítését határozott idejű kinevezéssel oldjuk meg.</w:t>
      </w:r>
    </w:p>
    <w:p w:rsidR="0030594B" w:rsidRDefault="00DE50C6" w:rsidP="00BA795D">
      <w:pPr>
        <w:tabs>
          <w:tab w:val="num" w:pos="142"/>
        </w:tabs>
        <w:ind w:left="142"/>
        <w:jc w:val="both"/>
      </w:pPr>
      <w:r>
        <w:t xml:space="preserve">A többiek </w:t>
      </w:r>
      <w:r w:rsidR="0030594B">
        <w:t>határozatlan idejű kinevezéssel</w:t>
      </w:r>
      <w:r w:rsidR="00B93F82">
        <w:t xml:space="preserve"> </w:t>
      </w:r>
      <w:r w:rsidR="00BA795D">
        <w:t>dolgoznak</w:t>
      </w:r>
      <w:r w:rsidR="00DB755A">
        <w:t>.</w:t>
      </w:r>
      <w:r w:rsidR="00B93F82">
        <w:t xml:space="preserve"> Baráthné Kámán Alexandra magyar nyelv és irodalom-földrajz szakos tanár</w:t>
      </w:r>
      <w:r>
        <w:t xml:space="preserve"> teljes munkaidejét Gércén tölti, áttanítással látja el a sótonyi földrajzórákat.</w:t>
      </w:r>
    </w:p>
    <w:p w:rsidR="000E6861" w:rsidRDefault="000E6861" w:rsidP="008B4F31">
      <w:pPr>
        <w:pStyle w:val="Szvegtrzs"/>
        <w:tabs>
          <w:tab w:val="num" w:pos="142"/>
        </w:tabs>
        <w:ind w:left="142"/>
        <w:jc w:val="both"/>
      </w:pPr>
      <w:r w:rsidRPr="002C1017">
        <w:t xml:space="preserve">Szakos ellátottságunk hosszútávon </w:t>
      </w:r>
      <w:r w:rsidR="00CC0FEF">
        <w:t>az áttanítások miatt megoldott.</w:t>
      </w:r>
    </w:p>
    <w:p w:rsidR="000E6861" w:rsidRPr="00853A33" w:rsidRDefault="000E6861" w:rsidP="008B4F31">
      <w:pPr>
        <w:pStyle w:val="Szvegtrzs"/>
        <w:tabs>
          <w:tab w:val="num" w:pos="142"/>
        </w:tabs>
        <w:ind w:left="142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116"/>
        <w:gridCol w:w="2480"/>
      </w:tblGrid>
      <w:tr w:rsidR="000E6861" w:rsidRPr="002C1017">
        <w:tc>
          <w:tcPr>
            <w:tcW w:w="3614" w:type="dxa"/>
          </w:tcPr>
          <w:p w:rsidR="000E6861" w:rsidRPr="002C1017" w:rsidRDefault="00E56140" w:rsidP="00E56140">
            <w:pPr>
              <w:tabs>
                <w:tab w:val="num" w:pos="142"/>
              </w:tabs>
              <w:snapToGrid w:val="0"/>
              <w:ind w:left="142"/>
            </w:pPr>
            <w:r>
              <w:t xml:space="preserve">Iskolatitkár </w:t>
            </w:r>
          </w:p>
        </w:tc>
        <w:tc>
          <w:tcPr>
            <w:tcW w:w="3116" w:type="dxa"/>
          </w:tcPr>
          <w:p w:rsidR="000E6861" w:rsidRPr="002C1017" w:rsidRDefault="00E56140" w:rsidP="00E56140">
            <w:pPr>
              <w:tabs>
                <w:tab w:val="num" w:pos="142"/>
              </w:tabs>
              <w:snapToGrid w:val="0"/>
              <w:ind w:left="142"/>
              <w:jc w:val="center"/>
            </w:pPr>
            <w:r>
              <w:t xml:space="preserve">1 fő 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  <w:tr w:rsidR="000E6861" w:rsidRPr="002C1017">
        <w:tc>
          <w:tcPr>
            <w:tcW w:w="3614" w:type="dxa"/>
          </w:tcPr>
          <w:p w:rsidR="000E6861" w:rsidRPr="002C1017" w:rsidRDefault="00E56140" w:rsidP="008B4F31">
            <w:pPr>
              <w:tabs>
                <w:tab w:val="num" w:pos="142"/>
              </w:tabs>
              <w:snapToGrid w:val="0"/>
              <w:ind w:left="142"/>
            </w:pPr>
            <w:r w:rsidRPr="002C1017">
              <w:t>Hitoktatók száma:</w:t>
            </w:r>
          </w:p>
        </w:tc>
        <w:tc>
          <w:tcPr>
            <w:tcW w:w="3116" w:type="dxa"/>
          </w:tcPr>
          <w:p w:rsidR="000E6861" w:rsidRPr="002C1017" w:rsidRDefault="00E56140" w:rsidP="008B4F31">
            <w:pPr>
              <w:tabs>
                <w:tab w:val="num" w:pos="142"/>
              </w:tabs>
              <w:snapToGrid w:val="0"/>
              <w:ind w:left="142"/>
              <w:jc w:val="center"/>
            </w:pPr>
            <w:r>
              <w:t xml:space="preserve">2 </w:t>
            </w:r>
            <w:r w:rsidRPr="002C1017">
              <w:t>fő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  <w:tr w:rsidR="000E6861" w:rsidRPr="002C1017">
        <w:tc>
          <w:tcPr>
            <w:tcW w:w="3614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  <w:r w:rsidRPr="002C1017">
              <w:t>Hivatalsegédek száma:</w:t>
            </w:r>
          </w:p>
        </w:tc>
        <w:tc>
          <w:tcPr>
            <w:tcW w:w="3116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  <w:jc w:val="center"/>
            </w:pPr>
            <w:r w:rsidRPr="002C1017">
              <w:t>2 fő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  <w:tr w:rsidR="000E6861" w:rsidRPr="002C1017">
        <w:tc>
          <w:tcPr>
            <w:tcW w:w="3614" w:type="dxa"/>
          </w:tcPr>
          <w:p w:rsidR="000E6861" w:rsidRPr="002C1017" w:rsidRDefault="00161A0D" w:rsidP="008B4F31">
            <w:pPr>
              <w:tabs>
                <w:tab w:val="num" w:pos="142"/>
              </w:tabs>
              <w:snapToGrid w:val="0"/>
              <w:ind w:left="142"/>
            </w:pPr>
            <w:r>
              <w:t>Karbantartó (5 órában</w:t>
            </w:r>
            <w:r w:rsidR="00CC0FEF">
              <w:t>)</w:t>
            </w:r>
          </w:p>
        </w:tc>
        <w:tc>
          <w:tcPr>
            <w:tcW w:w="3116" w:type="dxa"/>
          </w:tcPr>
          <w:p w:rsidR="000E6861" w:rsidRPr="002C1017" w:rsidRDefault="00CC0FEF" w:rsidP="008B4F31">
            <w:pPr>
              <w:tabs>
                <w:tab w:val="num" w:pos="142"/>
              </w:tabs>
              <w:snapToGrid w:val="0"/>
              <w:ind w:left="142"/>
              <w:jc w:val="center"/>
            </w:pPr>
            <w:r>
              <w:t>1 fő</w:t>
            </w:r>
          </w:p>
        </w:tc>
        <w:tc>
          <w:tcPr>
            <w:tcW w:w="2480" w:type="dxa"/>
          </w:tcPr>
          <w:p w:rsidR="000E6861" w:rsidRPr="002C1017" w:rsidRDefault="000E6861" w:rsidP="008B4F31">
            <w:pPr>
              <w:tabs>
                <w:tab w:val="num" w:pos="142"/>
              </w:tabs>
              <w:snapToGrid w:val="0"/>
              <w:ind w:left="142"/>
            </w:pPr>
          </w:p>
        </w:tc>
      </w:tr>
    </w:tbl>
    <w:p w:rsidR="002516BE" w:rsidRDefault="002516BE" w:rsidP="008B4F31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</w:p>
    <w:p w:rsidR="000E6861" w:rsidRDefault="000E6861" w:rsidP="008B4F31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11" w:name="_Toc493155572"/>
      <w:r w:rsidRPr="00FB5A4C">
        <w:rPr>
          <w:u w:val="single"/>
        </w:rPr>
        <w:t>Tantárgyfelosztás:</w:t>
      </w:r>
      <w:bookmarkEnd w:id="11"/>
    </w:p>
    <w:p w:rsidR="000E1368" w:rsidRDefault="000E1368" w:rsidP="000E136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E1368" w:rsidTr="000E1368">
        <w:tc>
          <w:tcPr>
            <w:tcW w:w="3209" w:type="dxa"/>
          </w:tcPr>
          <w:p w:rsidR="000E1368" w:rsidRDefault="000E1368" w:rsidP="000E1368">
            <w:r w:rsidRPr="002C1017">
              <w:t>Németh Ildikó</w:t>
            </w:r>
          </w:p>
        </w:tc>
        <w:tc>
          <w:tcPr>
            <w:tcW w:w="3209" w:type="dxa"/>
          </w:tcPr>
          <w:p w:rsidR="000E1368" w:rsidRDefault="000E1368" w:rsidP="000E1368">
            <w:r w:rsidRPr="002C1017">
              <w:t>történelem</w:t>
            </w:r>
          </w:p>
        </w:tc>
        <w:tc>
          <w:tcPr>
            <w:tcW w:w="3209" w:type="dxa"/>
          </w:tcPr>
          <w:p w:rsidR="000E1368" w:rsidRDefault="000E1368" w:rsidP="000E1368">
            <w:r>
              <w:t>5. o. és 7</w:t>
            </w:r>
            <w:r w:rsidRPr="002C1017">
              <w:t>. 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/>
        </w:tc>
        <w:tc>
          <w:tcPr>
            <w:tcW w:w="3209" w:type="dxa"/>
          </w:tcPr>
          <w:p w:rsidR="000E1368" w:rsidRPr="002C1017" w:rsidRDefault="000E1368" w:rsidP="000E1368">
            <w:r>
              <w:t>magyar nyelvtan</w:t>
            </w:r>
          </w:p>
        </w:tc>
        <w:tc>
          <w:tcPr>
            <w:tcW w:w="3209" w:type="dxa"/>
          </w:tcPr>
          <w:p w:rsidR="000E1368" w:rsidRDefault="000E1368" w:rsidP="000E1368">
            <w:r>
              <w:t>8. 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/>
        </w:tc>
        <w:tc>
          <w:tcPr>
            <w:tcW w:w="3209" w:type="dxa"/>
          </w:tcPr>
          <w:p w:rsidR="000E1368" w:rsidRDefault="000E1368" w:rsidP="000E1368"/>
        </w:tc>
        <w:tc>
          <w:tcPr>
            <w:tcW w:w="3209" w:type="dxa"/>
          </w:tcPr>
          <w:p w:rsidR="000E1368" w:rsidRDefault="000E1368" w:rsidP="000E1368"/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Baráthné Kámán Alexandra</w:t>
            </w:r>
          </w:p>
        </w:tc>
        <w:tc>
          <w:tcPr>
            <w:tcW w:w="3209" w:type="dxa"/>
          </w:tcPr>
          <w:p w:rsidR="000E1368" w:rsidRDefault="000E1368" w:rsidP="000E1368">
            <w:r>
              <w:t>magyar nyelv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  <w:jc w:val="both"/>
            </w:pPr>
            <w:r>
              <w:t>5.és 7.o.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magyar irodalom</w:t>
            </w:r>
          </w:p>
        </w:tc>
        <w:tc>
          <w:tcPr>
            <w:tcW w:w="3209" w:type="dxa"/>
          </w:tcPr>
          <w:p w:rsidR="000E1368" w:rsidRDefault="00651EA7" w:rsidP="000E1368">
            <w:pPr>
              <w:snapToGrid w:val="0"/>
            </w:pPr>
            <w:r>
              <w:t>6</w:t>
            </w:r>
            <w:r w:rsidR="000E1368">
              <w:t>.és 8.o.</w:t>
            </w:r>
            <w:r w:rsidR="000E1368" w:rsidRPr="002C1017">
              <w:t xml:space="preserve"> 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földrajz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7-8.o.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Farsangné Simon Ildikó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matematika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5-8.o.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fizika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7</w:t>
            </w:r>
            <w:r w:rsidRPr="002C1017">
              <w:t xml:space="preserve"> - 8. 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Nagy Judit</w:t>
            </w: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német nyelv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4 – 8. 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magyar irodalom</w:t>
            </w: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5.és 7.o.</w:t>
            </w: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Vida Anikó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biológia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 w:rsidRPr="002C1017">
              <w:t>7 - 8. o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természetismeret</w:t>
            </w: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 w:rsidRPr="002C1017">
              <w:t>5 – 6. 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erkölcstan/hit-és erkölcstan</w:t>
            </w:r>
          </w:p>
        </w:tc>
        <w:tc>
          <w:tcPr>
            <w:tcW w:w="3209" w:type="dxa"/>
          </w:tcPr>
          <w:p w:rsidR="000E1368" w:rsidRPr="002C1017" w:rsidRDefault="000E1368" w:rsidP="000E1368">
            <w:pPr>
              <w:snapToGrid w:val="0"/>
            </w:pPr>
            <w:r>
              <w:t>8 .</w:t>
            </w:r>
            <w:r w:rsidRPr="002C1017">
              <w:t>o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rajz</w:t>
            </w: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  <w:r>
              <w:t>5-8.o.</w:t>
            </w:r>
          </w:p>
        </w:tc>
      </w:tr>
      <w:tr w:rsidR="000E1368" w:rsidTr="000E1368"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  <w:tc>
          <w:tcPr>
            <w:tcW w:w="3209" w:type="dxa"/>
          </w:tcPr>
          <w:p w:rsidR="000E1368" w:rsidRDefault="000E1368" w:rsidP="000E1368">
            <w:pPr>
              <w:snapToGrid w:val="0"/>
            </w:pPr>
          </w:p>
        </w:tc>
      </w:tr>
      <w:tr w:rsidR="000E1368" w:rsidTr="000E1368">
        <w:tc>
          <w:tcPr>
            <w:tcW w:w="3209" w:type="dxa"/>
          </w:tcPr>
          <w:p w:rsidR="000E1368" w:rsidRDefault="004B30F0" w:rsidP="000E1368">
            <w:pPr>
              <w:snapToGrid w:val="0"/>
            </w:pPr>
            <w:r>
              <w:lastRenderedPageBreak/>
              <w:t>Sándor Péter</w:t>
            </w:r>
          </w:p>
        </w:tc>
        <w:tc>
          <w:tcPr>
            <w:tcW w:w="3209" w:type="dxa"/>
          </w:tcPr>
          <w:p w:rsidR="000E1368" w:rsidRDefault="004B30F0" w:rsidP="000E1368">
            <w:pPr>
              <w:snapToGrid w:val="0"/>
            </w:pPr>
            <w:r>
              <w:t>technika</w:t>
            </w:r>
          </w:p>
        </w:tc>
        <w:tc>
          <w:tcPr>
            <w:tcW w:w="3209" w:type="dxa"/>
          </w:tcPr>
          <w:p w:rsidR="000E1368" w:rsidRDefault="004B30F0" w:rsidP="000E1368">
            <w:pPr>
              <w:snapToGrid w:val="0"/>
            </w:pPr>
            <w:r>
              <w:t>5– 7</w:t>
            </w:r>
            <w:r w:rsidRPr="002C1017">
              <w:t>. 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 w:rsidRPr="002C1017">
              <w:t>testnevelés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 w:rsidRPr="002C1017">
              <w:t>5 – 8. o</w:t>
            </w:r>
            <w:r>
              <w:t>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Pr="002C1017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Pr="002C1017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Zanati Margit</w:t>
            </w:r>
          </w:p>
        </w:tc>
        <w:tc>
          <w:tcPr>
            <w:tcW w:w="3209" w:type="dxa"/>
          </w:tcPr>
          <w:p w:rsidR="004B30F0" w:rsidRPr="002C1017" w:rsidRDefault="004B30F0" w:rsidP="000E1368">
            <w:pPr>
              <w:snapToGrid w:val="0"/>
            </w:pPr>
            <w:r>
              <w:t>történelem</w:t>
            </w:r>
          </w:p>
        </w:tc>
        <w:tc>
          <w:tcPr>
            <w:tcW w:w="3209" w:type="dxa"/>
          </w:tcPr>
          <w:p w:rsidR="004B30F0" w:rsidRPr="002C1017" w:rsidRDefault="004B30F0" w:rsidP="000E1368">
            <w:pPr>
              <w:snapToGrid w:val="0"/>
            </w:pPr>
            <w:r>
              <w:t>6.o. és 8.o.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magyar nyelv</w:t>
            </w:r>
          </w:p>
        </w:tc>
        <w:tc>
          <w:tcPr>
            <w:tcW w:w="3209" w:type="dxa"/>
          </w:tcPr>
          <w:p w:rsidR="004B30F0" w:rsidRDefault="00651EA7" w:rsidP="000E1368">
            <w:pPr>
              <w:snapToGrid w:val="0"/>
            </w:pPr>
            <w:r>
              <w:t>6</w:t>
            </w:r>
            <w:r w:rsidR="004B30F0">
              <w:t>.o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 w:rsidRPr="002C1017">
              <w:t>hon- és népismeret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5.o.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Pupp Gábor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kémia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7 - 8.o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Szécsényi Tünde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informatika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5 - 8.o.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Vörös Krisztina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ének-zene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5 - 8.o.</w:t>
            </w: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</w:p>
        </w:tc>
      </w:tr>
      <w:tr w:rsidR="004B30F0" w:rsidTr="000E1368">
        <w:tc>
          <w:tcPr>
            <w:tcW w:w="3209" w:type="dxa"/>
          </w:tcPr>
          <w:p w:rsidR="004B30F0" w:rsidRDefault="004B30F0" w:rsidP="000E1368">
            <w:pPr>
              <w:snapToGrid w:val="0"/>
            </w:pPr>
            <w:r w:rsidRPr="003B33CF">
              <w:t>Fülöp Erika</w:t>
            </w:r>
            <w:r>
              <w:tab/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gyógypedagógia</w:t>
            </w:r>
          </w:p>
        </w:tc>
        <w:tc>
          <w:tcPr>
            <w:tcW w:w="3209" w:type="dxa"/>
          </w:tcPr>
          <w:p w:rsidR="004B30F0" w:rsidRDefault="004B30F0" w:rsidP="000E1368">
            <w:pPr>
              <w:snapToGrid w:val="0"/>
            </w:pPr>
            <w:r>
              <w:t>1- 8.o.</w:t>
            </w:r>
          </w:p>
        </w:tc>
      </w:tr>
    </w:tbl>
    <w:p w:rsidR="00820F84" w:rsidRDefault="00820F84" w:rsidP="000E6861">
      <w:pPr>
        <w:jc w:val="both"/>
        <w:rPr>
          <w:u w:val="single"/>
        </w:rPr>
      </w:pPr>
    </w:p>
    <w:p w:rsidR="000E6861" w:rsidRDefault="000E6861" w:rsidP="008B4F31">
      <w:pPr>
        <w:ind w:left="284"/>
        <w:jc w:val="both"/>
      </w:pPr>
      <w:r w:rsidRPr="00623230">
        <w:rPr>
          <w:u w:val="single"/>
        </w:rPr>
        <w:t>Az alsó tagozatban</w:t>
      </w:r>
      <w:r w:rsidR="00673E9C">
        <w:t xml:space="preserve"> osztálytanítók dolgoznak, kivéve a következő tantárgyakat:</w:t>
      </w:r>
      <w:r w:rsidRPr="002C1017">
        <w:t xml:space="preserve"> </w:t>
      </w:r>
    </w:p>
    <w:p w:rsidR="004B30F0" w:rsidRDefault="004B30F0" w:rsidP="008B4F31">
      <w:pPr>
        <w:ind w:left="284"/>
        <w:jc w:val="both"/>
      </w:pP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3145"/>
        <w:gridCol w:w="3085"/>
      </w:tblGrid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  <w:r>
              <w:t>Kupi Hajnalka</w:t>
            </w: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rajz</w:t>
            </w:r>
          </w:p>
        </w:tc>
        <w:tc>
          <w:tcPr>
            <w:tcW w:w="3085" w:type="dxa"/>
          </w:tcPr>
          <w:p w:rsidR="004B30F0" w:rsidRDefault="004B30F0" w:rsidP="008B4F31">
            <w:pPr>
              <w:jc w:val="both"/>
            </w:pPr>
            <w:r>
              <w:t>3-4.o.</w:t>
            </w:r>
          </w:p>
        </w:tc>
      </w:tr>
      <w:tr w:rsidR="001744B8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ének-zene</w:t>
            </w:r>
          </w:p>
        </w:tc>
        <w:tc>
          <w:tcPr>
            <w:tcW w:w="3085" w:type="dxa"/>
          </w:tcPr>
          <w:p w:rsidR="004B30F0" w:rsidRDefault="004B30F0" w:rsidP="008B4F31">
            <w:pPr>
              <w:jc w:val="both"/>
            </w:pPr>
            <w:r>
              <w:t>2.o.</w:t>
            </w:r>
          </w:p>
        </w:tc>
      </w:tr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technika</w:t>
            </w:r>
          </w:p>
        </w:tc>
        <w:tc>
          <w:tcPr>
            <w:tcW w:w="3085" w:type="dxa"/>
          </w:tcPr>
          <w:p w:rsidR="004B30F0" w:rsidRDefault="004B30F0" w:rsidP="004B30F0">
            <w:pPr>
              <w:jc w:val="both"/>
            </w:pPr>
            <w:r>
              <w:t>2.és 4.o.</w:t>
            </w:r>
          </w:p>
        </w:tc>
      </w:tr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testnevelés</w:t>
            </w:r>
          </w:p>
        </w:tc>
        <w:tc>
          <w:tcPr>
            <w:tcW w:w="3085" w:type="dxa"/>
          </w:tcPr>
          <w:p w:rsidR="004B30F0" w:rsidRDefault="004B30F0" w:rsidP="004B30F0">
            <w:pPr>
              <w:jc w:val="both"/>
            </w:pPr>
            <w:r>
              <w:t>2.o.</w:t>
            </w:r>
          </w:p>
        </w:tc>
      </w:tr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085" w:type="dxa"/>
          </w:tcPr>
          <w:p w:rsidR="004B30F0" w:rsidRDefault="004B30F0" w:rsidP="004B30F0">
            <w:pPr>
              <w:jc w:val="both"/>
            </w:pPr>
          </w:p>
        </w:tc>
      </w:tr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  <w:r>
              <w:t>Körmendi Eszter</w:t>
            </w: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technika</w:t>
            </w:r>
          </w:p>
        </w:tc>
        <w:tc>
          <w:tcPr>
            <w:tcW w:w="3085" w:type="dxa"/>
          </w:tcPr>
          <w:p w:rsidR="004B30F0" w:rsidRDefault="004B30F0" w:rsidP="004B30F0">
            <w:pPr>
              <w:jc w:val="both"/>
            </w:pPr>
            <w:r>
              <w:t>1.és 3.o.</w:t>
            </w:r>
          </w:p>
        </w:tc>
      </w:tr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ének-zene</w:t>
            </w:r>
          </w:p>
        </w:tc>
        <w:tc>
          <w:tcPr>
            <w:tcW w:w="3085" w:type="dxa"/>
          </w:tcPr>
          <w:p w:rsidR="004B30F0" w:rsidRDefault="004B30F0" w:rsidP="004B30F0">
            <w:pPr>
              <w:jc w:val="both"/>
            </w:pPr>
            <w:r>
              <w:t>1.és 3.o.</w:t>
            </w:r>
          </w:p>
        </w:tc>
      </w:tr>
      <w:tr w:rsidR="001744B8" w:rsidTr="001744B8">
        <w:tc>
          <w:tcPr>
            <w:tcW w:w="3113" w:type="dxa"/>
          </w:tcPr>
          <w:p w:rsidR="001744B8" w:rsidRDefault="001744B8" w:rsidP="008B4F31">
            <w:pPr>
              <w:jc w:val="both"/>
            </w:pPr>
          </w:p>
        </w:tc>
        <w:tc>
          <w:tcPr>
            <w:tcW w:w="3145" w:type="dxa"/>
          </w:tcPr>
          <w:p w:rsidR="001744B8" w:rsidRDefault="001744B8" w:rsidP="008B4F31">
            <w:pPr>
              <w:jc w:val="both"/>
            </w:pPr>
            <w:r>
              <w:t>etika</w:t>
            </w:r>
          </w:p>
        </w:tc>
        <w:tc>
          <w:tcPr>
            <w:tcW w:w="3085" w:type="dxa"/>
          </w:tcPr>
          <w:p w:rsidR="001744B8" w:rsidRDefault="001744B8" w:rsidP="004B30F0">
            <w:pPr>
              <w:jc w:val="both"/>
            </w:pPr>
            <w:r>
              <w:t>1.és 3.o.</w:t>
            </w:r>
          </w:p>
        </w:tc>
      </w:tr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környezetismeret</w:t>
            </w:r>
          </w:p>
        </w:tc>
        <w:tc>
          <w:tcPr>
            <w:tcW w:w="3085" w:type="dxa"/>
          </w:tcPr>
          <w:p w:rsidR="004B30F0" w:rsidRDefault="004B30F0" w:rsidP="004B30F0">
            <w:pPr>
              <w:jc w:val="both"/>
            </w:pPr>
            <w:r>
              <w:t>3.o.</w:t>
            </w:r>
          </w:p>
        </w:tc>
      </w:tr>
      <w:tr w:rsidR="004B30F0" w:rsidTr="001744B8">
        <w:tc>
          <w:tcPr>
            <w:tcW w:w="3113" w:type="dxa"/>
          </w:tcPr>
          <w:p w:rsidR="004B30F0" w:rsidRDefault="004B30F0" w:rsidP="008B4F31">
            <w:pPr>
              <w:jc w:val="both"/>
            </w:pPr>
          </w:p>
        </w:tc>
        <w:tc>
          <w:tcPr>
            <w:tcW w:w="3145" w:type="dxa"/>
          </w:tcPr>
          <w:p w:rsidR="004B30F0" w:rsidRDefault="004B30F0" w:rsidP="008B4F31">
            <w:pPr>
              <w:jc w:val="both"/>
            </w:pPr>
            <w:r>
              <w:t>testnevelés</w:t>
            </w:r>
          </w:p>
        </w:tc>
        <w:tc>
          <w:tcPr>
            <w:tcW w:w="3085" w:type="dxa"/>
          </w:tcPr>
          <w:p w:rsidR="004B30F0" w:rsidRDefault="004B30F0" w:rsidP="004B30F0">
            <w:pPr>
              <w:jc w:val="both"/>
            </w:pPr>
            <w:r>
              <w:t>4.o.</w:t>
            </w:r>
          </w:p>
        </w:tc>
      </w:tr>
    </w:tbl>
    <w:p w:rsidR="000E6861" w:rsidRPr="002C1017" w:rsidRDefault="000E6861" w:rsidP="004B30F0">
      <w:pPr>
        <w:jc w:val="both"/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060"/>
        <w:gridCol w:w="2481"/>
      </w:tblGrid>
      <w:tr w:rsidR="00A03B5B" w:rsidRPr="002C1017" w:rsidTr="00820F84">
        <w:tc>
          <w:tcPr>
            <w:tcW w:w="3670" w:type="dxa"/>
            <w:vAlign w:val="center"/>
          </w:tcPr>
          <w:p w:rsidR="00A03B5B" w:rsidRPr="002C1017" w:rsidRDefault="00A03B5B" w:rsidP="004B30F0">
            <w:pPr>
              <w:widowControl/>
              <w:suppressAutoHyphens w:val="0"/>
            </w:pPr>
          </w:p>
        </w:tc>
        <w:tc>
          <w:tcPr>
            <w:tcW w:w="3060" w:type="dxa"/>
          </w:tcPr>
          <w:p w:rsidR="00A03B5B" w:rsidRDefault="00A03B5B" w:rsidP="008B4F31">
            <w:pPr>
              <w:snapToGrid w:val="0"/>
              <w:ind w:left="284"/>
            </w:pPr>
          </w:p>
        </w:tc>
        <w:tc>
          <w:tcPr>
            <w:tcW w:w="2481" w:type="dxa"/>
          </w:tcPr>
          <w:p w:rsidR="00A03B5B" w:rsidRDefault="00A03B5B" w:rsidP="008B4F31">
            <w:pPr>
              <w:snapToGrid w:val="0"/>
              <w:ind w:left="284"/>
              <w:jc w:val="right"/>
            </w:pPr>
          </w:p>
        </w:tc>
      </w:tr>
    </w:tbl>
    <w:p w:rsidR="00A067B3" w:rsidRDefault="00A067B3" w:rsidP="001744B8">
      <w:pPr>
        <w:rPr>
          <w:b/>
          <w:bCs/>
          <w:u w:val="single"/>
        </w:rPr>
      </w:pPr>
    </w:p>
    <w:p w:rsidR="002516BE" w:rsidRPr="00E015F7" w:rsidRDefault="00E86641" w:rsidP="008B4F31">
      <w:pPr>
        <w:pStyle w:val="Cmsor2"/>
        <w:ind w:left="284"/>
        <w:rPr>
          <w:u w:val="single"/>
        </w:rPr>
      </w:pPr>
      <w:bookmarkStart w:id="12" w:name="_Toc493155573"/>
      <w:r w:rsidRPr="00E015F7">
        <w:rPr>
          <w:u w:val="single"/>
        </w:rPr>
        <w:t>Munkaközösségek</w:t>
      </w:r>
      <w:bookmarkEnd w:id="12"/>
    </w:p>
    <w:p w:rsidR="00A55076" w:rsidRPr="00A55076" w:rsidRDefault="00A55076" w:rsidP="008B4F31">
      <w:pPr>
        <w:ind w:left="284"/>
      </w:pPr>
    </w:p>
    <w:p w:rsidR="00E86641" w:rsidRPr="00E86641" w:rsidRDefault="00E86641" w:rsidP="008B4F31">
      <w:pPr>
        <w:ind w:left="284"/>
        <w:rPr>
          <w:bCs/>
          <w:u w:val="single"/>
        </w:rPr>
      </w:pPr>
      <w:r w:rsidRPr="00E86641">
        <w:rPr>
          <w:bCs/>
          <w:u w:val="single"/>
        </w:rPr>
        <w:t>alsós:</w:t>
      </w:r>
      <w:r w:rsidRPr="00E86641">
        <w:rPr>
          <w:bCs/>
        </w:rPr>
        <w:t xml:space="preserve"> </w:t>
      </w:r>
      <w:r w:rsidRPr="00E86641">
        <w:rPr>
          <w:bCs/>
        </w:rPr>
        <w:tab/>
      </w:r>
      <w:r w:rsidRPr="00E86641">
        <w:rPr>
          <w:bCs/>
        </w:rPr>
        <w:tab/>
      </w:r>
      <w:r w:rsidRPr="00E86641">
        <w:rPr>
          <w:bCs/>
        </w:rPr>
        <w:tab/>
      </w:r>
      <w:r w:rsidR="001744B8">
        <w:rPr>
          <w:bCs/>
        </w:rPr>
        <w:t>Gőczéné Pankaczi Henriette</w:t>
      </w:r>
    </w:p>
    <w:p w:rsidR="00E86641" w:rsidRDefault="00ED350C" w:rsidP="008B4F31">
      <w:pPr>
        <w:ind w:left="284"/>
        <w:rPr>
          <w:bCs/>
        </w:rPr>
      </w:pPr>
      <w:r>
        <w:rPr>
          <w:bCs/>
          <w:u w:val="single"/>
        </w:rPr>
        <w:t>felsős:</w:t>
      </w:r>
      <w:r w:rsidR="00E86641">
        <w:rPr>
          <w:bCs/>
        </w:rPr>
        <w:tab/>
      </w:r>
      <w:r w:rsidR="00E86641">
        <w:rPr>
          <w:bCs/>
        </w:rPr>
        <w:tab/>
      </w:r>
      <w:r>
        <w:rPr>
          <w:bCs/>
        </w:rPr>
        <w:tab/>
      </w:r>
      <w:r w:rsidR="00E86641" w:rsidRPr="00E86641">
        <w:rPr>
          <w:bCs/>
        </w:rPr>
        <w:t>Farsangné Simon Ildikó</w:t>
      </w:r>
    </w:p>
    <w:p w:rsidR="00194879" w:rsidRDefault="00194879" w:rsidP="008B4F31">
      <w:pPr>
        <w:ind w:left="284"/>
        <w:rPr>
          <w:bCs/>
        </w:rPr>
      </w:pPr>
    </w:p>
    <w:p w:rsidR="00266C77" w:rsidRPr="00E015F7" w:rsidRDefault="00194879" w:rsidP="008B4F31">
      <w:pPr>
        <w:pStyle w:val="Cmsor2"/>
        <w:ind w:left="284"/>
        <w:rPr>
          <w:u w:val="single"/>
        </w:rPr>
      </w:pPr>
      <w:bookmarkStart w:id="13" w:name="_Toc493155574"/>
      <w:r w:rsidRPr="00E015F7">
        <w:rPr>
          <w:u w:val="single"/>
        </w:rPr>
        <w:t>Felügyelet</w:t>
      </w:r>
      <w:bookmarkEnd w:id="13"/>
    </w:p>
    <w:p w:rsidR="00266C77" w:rsidRPr="00266C77" w:rsidRDefault="00266C77" w:rsidP="008B4F31">
      <w:pPr>
        <w:ind w:left="284"/>
      </w:pPr>
    </w:p>
    <w:p w:rsidR="00266C77" w:rsidRDefault="00266C77" w:rsidP="008B4F31">
      <w:pPr>
        <w:ind w:left="284"/>
      </w:pPr>
      <w:r>
        <w:t>Alsó tagozat</w:t>
      </w:r>
      <w:r w:rsidR="00230BFB">
        <w:t>:</w:t>
      </w:r>
    </w:p>
    <w:p w:rsidR="00B020C8" w:rsidRPr="00266C77" w:rsidRDefault="00B020C8" w:rsidP="00B02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484"/>
      </w:tblGrid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Hétfő</w:t>
            </w:r>
          </w:p>
        </w:tc>
        <w:tc>
          <w:tcPr>
            <w:tcW w:w="7484" w:type="dxa"/>
          </w:tcPr>
          <w:p w:rsidR="00266C77" w:rsidRPr="003642BB" w:rsidRDefault="003642B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Biczóné Binder Gyöngyi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Kedd</w:t>
            </w:r>
          </w:p>
        </w:tc>
        <w:tc>
          <w:tcPr>
            <w:tcW w:w="7484" w:type="dxa"/>
          </w:tcPr>
          <w:p w:rsidR="00266C77" w:rsidRPr="003642BB" w:rsidRDefault="00161EE9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Kovácsné Baracskai Zsuzsanna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Szerda</w:t>
            </w:r>
          </w:p>
        </w:tc>
        <w:tc>
          <w:tcPr>
            <w:tcW w:w="7484" w:type="dxa"/>
          </w:tcPr>
          <w:p w:rsidR="00266C77" w:rsidRPr="003642BB" w:rsidRDefault="00161EE9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Gőczéné Pankaczi Henriette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Csütörtök</w:t>
            </w:r>
          </w:p>
        </w:tc>
        <w:tc>
          <w:tcPr>
            <w:tcW w:w="7484" w:type="dxa"/>
          </w:tcPr>
          <w:p w:rsidR="00266C77" w:rsidRPr="003642BB" w:rsidRDefault="003642B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Kupi Hajni</w:t>
            </w:r>
          </w:p>
        </w:tc>
      </w:tr>
      <w:tr w:rsidR="00266C77" w:rsidRPr="00303C56" w:rsidTr="00E015F7">
        <w:tc>
          <w:tcPr>
            <w:tcW w:w="1728" w:type="dxa"/>
          </w:tcPr>
          <w:p w:rsidR="00266C77" w:rsidRPr="003642BB" w:rsidRDefault="00266C77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Péntek</w:t>
            </w:r>
          </w:p>
        </w:tc>
        <w:tc>
          <w:tcPr>
            <w:tcW w:w="7484" w:type="dxa"/>
          </w:tcPr>
          <w:p w:rsidR="00266C77" w:rsidRPr="003642BB" w:rsidRDefault="003642B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642BB">
              <w:rPr>
                <w:rFonts w:eastAsia="Times New Roman"/>
              </w:rPr>
              <w:t>Lukács Judit</w:t>
            </w:r>
          </w:p>
        </w:tc>
      </w:tr>
    </w:tbl>
    <w:p w:rsidR="00266C77" w:rsidRDefault="00266C77" w:rsidP="007A7C4B"/>
    <w:p w:rsidR="00266C77" w:rsidRDefault="00266C77" w:rsidP="007A7C4B">
      <w:r>
        <w:t>Felső tagozat:</w:t>
      </w:r>
    </w:p>
    <w:p w:rsidR="00266C77" w:rsidRDefault="00266C77" w:rsidP="007A7C4B"/>
    <w:p w:rsidR="007A7C4B" w:rsidRPr="00CE60EA" w:rsidRDefault="007A7C4B" w:rsidP="00266C77">
      <w:pPr>
        <w:ind w:firstLine="708"/>
      </w:pPr>
      <w:r w:rsidRPr="00CE60EA">
        <w:t>Délelőtt</w:t>
      </w:r>
      <w:r w:rsidR="00266C77" w:rsidRPr="00CE60E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7396"/>
      </w:tblGrid>
      <w:tr w:rsidR="007A7C4B" w:rsidRPr="00CE60EA" w:rsidTr="008575F4">
        <w:trPr>
          <w:trHeight w:val="331"/>
        </w:trPr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Hétfő</w:t>
            </w:r>
          </w:p>
        </w:tc>
        <w:tc>
          <w:tcPr>
            <w:tcW w:w="7396" w:type="dxa"/>
          </w:tcPr>
          <w:p w:rsidR="007A7C4B" w:rsidRPr="00CE60EA" w:rsidRDefault="00CE60EA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Zanati Margit/Vida Anikó</w:t>
            </w:r>
          </w:p>
        </w:tc>
      </w:tr>
      <w:tr w:rsidR="007A7C4B" w:rsidRPr="00CE60EA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Kedd</w:t>
            </w:r>
          </w:p>
        </w:tc>
        <w:tc>
          <w:tcPr>
            <w:tcW w:w="7396" w:type="dxa"/>
          </w:tcPr>
          <w:p w:rsidR="007A7C4B" w:rsidRPr="00CE60EA" w:rsidRDefault="00714EDA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Baráthé Kámán Alexandra</w:t>
            </w:r>
          </w:p>
        </w:tc>
      </w:tr>
      <w:tr w:rsidR="007A7C4B" w:rsidRPr="00CE60EA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lastRenderedPageBreak/>
              <w:t>Szerda</w:t>
            </w:r>
          </w:p>
        </w:tc>
        <w:tc>
          <w:tcPr>
            <w:tcW w:w="7396" w:type="dxa"/>
          </w:tcPr>
          <w:p w:rsidR="007A7C4B" w:rsidRPr="00CE60EA" w:rsidRDefault="00CE60EA" w:rsidP="00CE60EA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 xml:space="preserve">Sándor Péter </w:t>
            </w:r>
          </w:p>
        </w:tc>
      </w:tr>
      <w:tr w:rsidR="007A7C4B" w:rsidRPr="00CE60EA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Csütörtök</w:t>
            </w:r>
          </w:p>
        </w:tc>
        <w:tc>
          <w:tcPr>
            <w:tcW w:w="7396" w:type="dxa"/>
          </w:tcPr>
          <w:p w:rsidR="007A7C4B" w:rsidRPr="00CE60EA" w:rsidRDefault="00CE60EA" w:rsidP="00714EDA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Farsangné Simon Ildikó</w:t>
            </w:r>
          </w:p>
        </w:tc>
      </w:tr>
      <w:tr w:rsidR="007A7C4B" w:rsidRPr="00303C56" w:rsidTr="008575F4">
        <w:tc>
          <w:tcPr>
            <w:tcW w:w="1720" w:type="dxa"/>
          </w:tcPr>
          <w:p w:rsidR="007A7C4B" w:rsidRPr="00CE60EA" w:rsidRDefault="007A7C4B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Péntek</w:t>
            </w:r>
          </w:p>
        </w:tc>
        <w:tc>
          <w:tcPr>
            <w:tcW w:w="7396" w:type="dxa"/>
          </w:tcPr>
          <w:p w:rsidR="007A7C4B" w:rsidRPr="00CE60EA" w:rsidRDefault="00CE60EA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Nagy Judit</w:t>
            </w:r>
          </w:p>
        </w:tc>
      </w:tr>
    </w:tbl>
    <w:p w:rsidR="008575F4" w:rsidRDefault="008575F4" w:rsidP="008575F4"/>
    <w:p w:rsidR="008575F4" w:rsidRPr="00CE60EA" w:rsidRDefault="008575F4" w:rsidP="008575F4">
      <w:pPr>
        <w:ind w:firstLine="708"/>
      </w:pPr>
      <w:r w:rsidRPr="00CE60EA">
        <w:t>Az ebédsávban ebédelni kísér a felsőben,</w:t>
      </w:r>
      <w:r w:rsidR="00CE60EA">
        <w:t xml:space="preserve"> ügyeletet ellát: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3718"/>
        <w:gridCol w:w="3718"/>
      </w:tblGrid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</w:p>
        </w:tc>
        <w:tc>
          <w:tcPr>
            <w:tcW w:w="3718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ebédlőbe kísér</w:t>
            </w:r>
          </w:p>
        </w:tc>
        <w:tc>
          <w:tcPr>
            <w:tcW w:w="3718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felügyeletet ellát ebédidőben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Hétfő</w:t>
            </w:r>
          </w:p>
        </w:tc>
        <w:tc>
          <w:tcPr>
            <w:tcW w:w="3718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Sándor Péter</w:t>
            </w:r>
          </w:p>
        </w:tc>
        <w:tc>
          <w:tcPr>
            <w:tcW w:w="3718" w:type="dxa"/>
          </w:tcPr>
          <w:p w:rsidR="008575F4" w:rsidRPr="00CE60EA" w:rsidRDefault="00CE60EA" w:rsidP="00CE60EA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 xml:space="preserve">Farsangné Simon Ildikó 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Kedd</w:t>
            </w:r>
          </w:p>
        </w:tc>
        <w:tc>
          <w:tcPr>
            <w:tcW w:w="3718" w:type="dxa"/>
          </w:tcPr>
          <w:p w:rsidR="008575F4" w:rsidRPr="00CE60EA" w:rsidRDefault="00AE32BF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Vida Anikó</w:t>
            </w:r>
          </w:p>
        </w:tc>
        <w:tc>
          <w:tcPr>
            <w:tcW w:w="3718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Baráthné Kámán Alexandra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Szerda</w:t>
            </w:r>
          </w:p>
        </w:tc>
        <w:tc>
          <w:tcPr>
            <w:tcW w:w="3718" w:type="dxa"/>
          </w:tcPr>
          <w:p w:rsidR="008575F4" w:rsidRPr="00CE60EA" w:rsidRDefault="00AE32BF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Vida Anikó</w:t>
            </w:r>
          </w:p>
        </w:tc>
        <w:tc>
          <w:tcPr>
            <w:tcW w:w="3718" w:type="dxa"/>
          </w:tcPr>
          <w:p w:rsidR="008575F4" w:rsidRPr="00CE60EA" w:rsidRDefault="00CE60EA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Nagy Judit</w:t>
            </w:r>
          </w:p>
        </w:tc>
      </w:tr>
      <w:tr w:rsidR="008575F4" w:rsidRPr="00130B9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Csütörtök</w:t>
            </w:r>
          </w:p>
        </w:tc>
        <w:tc>
          <w:tcPr>
            <w:tcW w:w="3718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Sándor Péter</w:t>
            </w:r>
          </w:p>
        </w:tc>
        <w:tc>
          <w:tcPr>
            <w:tcW w:w="3718" w:type="dxa"/>
          </w:tcPr>
          <w:p w:rsidR="008575F4" w:rsidRPr="00CE60EA" w:rsidRDefault="00CE60EA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Farsangné S. Ildikó</w:t>
            </w:r>
          </w:p>
        </w:tc>
      </w:tr>
      <w:tr w:rsidR="008575F4" w:rsidRPr="00C36CC5" w:rsidTr="00E015F7">
        <w:tc>
          <w:tcPr>
            <w:tcW w:w="1680" w:type="dxa"/>
          </w:tcPr>
          <w:p w:rsidR="008575F4" w:rsidRPr="00CE60EA" w:rsidRDefault="008575F4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CE60EA">
              <w:rPr>
                <w:rFonts w:eastAsia="Times New Roman"/>
              </w:rPr>
              <w:t>Péntek</w:t>
            </w:r>
          </w:p>
        </w:tc>
        <w:tc>
          <w:tcPr>
            <w:tcW w:w="3718" w:type="dxa"/>
          </w:tcPr>
          <w:p w:rsidR="008575F4" w:rsidRPr="00CE60EA" w:rsidRDefault="00CE60EA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Sándor Péter</w:t>
            </w:r>
          </w:p>
        </w:tc>
        <w:tc>
          <w:tcPr>
            <w:tcW w:w="3718" w:type="dxa"/>
          </w:tcPr>
          <w:p w:rsidR="008575F4" w:rsidRPr="00CE60EA" w:rsidRDefault="00CE60EA" w:rsidP="00E015F7">
            <w:pPr>
              <w:widowControl/>
              <w:suppressAutoHyphens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Zanati Margit/Vida Anikó</w:t>
            </w:r>
          </w:p>
        </w:tc>
      </w:tr>
    </w:tbl>
    <w:p w:rsidR="00194879" w:rsidRPr="00C36CC5" w:rsidRDefault="00194879" w:rsidP="00194879">
      <w:pPr>
        <w:rPr>
          <w:i/>
        </w:rPr>
      </w:pPr>
    </w:p>
    <w:p w:rsidR="00194879" w:rsidRPr="004511F8" w:rsidRDefault="00194879" w:rsidP="00194879">
      <w:pPr>
        <w:rPr>
          <w:i/>
          <w:sz w:val="22"/>
          <w:szCs w:val="22"/>
        </w:rPr>
      </w:pPr>
    </w:p>
    <w:p w:rsidR="00194879" w:rsidRPr="00E86641" w:rsidRDefault="00194879" w:rsidP="002516BE">
      <w:pPr>
        <w:rPr>
          <w:bCs/>
          <w:u w:val="single"/>
        </w:rPr>
      </w:pPr>
    </w:p>
    <w:p w:rsidR="000E6861" w:rsidRDefault="000E6861" w:rsidP="008575F4">
      <w:pPr>
        <w:pStyle w:val="Cmsor1"/>
        <w:numPr>
          <w:ilvl w:val="0"/>
          <w:numId w:val="0"/>
        </w:numPr>
        <w:jc w:val="left"/>
      </w:pPr>
      <w:bookmarkStart w:id="14" w:name="_Toc493155575"/>
      <w:r>
        <w:t>Továbbképzések:</w:t>
      </w:r>
      <w:bookmarkEnd w:id="14"/>
    </w:p>
    <w:p w:rsidR="000F4B95" w:rsidRDefault="000F4B95" w:rsidP="000E6861">
      <w:pPr>
        <w:pStyle w:val="Szvegtrzs"/>
      </w:pPr>
    </w:p>
    <w:p w:rsidR="000E6861" w:rsidRPr="00A55076" w:rsidRDefault="00231849" w:rsidP="00A55076">
      <w:pPr>
        <w:pStyle w:val="Cmsor2"/>
        <w:rPr>
          <w:u w:val="single"/>
        </w:rPr>
      </w:pPr>
      <w:bookmarkStart w:id="15" w:name="_Toc493155576"/>
      <w:r>
        <w:rPr>
          <w:u w:val="single"/>
        </w:rPr>
        <w:t>Tanfolyamok</w:t>
      </w:r>
      <w:r w:rsidR="000E6861" w:rsidRPr="00A55076">
        <w:rPr>
          <w:u w:val="single"/>
        </w:rPr>
        <w:t>:</w:t>
      </w:r>
      <w:bookmarkEnd w:id="15"/>
    </w:p>
    <w:p w:rsidR="001844B6" w:rsidRDefault="001844B6" w:rsidP="001844B6">
      <w:pPr>
        <w:pStyle w:val="Szvegtrzs"/>
      </w:pPr>
    </w:p>
    <w:p w:rsidR="00AC3DEC" w:rsidRDefault="00AC3DEC" w:rsidP="00B020C8">
      <w:pPr>
        <w:pStyle w:val="Szvegtrzs"/>
      </w:pPr>
      <w:r>
        <w:t xml:space="preserve">Mesterképzés: </w:t>
      </w:r>
      <w:r w:rsidR="001844B6">
        <w:tab/>
      </w:r>
      <w:r w:rsidR="00B020C8">
        <w:t>M</w:t>
      </w:r>
      <w:r>
        <w:t>agyar</w:t>
      </w:r>
      <w:r w:rsidR="001844B6">
        <w:t xml:space="preserve"> nyelv és irodalom szak </w:t>
      </w:r>
      <w:r w:rsidR="002A4AB4">
        <w:t>II. év</w:t>
      </w:r>
      <w:r w:rsidR="002A4AB4">
        <w:tab/>
      </w:r>
      <w:r>
        <w:t>Gőczéné Pankaczi Henriette</w:t>
      </w:r>
    </w:p>
    <w:p w:rsidR="00951988" w:rsidRDefault="00951988" w:rsidP="000E6861">
      <w:pPr>
        <w:pStyle w:val="Szvegtrzs"/>
      </w:pPr>
    </w:p>
    <w:p w:rsidR="000F71F2" w:rsidRDefault="00130B95" w:rsidP="00D32564">
      <w:pPr>
        <w:pStyle w:val="Szvegtrzs"/>
        <w:rPr>
          <w:u w:val="single"/>
        </w:rPr>
      </w:pPr>
      <w:r>
        <w:rPr>
          <w:u w:val="single"/>
        </w:rPr>
        <w:t>Tovább</w:t>
      </w:r>
      <w:r w:rsidR="00A55076" w:rsidRPr="00D32564">
        <w:rPr>
          <w:u w:val="single"/>
        </w:rPr>
        <w:t>képzés</w:t>
      </w:r>
    </w:p>
    <w:p w:rsidR="00A97BB0" w:rsidRDefault="00A97BB0" w:rsidP="00A97BB0">
      <w:pPr>
        <w:pStyle w:val="Szvegtrzs"/>
        <w:rPr>
          <w:highlight w:val="yellow"/>
        </w:rPr>
      </w:pPr>
    </w:p>
    <w:p w:rsidR="00071C83" w:rsidRDefault="003F286E" w:rsidP="002F2D43">
      <w:pPr>
        <w:pStyle w:val="Szvegtrzs"/>
        <w:spacing w:after="0"/>
      </w:pPr>
      <w:r w:rsidRPr="003F286E">
        <w:t>Szaktanácsadó képzés</w:t>
      </w:r>
      <w:r>
        <w:t xml:space="preserve"> Mesterpedagógus </w:t>
      </w:r>
      <w:r w:rsidR="00071C83">
        <w:tab/>
      </w:r>
      <w:r w:rsidR="00071C83">
        <w:tab/>
        <w:t>60 óra</w:t>
      </w:r>
      <w:r w:rsidR="00071C83">
        <w:tab/>
      </w:r>
      <w:r w:rsidR="00071C83">
        <w:tab/>
        <w:t>Zanati Margit</w:t>
      </w:r>
    </w:p>
    <w:p w:rsidR="003F286E" w:rsidRPr="003F286E" w:rsidRDefault="003F286E" w:rsidP="002F2D43">
      <w:pPr>
        <w:pStyle w:val="Szvegtrzs"/>
        <w:spacing w:after="0"/>
      </w:pPr>
      <w:r>
        <w:t xml:space="preserve">fokozat elérése </w:t>
      </w: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Az alsó tagozatos „Grassroots” labdarúgás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30 óra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Sándor Péter</w:t>
      </w: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módszertani és gyakorlati alapjai – </w:t>
      </w: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alkalmazása az iskolai nevelésben</w:t>
      </w: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</w:p>
    <w:p w:rsidR="00071C83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szivacskézilabdázás oktatás</w:t>
      </w:r>
      <w:r w:rsidR="00A97BB0">
        <w:rPr>
          <w:rFonts w:eastAsia="Times New Roman"/>
          <w:color w:val="000000"/>
        </w:rPr>
        <w:t xml:space="preserve">módszertani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30 óra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Sándor Péter</w:t>
      </w:r>
    </w:p>
    <w:p w:rsidR="00A97BB0" w:rsidRDefault="00071C83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alapjai az iskolai </w:t>
      </w:r>
      <w:r w:rsidR="00A97BB0" w:rsidRPr="00A97BB0">
        <w:rPr>
          <w:rFonts w:eastAsia="Times New Roman"/>
          <w:color w:val="000000"/>
        </w:rPr>
        <w:t>testnevelésben</w:t>
      </w:r>
      <w:r w:rsidR="00A97BB0">
        <w:rPr>
          <w:rFonts w:eastAsia="Times New Roman"/>
          <w:color w:val="000000"/>
        </w:rPr>
        <w:t>)</w:t>
      </w:r>
    </w:p>
    <w:p w:rsidR="00A97BB0" w:rsidRPr="00A97BB0" w:rsidRDefault="00A97BB0" w:rsidP="00A97BB0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</w:rPr>
      </w:pPr>
    </w:p>
    <w:p w:rsidR="003F74CF" w:rsidRDefault="003F74CF" w:rsidP="000E6861">
      <w:pPr>
        <w:pStyle w:val="Szvegtrzs"/>
      </w:pPr>
      <w:r w:rsidRPr="002A4AB4">
        <w:t>Játék</w:t>
      </w:r>
      <w:r w:rsidR="008764E7" w:rsidRPr="002A4AB4">
        <w:t>ra fel</w:t>
      </w:r>
      <w:r w:rsidR="002A4AB4" w:rsidRPr="002A4AB4">
        <w:t xml:space="preserve"> (internetes távoktatás) </w:t>
      </w:r>
      <w:r w:rsidR="002A4AB4" w:rsidRPr="002A4AB4">
        <w:tab/>
      </w:r>
      <w:r w:rsidR="002A4AB4" w:rsidRPr="002A4AB4">
        <w:tab/>
      </w:r>
      <w:r w:rsidR="00A97BB0">
        <w:tab/>
      </w:r>
      <w:r w:rsidR="002A4AB4" w:rsidRPr="002A4AB4">
        <w:t>60 óra</w:t>
      </w:r>
      <w:r w:rsidR="00A97BB0">
        <w:t xml:space="preserve"> </w:t>
      </w:r>
      <w:r w:rsidR="00A97BB0">
        <w:tab/>
      </w:r>
      <w:r w:rsidR="00A97BB0">
        <w:tab/>
      </w:r>
      <w:r w:rsidRPr="002A4AB4">
        <w:t>Vida Anikó</w:t>
      </w:r>
    </w:p>
    <w:p w:rsidR="002F2D43" w:rsidRPr="002A4AB4" w:rsidRDefault="002F2D43" w:rsidP="000E6861">
      <w:pPr>
        <w:pStyle w:val="Szvegtrzs"/>
      </w:pPr>
    </w:p>
    <w:p w:rsidR="001055EE" w:rsidRPr="002A4AB4" w:rsidRDefault="003F74CF" w:rsidP="008764E7">
      <w:pPr>
        <w:pStyle w:val="Szvegtrzs"/>
        <w:spacing w:after="0"/>
      </w:pPr>
      <w:r w:rsidRPr="002A4AB4">
        <w:t xml:space="preserve">Kréta-rendszer </w:t>
      </w:r>
      <w:r w:rsidR="001055EE" w:rsidRPr="002A4AB4">
        <w:t>használata (távoktatás)</w:t>
      </w:r>
      <w:r w:rsidRPr="002A4AB4">
        <w:tab/>
      </w:r>
      <w:r w:rsidR="00A97BB0">
        <w:tab/>
      </w:r>
      <w:r w:rsidR="002A4AB4" w:rsidRPr="002A4AB4">
        <w:t>30 óra</w:t>
      </w:r>
      <w:r w:rsidR="001055EE" w:rsidRPr="002A4AB4">
        <w:tab/>
      </w:r>
      <w:r w:rsidR="001055EE" w:rsidRPr="002A4AB4">
        <w:tab/>
        <w:t>Körmendi Eszter</w:t>
      </w:r>
    </w:p>
    <w:p w:rsidR="008764E7" w:rsidRPr="002A4AB4" w:rsidRDefault="003F74CF" w:rsidP="00A97BB0">
      <w:pPr>
        <w:pStyle w:val="Szvegtrzs"/>
        <w:spacing w:after="0"/>
        <w:ind w:left="5664" w:firstLine="708"/>
      </w:pPr>
      <w:r w:rsidRPr="002A4AB4">
        <w:t>Lukács J</w:t>
      </w:r>
      <w:r w:rsidR="008764E7" w:rsidRPr="002A4AB4">
        <w:t>udit</w:t>
      </w:r>
    </w:p>
    <w:p w:rsidR="008764E7" w:rsidRPr="002A4AB4" w:rsidRDefault="008764E7" w:rsidP="008764E7">
      <w:pPr>
        <w:pStyle w:val="Szvegtrzs"/>
        <w:spacing w:after="0"/>
        <w:ind w:left="6372"/>
      </w:pPr>
      <w:r w:rsidRPr="002A4AB4">
        <w:t>Kovácsné Baracskai Zsuzsanna. Baráthné Kámán Alexandra</w:t>
      </w:r>
      <w:r w:rsidR="003F74CF" w:rsidRPr="002A4AB4">
        <w:t xml:space="preserve"> </w:t>
      </w:r>
    </w:p>
    <w:p w:rsidR="002E1456" w:rsidRDefault="008764E7" w:rsidP="002E1456">
      <w:pPr>
        <w:pStyle w:val="Szvegtrzs"/>
        <w:spacing w:after="0"/>
        <w:ind w:left="6372"/>
      </w:pPr>
      <w:r w:rsidRPr="002A4AB4">
        <w:t>Vida Anikó</w:t>
      </w:r>
      <w:r w:rsidR="002C6692" w:rsidRPr="002A4AB4">
        <w:t xml:space="preserve"> </w:t>
      </w:r>
    </w:p>
    <w:p w:rsidR="00735DB8" w:rsidRDefault="00735DB8" w:rsidP="002E1456">
      <w:pPr>
        <w:pStyle w:val="Szvegtrzs"/>
        <w:spacing w:after="0"/>
        <w:ind w:left="6372"/>
      </w:pPr>
    </w:p>
    <w:p w:rsidR="00A414EA" w:rsidRDefault="00735DB8" w:rsidP="002E1456">
      <w:pPr>
        <w:pStyle w:val="Szvegtrzs"/>
        <w:spacing w:after="0"/>
      </w:pPr>
      <w:r>
        <w:t>A pedagóguspálya útvesztőin. Szerepek</w:t>
      </w:r>
      <w:r>
        <w:tab/>
      </w:r>
      <w:r>
        <w:tab/>
        <w:t>30 óra</w:t>
      </w:r>
      <w:r>
        <w:tab/>
      </w:r>
      <w:r>
        <w:tab/>
      </w:r>
      <w:r w:rsidR="00A414EA">
        <w:t>Baráthné Kámán Alexandra</w:t>
      </w:r>
    </w:p>
    <w:p w:rsidR="00735DB8" w:rsidRDefault="00735DB8" w:rsidP="002E1456">
      <w:pPr>
        <w:pStyle w:val="Szvegtrzs"/>
        <w:spacing w:after="0"/>
      </w:pPr>
      <w:r>
        <w:t xml:space="preserve">stressz-kezelés, problémamegoldás, a </w:t>
      </w:r>
    </w:p>
    <w:p w:rsidR="00735DB8" w:rsidRDefault="00735DB8" w:rsidP="002E1456">
      <w:pPr>
        <w:pStyle w:val="Szvegtrzs"/>
        <w:spacing w:after="0"/>
      </w:pPr>
      <w:r>
        <w:t>pozitív pszichológia szemlélete</w:t>
      </w:r>
    </w:p>
    <w:p w:rsidR="008258D9" w:rsidRDefault="008258D9" w:rsidP="002E1456">
      <w:pPr>
        <w:pStyle w:val="Szvegtrzs"/>
        <w:spacing w:after="0"/>
      </w:pPr>
    </w:p>
    <w:p w:rsidR="008258D9" w:rsidRDefault="008258D9" w:rsidP="002E1456">
      <w:pPr>
        <w:pStyle w:val="Szvegtrzs"/>
        <w:spacing w:after="0"/>
      </w:pPr>
    </w:p>
    <w:p w:rsidR="008258D9" w:rsidRDefault="008258D9" w:rsidP="002E1456">
      <w:pPr>
        <w:pStyle w:val="Szvegtrzs"/>
        <w:spacing w:after="0"/>
        <w:rPr>
          <w:rFonts w:eastAsia="Times New Roman"/>
          <w:color w:val="000000"/>
        </w:rPr>
      </w:pPr>
      <w:r w:rsidRPr="008258D9">
        <w:rPr>
          <w:rFonts w:eastAsia="Times New Roman"/>
          <w:color w:val="000000"/>
        </w:rPr>
        <w:t xml:space="preserve">Z generáció –fókuszban a digitális generáció </w:t>
      </w:r>
      <w:r>
        <w:rPr>
          <w:rFonts w:eastAsia="Times New Roman"/>
          <w:color w:val="000000"/>
        </w:rPr>
        <w:tab/>
        <w:t xml:space="preserve">30 óra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Biczóné Binder Gyöngyi</w:t>
      </w:r>
    </w:p>
    <w:p w:rsidR="008258D9" w:rsidRDefault="008258D9" w:rsidP="002E1456">
      <w:pPr>
        <w:pStyle w:val="Szvegtrzs"/>
        <w:spacing w:after="0"/>
        <w:rPr>
          <w:rFonts w:eastAsia="Times New Roman"/>
          <w:color w:val="000000"/>
        </w:rPr>
      </w:pPr>
      <w:r w:rsidRPr="008258D9">
        <w:rPr>
          <w:rFonts w:eastAsia="Times New Roman"/>
          <w:color w:val="000000"/>
        </w:rPr>
        <w:t xml:space="preserve">érzelmi és szociális aspektusai. </w:t>
      </w:r>
    </w:p>
    <w:p w:rsidR="00A414EA" w:rsidRDefault="008258D9" w:rsidP="002E1456">
      <w:pPr>
        <w:pStyle w:val="Szvegtrzs"/>
        <w:spacing w:after="0"/>
        <w:rPr>
          <w:rFonts w:eastAsia="Times New Roman"/>
          <w:color w:val="000000"/>
        </w:rPr>
      </w:pPr>
      <w:r w:rsidRPr="008258D9">
        <w:rPr>
          <w:rFonts w:eastAsia="Times New Roman"/>
          <w:color w:val="000000"/>
        </w:rPr>
        <w:t>Generációk közötti illeszkedés</w:t>
      </w:r>
    </w:p>
    <w:p w:rsidR="008258D9" w:rsidRDefault="008258D9" w:rsidP="002E1456">
      <w:pPr>
        <w:pStyle w:val="Szvegtrzs"/>
        <w:spacing w:after="0"/>
        <w:rPr>
          <w:rFonts w:eastAsia="Times New Roman"/>
          <w:color w:val="000000"/>
        </w:rPr>
      </w:pPr>
    </w:p>
    <w:p w:rsidR="008258D9" w:rsidRDefault="008258D9" w:rsidP="002E1456">
      <w:pPr>
        <w:pStyle w:val="Szvegtrzs"/>
        <w:spacing w:after="0"/>
        <w:rPr>
          <w:rFonts w:eastAsia="Times New Roman"/>
          <w:color w:val="000000"/>
        </w:rPr>
      </w:pPr>
      <w:r w:rsidRPr="008258D9">
        <w:rPr>
          <w:rFonts w:eastAsia="Times New Roman"/>
          <w:color w:val="000000"/>
        </w:rPr>
        <w:t>Autizmus elméleti háttere és a beavatkozás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30 óra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Biczóné Binder Gyöngyi</w:t>
      </w:r>
    </w:p>
    <w:p w:rsidR="008258D9" w:rsidRPr="008258D9" w:rsidRDefault="008258D9" w:rsidP="002E1456">
      <w:pPr>
        <w:pStyle w:val="Szvegtrzs"/>
        <w:spacing w:after="0"/>
      </w:pPr>
      <w:r w:rsidRPr="008258D9">
        <w:rPr>
          <w:rFonts w:eastAsia="Times New Roman"/>
          <w:color w:val="000000"/>
        </w:rPr>
        <w:t>néhány gyakorlati lehetősége</w:t>
      </w:r>
    </w:p>
    <w:p w:rsidR="00A414EA" w:rsidRDefault="00A414EA" w:rsidP="002E1456">
      <w:pPr>
        <w:pStyle w:val="Szvegtrzs"/>
        <w:spacing w:after="0"/>
      </w:pPr>
    </w:p>
    <w:p w:rsidR="00735DB8" w:rsidRDefault="00735DB8" w:rsidP="002E1456">
      <w:pPr>
        <w:pStyle w:val="Szvegtrzs"/>
        <w:spacing w:after="0"/>
      </w:pPr>
    </w:p>
    <w:p w:rsidR="00735DB8" w:rsidRPr="002A4AB4" w:rsidRDefault="00735DB8" w:rsidP="002E1456">
      <w:pPr>
        <w:pStyle w:val="Szvegtrzs"/>
        <w:spacing w:after="0"/>
      </w:pPr>
    </w:p>
    <w:p w:rsidR="008D39A3" w:rsidRPr="001055EE" w:rsidRDefault="008D39A3" w:rsidP="00A55076">
      <w:pPr>
        <w:pStyle w:val="Cmsor2"/>
        <w:rPr>
          <w:u w:val="single"/>
        </w:rPr>
      </w:pPr>
      <w:bookmarkStart w:id="16" w:name="_Toc493155577"/>
      <w:r w:rsidRPr="001055EE">
        <w:rPr>
          <w:u w:val="single"/>
        </w:rPr>
        <w:t>IPR továbbképzés:</w:t>
      </w:r>
      <w:bookmarkEnd w:id="16"/>
    </w:p>
    <w:p w:rsidR="008D39A3" w:rsidRDefault="00570B33" w:rsidP="008D39A3">
      <w:pPr>
        <w:pStyle w:val="Szvegtrzs"/>
        <w:jc w:val="both"/>
      </w:pPr>
      <w:r w:rsidRPr="001055EE">
        <w:t>Az 1. és a 2. félévben</w:t>
      </w:r>
      <w:r w:rsidR="00984E7B" w:rsidRPr="001055EE">
        <w:t xml:space="preserve"> az</w:t>
      </w:r>
      <w:r w:rsidR="00D260F9" w:rsidRPr="001055EE">
        <w:t xml:space="preserve"> IPR</w:t>
      </w:r>
      <w:r w:rsidR="00853A33" w:rsidRPr="001055EE">
        <w:t xml:space="preserve"> </w:t>
      </w:r>
      <w:r w:rsidR="00984E7B" w:rsidRPr="001055EE">
        <w:t>–</w:t>
      </w:r>
      <w:r w:rsidR="00853A33" w:rsidRPr="001055EE">
        <w:t xml:space="preserve"> </w:t>
      </w:r>
      <w:r w:rsidR="00984E7B" w:rsidRPr="001055EE">
        <w:t>tanfolyamokon való részvétel a rendelkezésre álló források függvénye.</w:t>
      </w:r>
    </w:p>
    <w:p w:rsidR="005225DB" w:rsidRDefault="005225DB" w:rsidP="008D39A3">
      <w:pPr>
        <w:pStyle w:val="Szvegtrzs"/>
        <w:jc w:val="both"/>
      </w:pPr>
    </w:p>
    <w:p w:rsidR="000F4B95" w:rsidRPr="00A55076" w:rsidRDefault="000F4B95" w:rsidP="000F4B95">
      <w:pPr>
        <w:pStyle w:val="Cmsor2"/>
        <w:rPr>
          <w:u w:val="single"/>
        </w:rPr>
      </w:pPr>
      <w:bookmarkStart w:id="17" w:name="_Toc493155578"/>
      <w:r w:rsidRPr="00A55076">
        <w:rPr>
          <w:u w:val="single"/>
        </w:rPr>
        <w:t>Pedagógiai napok:</w:t>
      </w:r>
      <w:bookmarkEnd w:id="17"/>
      <w:r w:rsidRPr="00A55076">
        <w:rPr>
          <w:u w:val="single"/>
        </w:rPr>
        <w:t xml:space="preserve"> </w:t>
      </w:r>
    </w:p>
    <w:p w:rsidR="000F4B95" w:rsidRDefault="00951988" w:rsidP="000F4B95">
      <w:pPr>
        <w:pStyle w:val="Szvegtrzs"/>
        <w:jc w:val="both"/>
      </w:pPr>
      <w:r>
        <w:t>A zalaegerszegi POK szervezése alapján s</w:t>
      </w:r>
      <w:r w:rsidR="000F4B95">
        <w:t xml:space="preserve">zakmai pedagógiai napokon, tanév előkészítő </w:t>
      </w:r>
      <w:r>
        <w:t xml:space="preserve">tantárgyi </w:t>
      </w:r>
      <w:r w:rsidR="000F4B95">
        <w:t xml:space="preserve">tanácskozásokon intézményünk minden pedagógusa lehetőség szerint részt vehet </w:t>
      </w:r>
      <w:r w:rsidR="000F4B95" w:rsidRPr="002C1017">
        <w:t>s</w:t>
      </w:r>
      <w:r w:rsidR="000F4B95">
        <w:t>zeptember és október hónapokban, amint megszervezésre kerülnek.</w:t>
      </w:r>
    </w:p>
    <w:p w:rsidR="00951988" w:rsidRDefault="00951988" w:rsidP="000F4B95">
      <w:pPr>
        <w:pStyle w:val="Szvegtrzs"/>
        <w:jc w:val="both"/>
      </w:pPr>
    </w:p>
    <w:p w:rsidR="000F4B95" w:rsidRDefault="000F4B95" w:rsidP="003642BB">
      <w:pPr>
        <w:pStyle w:val="Szvegtrzs"/>
        <w:spacing w:after="0"/>
      </w:pPr>
      <w:r>
        <w:t>Tanévnyitó in</w:t>
      </w:r>
      <w:r w:rsidR="003642BB">
        <w:t>tézményvezető</w:t>
      </w:r>
      <w:r w:rsidR="002C6692">
        <w:t>i értekezlet</w:t>
      </w:r>
      <w:r w:rsidR="002C6692">
        <w:tab/>
      </w:r>
      <w:r w:rsidR="002C6692">
        <w:tab/>
        <w:t>2017. augusztus 25</w:t>
      </w:r>
      <w:r>
        <w:t>.</w:t>
      </w:r>
      <w:r>
        <w:tab/>
        <w:t>Németh Ildikó</w:t>
      </w:r>
    </w:p>
    <w:p w:rsidR="003642BB" w:rsidRDefault="002F2D43" w:rsidP="003642BB">
      <w:pPr>
        <w:pStyle w:val="Szvegtrzs"/>
        <w:spacing w:after="0"/>
      </w:pPr>
      <w:r>
        <w:t>Sárvár</w:t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</w:r>
      <w:r w:rsidR="003642BB">
        <w:tab/>
        <w:t>Zanati Margit</w:t>
      </w:r>
    </w:p>
    <w:p w:rsidR="003642BB" w:rsidRDefault="003642BB" w:rsidP="000F4B95">
      <w:pPr>
        <w:pStyle w:val="Szvegtrzs"/>
      </w:pPr>
    </w:p>
    <w:p w:rsidR="000F4B95" w:rsidRDefault="000F4B95" w:rsidP="002F2D43">
      <w:pPr>
        <w:pStyle w:val="Szvegtrzs"/>
        <w:spacing w:after="0"/>
      </w:pPr>
      <w:r>
        <w:t xml:space="preserve">Tanévnyitó értekezlet Szombathely </w:t>
      </w:r>
      <w:r>
        <w:tab/>
      </w:r>
      <w:r>
        <w:tab/>
      </w:r>
      <w:r>
        <w:tab/>
      </w:r>
      <w:r w:rsidR="003642BB">
        <w:t>2017. szept. 5</w:t>
      </w:r>
      <w:r>
        <w:t xml:space="preserve">. </w:t>
      </w:r>
      <w:r>
        <w:tab/>
        <w:t>Németh Ildikó</w:t>
      </w:r>
    </w:p>
    <w:p w:rsidR="003E0DB2" w:rsidRDefault="002F2D43" w:rsidP="002F2D43">
      <w:r>
        <w:t>Szombathely</w:t>
      </w:r>
    </w:p>
    <w:p w:rsidR="002F2D43" w:rsidRDefault="002F2D43" w:rsidP="002F2D43"/>
    <w:p w:rsidR="000E6861" w:rsidRDefault="00980DDD" w:rsidP="000E6861">
      <w:r>
        <w:t xml:space="preserve">Forráshiány miatt a </w:t>
      </w:r>
      <w:r w:rsidR="0051571C">
        <w:t>térítésmentes továbbképzések preferáltak, a távollétet óracserével oldjuk meg.</w:t>
      </w:r>
    </w:p>
    <w:p w:rsidR="002516BE" w:rsidRDefault="002516BE" w:rsidP="005908EB">
      <w:pPr>
        <w:rPr>
          <w:b/>
          <w:bCs/>
          <w:u w:val="single"/>
        </w:rPr>
      </w:pPr>
    </w:p>
    <w:p w:rsidR="000E6861" w:rsidRDefault="000E6861" w:rsidP="00C956AE">
      <w:pPr>
        <w:rPr>
          <w:b/>
          <w:bCs/>
          <w:u w:val="single"/>
        </w:rPr>
      </w:pPr>
    </w:p>
    <w:p w:rsidR="000E6861" w:rsidRPr="00A27D43" w:rsidRDefault="000E6861" w:rsidP="00A27D43">
      <w:pPr>
        <w:pStyle w:val="Cmsor1"/>
      </w:pPr>
      <w:bookmarkStart w:id="18" w:name="_Toc493155579"/>
      <w:r w:rsidRPr="00A27D43">
        <w:t>Tankötelezettség, tanulói létszám:</w:t>
      </w:r>
      <w:bookmarkEnd w:id="18"/>
    </w:p>
    <w:p w:rsidR="000E6861" w:rsidRPr="007A3220" w:rsidRDefault="000E6861" w:rsidP="000E6861"/>
    <w:p w:rsidR="005225DB" w:rsidRDefault="005225DB" w:rsidP="005225DB">
      <w:pPr>
        <w:framePr w:w="9874" w:wrap="auto" w:hAnchor="text"/>
        <w:rPr>
          <w:b/>
          <w:bCs/>
          <w:u w:val="single"/>
        </w:rPr>
      </w:pPr>
    </w:p>
    <w:p w:rsidR="00F423A6" w:rsidRPr="00ED350C" w:rsidRDefault="00E25181" w:rsidP="00E25181">
      <w:pPr>
        <w:pStyle w:val="Cmsor2"/>
        <w:rPr>
          <w:u w:val="single"/>
        </w:rPr>
      </w:pPr>
      <w:bookmarkStart w:id="19" w:name="_Toc493155580"/>
      <w:r w:rsidRPr="00ED350C">
        <w:rPr>
          <w:u w:val="single"/>
        </w:rPr>
        <w:t>Statisztikai adatok</w:t>
      </w:r>
      <w:bookmarkEnd w:id="19"/>
    </w:p>
    <w:p w:rsidR="00F423A6" w:rsidRPr="00F423A6" w:rsidRDefault="00F423A6" w:rsidP="00F423A6"/>
    <w:tbl>
      <w:tblPr>
        <w:tblW w:w="923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2106"/>
        <w:gridCol w:w="4064"/>
      </w:tblGrid>
      <w:tr w:rsidR="00F423A6" w:rsidRPr="00F423A6" w:rsidTr="00E25181"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423A6" w:rsidRPr="00461073" w:rsidRDefault="00F423A6" w:rsidP="00461073">
            <w:pPr>
              <w:pStyle w:val="Alcm"/>
              <w:rPr>
                <w:b/>
                <w:u w:val="single"/>
              </w:rPr>
            </w:pPr>
            <w:r w:rsidRPr="00461073">
              <w:rPr>
                <w:b/>
                <w:u w:val="single"/>
              </w:rPr>
              <w:t>Osztály jele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423A6" w:rsidRPr="00461073" w:rsidRDefault="00F423A6" w:rsidP="00461073">
            <w:pPr>
              <w:pStyle w:val="Alcm"/>
              <w:rPr>
                <w:b/>
                <w:u w:val="single"/>
              </w:rPr>
            </w:pPr>
            <w:r w:rsidRPr="00461073">
              <w:rPr>
                <w:b/>
                <w:u w:val="single"/>
              </w:rPr>
              <w:t>Létszám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  <w:u w:val="single"/>
              </w:rPr>
            </w:pPr>
            <w:r w:rsidRPr="00F423A6">
              <w:rPr>
                <w:b/>
                <w:u w:val="single"/>
              </w:rPr>
              <w:t>Osztályfőnök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</w:tr>
      <w:tr w:rsidR="00F423A6" w:rsidRPr="00F423A6" w:rsidTr="00E25181">
        <w:trPr>
          <w:cantSplit/>
          <w:trHeight w:hRule="exact" w:val="330"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1. o</w:t>
            </w:r>
          </w:p>
          <w:p w:rsidR="00F423A6" w:rsidRPr="00F423A6" w:rsidRDefault="00F423A6" w:rsidP="00F423A6">
            <w:pPr>
              <w:jc w:val="center"/>
            </w:pPr>
            <w:r w:rsidRPr="00F423A6">
              <w:t>27 fő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>
              <w:t>1</w:t>
            </w:r>
            <w:r w:rsidR="00055577">
              <w:t>1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 w:rsidRPr="00F423A6">
              <w:t>Kovácsné Baracskai Zsuzsanna</w:t>
            </w:r>
          </w:p>
        </w:tc>
      </w:tr>
      <w:tr w:rsidR="00F423A6" w:rsidRPr="00F423A6" w:rsidTr="00E25181">
        <w:trPr>
          <w:cantSplit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423A6" w:rsidRPr="00F423A6" w:rsidRDefault="00F423A6" w:rsidP="00F423A6">
            <w:pPr>
              <w:widowControl/>
              <w:suppressAutoHyphens w:val="0"/>
              <w:jc w:val="center"/>
            </w:pPr>
            <w:r w:rsidRPr="00F423A6">
              <w:t>2.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055577" w:rsidP="00F423A6">
            <w:pPr>
              <w:snapToGrid w:val="0"/>
              <w:jc w:val="center"/>
            </w:pPr>
            <w:r>
              <w:t>1</w:t>
            </w:r>
            <w:r w:rsidR="00944769">
              <w:t>4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>
              <w:t>Lukács Judit</w:t>
            </w:r>
          </w:p>
        </w:tc>
      </w:tr>
      <w:tr w:rsidR="00F423A6" w:rsidRPr="00F423A6" w:rsidTr="00E25181">
        <w:trPr>
          <w:cantSplit/>
          <w:trHeight w:hRule="exact" w:val="320"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jc w:val="center"/>
            </w:pPr>
            <w:r w:rsidRPr="00F423A6">
              <w:t xml:space="preserve">3. o.            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>
              <w:t>1</w:t>
            </w:r>
            <w:r w:rsidR="00055577">
              <w:t>4+1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 w:rsidRPr="00F423A6">
              <w:t>Gőczéné Pankaczi Henriette</w:t>
            </w:r>
          </w:p>
        </w:tc>
      </w:tr>
      <w:tr w:rsidR="00F423A6" w:rsidRPr="00F423A6" w:rsidTr="00E25181">
        <w:trPr>
          <w:cantSplit/>
        </w:trPr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423A6" w:rsidRPr="00F423A6" w:rsidRDefault="00F423A6" w:rsidP="00F423A6">
            <w:pPr>
              <w:widowControl/>
              <w:suppressAutoHyphens w:val="0"/>
              <w:jc w:val="center"/>
            </w:pPr>
            <w:r w:rsidRPr="00F423A6">
              <w:t>4.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>
              <w:t>15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 w:rsidRPr="00F423A6">
              <w:t>Biczóné Binder Gyöngyi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5.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1</w:t>
            </w:r>
            <w:r w:rsidR="00130B95">
              <w:t>2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130B95">
            <w:pPr>
              <w:snapToGrid w:val="0"/>
              <w:jc w:val="center"/>
            </w:pPr>
            <w:r w:rsidRPr="00F423A6">
              <w:t xml:space="preserve">Nagy Judit 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6.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15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 w:rsidRPr="00F423A6">
              <w:t>Zanati Margit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7.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>
              <w:t>14+2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>
              <w:t>Vida Anikó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8. o.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7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423A6" w:rsidRPr="00F423A6" w:rsidRDefault="00130B95" w:rsidP="00F423A6">
            <w:pPr>
              <w:snapToGrid w:val="0"/>
              <w:jc w:val="center"/>
            </w:pPr>
            <w:r w:rsidRPr="00F423A6">
              <w:t>Sándor Péter</w:t>
            </w:r>
          </w:p>
        </w:tc>
      </w:tr>
      <w:tr w:rsidR="00F423A6" w:rsidRPr="00F423A6" w:rsidTr="00E25181">
        <w:tc>
          <w:tcPr>
            <w:tcW w:w="3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</w:rPr>
            </w:pPr>
            <w:r w:rsidRPr="00F423A6">
              <w:rPr>
                <w:b/>
              </w:rPr>
              <w:t>Iskolai összesen: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423A6" w:rsidRPr="00F423A6" w:rsidRDefault="00944769" w:rsidP="00F423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130B95">
              <w:rPr>
                <w:b/>
              </w:rPr>
              <w:t>+3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</w:rPr>
            </w:pPr>
          </w:p>
        </w:tc>
      </w:tr>
    </w:tbl>
    <w:p w:rsidR="00F423A6" w:rsidRDefault="00386390" w:rsidP="00F423A6">
      <w:r>
        <w:t>(A táblázatban „+” -szal jelölt számai a magántanulókra vonatkoznak.)</w:t>
      </w:r>
    </w:p>
    <w:p w:rsidR="00ED350C" w:rsidRPr="00F423A6" w:rsidRDefault="00ED350C" w:rsidP="00F423A6"/>
    <w:p w:rsidR="00F423A6" w:rsidRPr="00F423A6" w:rsidRDefault="00F423A6" w:rsidP="00F423A6"/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969"/>
        <w:gridCol w:w="713"/>
        <w:gridCol w:w="1195"/>
        <w:gridCol w:w="1237"/>
        <w:gridCol w:w="846"/>
        <w:gridCol w:w="772"/>
        <w:gridCol w:w="778"/>
        <w:gridCol w:w="883"/>
        <w:gridCol w:w="866"/>
      </w:tblGrid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pPr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Osztály</w:t>
            </w:r>
          </w:p>
        </w:tc>
        <w:tc>
          <w:tcPr>
            <w:tcW w:w="969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SNI</w:t>
            </w:r>
          </w:p>
        </w:tc>
        <w:tc>
          <w:tcPr>
            <w:tcW w:w="1195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Számított</w:t>
            </w:r>
          </w:p>
        </w:tc>
        <w:tc>
          <w:tcPr>
            <w:tcW w:w="1237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Vásáros-</w:t>
            </w:r>
          </w:p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miskei (káldi, jákfai)</w:t>
            </w:r>
          </w:p>
        </w:tc>
        <w:tc>
          <w:tcPr>
            <w:tcW w:w="846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Lány</w:t>
            </w: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E3540">
              <w:rPr>
                <w:b/>
                <w:sz w:val="20"/>
                <w:szCs w:val="20"/>
              </w:rPr>
              <w:t>HH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E3540">
              <w:rPr>
                <w:b/>
                <w:sz w:val="20"/>
                <w:szCs w:val="20"/>
              </w:rPr>
              <w:t>HHH</w:t>
            </w: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Fej-</w:t>
            </w:r>
          </w:p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lesztőre jár (BTM)</w:t>
            </w:r>
          </w:p>
        </w:tc>
        <w:tc>
          <w:tcPr>
            <w:tcW w:w="866" w:type="dxa"/>
          </w:tcPr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Gyerm.</w:t>
            </w:r>
          </w:p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védel-</w:t>
            </w:r>
          </w:p>
          <w:p w:rsidR="00F423A6" w:rsidRPr="00F423A6" w:rsidRDefault="00F423A6" w:rsidP="00F423A6">
            <w:pPr>
              <w:jc w:val="center"/>
              <w:rPr>
                <w:b/>
                <w:sz w:val="20"/>
                <w:szCs w:val="20"/>
              </w:rPr>
            </w:pPr>
            <w:r w:rsidRPr="00F423A6">
              <w:rPr>
                <w:b/>
                <w:sz w:val="20"/>
                <w:szCs w:val="20"/>
              </w:rPr>
              <w:t>mis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1 .o.</w:t>
            </w:r>
          </w:p>
        </w:tc>
        <w:tc>
          <w:tcPr>
            <w:tcW w:w="969" w:type="dxa"/>
          </w:tcPr>
          <w:p w:rsidR="00F423A6" w:rsidRPr="00F423A6" w:rsidRDefault="0093208D" w:rsidP="00F423A6">
            <w:pPr>
              <w:jc w:val="center"/>
            </w:pPr>
            <w:r>
              <w:t>11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11</w:t>
            </w:r>
          </w:p>
        </w:tc>
        <w:tc>
          <w:tcPr>
            <w:tcW w:w="1237" w:type="dxa"/>
          </w:tcPr>
          <w:p w:rsidR="00F423A6" w:rsidRPr="00F423A6" w:rsidRDefault="0093208D" w:rsidP="00F423A6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F423A6" w:rsidRPr="00F423A6" w:rsidRDefault="0093208D" w:rsidP="00F423A6">
            <w:pPr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F423A6" w:rsidRPr="00FE3540" w:rsidRDefault="00944769" w:rsidP="00F423A6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866" w:type="dxa"/>
          </w:tcPr>
          <w:p w:rsidR="00F423A6" w:rsidRPr="00F423A6" w:rsidRDefault="0093208D" w:rsidP="00F423A6">
            <w:pPr>
              <w:jc w:val="center"/>
            </w:pPr>
            <w:r>
              <w:t>4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2.o.</w:t>
            </w:r>
          </w:p>
        </w:tc>
        <w:tc>
          <w:tcPr>
            <w:tcW w:w="969" w:type="dxa"/>
          </w:tcPr>
          <w:p w:rsidR="00F423A6" w:rsidRPr="00F423A6" w:rsidRDefault="00C33214" w:rsidP="00F423A6">
            <w:pPr>
              <w:jc w:val="center"/>
            </w:pPr>
            <w:r>
              <w:t>14</w:t>
            </w:r>
          </w:p>
        </w:tc>
        <w:tc>
          <w:tcPr>
            <w:tcW w:w="713" w:type="dxa"/>
          </w:tcPr>
          <w:p w:rsidR="00F423A6" w:rsidRPr="00F423A6" w:rsidRDefault="00C33214" w:rsidP="00F423A6">
            <w:pPr>
              <w:jc w:val="center"/>
            </w:pPr>
            <w:r>
              <w:t>1</w:t>
            </w:r>
          </w:p>
        </w:tc>
        <w:tc>
          <w:tcPr>
            <w:tcW w:w="1195" w:type="dxa"/>
          </w:tcPr>
          <w:p w:rsidR="00F423A6" w:rsidRPr="00F423A6" w:rsidRDefault="00F423A6" w:rsidP="00F423A6">
            <w:pPr>
              <w:jc w:val="center"/>
            </w:pPr>
            <w:r w:rsidRPr="00F423A6">
              <w:t>15</w:t>
            </w:r>
          </w:p>
        </w:tc>
        <w:tc>
          <w:tcPr>
            <w:tcW w:w="1237" w:type="dxa"/>
          </w:tcPr>
          <w:p w:rsidR="00F423A6" w:rsidRPr="00F423A6" w:rsidRDefault="00C33214" w:rsidP="00F423A6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F423A6" w:rsidRPr="00F423A6" w:rsidRDefault="00C33214" w:rsidP="00F423A6">
            <w:pPr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F423A6" w:rsidRPr="00FE3540" w:rsidRDefault="00C33214" w:rsidP="00F423A6">
            <w:pPr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</w:pPr>
            <w:r w:rsidRPr="00F423A6">
              <w:t>2</w:t>
            </w:r>
          </w:p>
        </w:tc>
        <w:tc>
          <w:tcPr>
            <w:tcW w:w="866" w:type="dxa"/>
          </w:tcPr>
          <w:p w:rsidR="00F423A6" w:rsidRPr="00F423A6" w:rsidRDefault="00C33214" w:rsidP="00F423A6">
            <w:pPr>
              <w:jc w:val="center"/>
            </w:pPr>
            <w:r>
              <w:t>7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3.o.</w:t>
            </w:r>
          </w:p>
        </w:tc>
        <w:tc>
          <w:tcPr>
            <w:tcW w:w="969" w:type="dxa"/>
          </w:tcPr>
          <w:p w:rsidR="00F423A6" w:rsidRPr="00F423A6" w:rsidRDefault="00C33214" w:rsidP="00F423A6">
            <w:pPr>
              <w:jc w:val="center"/>
            </w:pPr>
            <w:r>
              <w:t>14+1</w:t>
            </w:r>
          </w:p>
        </w:tc>
        <w:tc>
          <w:tcPr>
            <w:tcW w:w="713" w:type="dxa"/>
          </w:tcPr>
          <w:p w:rsidR="00F423A6" w:rsidRPr="00F423A6" w:rsidRDefault="00C33214" w:rsidP="00F423A6">
            <w:pPr>
              <w:jc w:val="center"/>
            </w:pPr>
            <w:r>
              <w:t>+1</w:t>
            </w:r>
          </w:p>
        </w:tc>
        <w:tc>
          <w:tcPr>
            <w:tcW w:w="1195" w:type="dxa"/>
          </w:tcPr>
          <w:p w:rsidR="00F423A6" w:rsidRPr="00F423A6" w:rsidRDefault="00C33214" w:rsidP="00F423A6">
            <w:pPr>
              <w:jc w:val="center"/>
            </w:pPr>
            <w:r>
              <w:t>14+2</w:t>
            </w:r>
          </w:p>
        </w:tc>
        <w:tc>
          <w:tcPr>
            <w:tcW w:w="1237" w:type="dxa"/>
          </w:tcPr>
          <w:p w:rsidR="00F423A6" w:rsidRPr="00F423A6" w:rsidRDefault="00C33214" w:rsidP="00F423A6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F423A6" w:rsidRPr="00F423A6" w:rsidRDefault="00C33214" w:rsidP="00F423A6">
            <w:pPr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</w:pPr>
            <w:r w:rsidRPr="00FE3540">
              <w:t>1</w:t>
            </w:r>
          </w:p>
        </w:tc>
        <w:tc>
          <w:tcPr>
            <w:tcW w:w="778" w:type="dxa"/>
          </w:tcPr>
          <w:p w:rsidR="00F423A6" w:rsidRPr="00FE3540" w:rsidRDefault="00C33214" w:rsidP="00F423A6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F423A6" w:rsidRPr="00F423A6" w:rsidRDefault="00C33214" w:rsidP="00F423A6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423A6" w:rsidRPr="00F423A6" w:rsidRDefault="00C33214" w:rsidP="00F423A6">
            <w:pPr>
              <w:jc w:val="center"/>
            </w:pPr>
            <w:r>
              <w:t>2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4.o.</w:t>
            </w:r>
          </w:p>
        </w:tc>
        <w:tc>
          <w:tcPr>
            <w:tcW w:w="969" w:type="dxa"/>
          </w:tcPr>
          <w:p w:rsidR="00F423A6" w:rsidRPr="00F423A6" w:rsidRDefault="00C33214" w:rsidP="00F423A6">
            <w:pPr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423A6" w:rsidRPr="00F423A6" w:rsidRDefault="00C33214" w:rsidP="00F423A6">
            <w:r>
              <w:t>3</w:t>
            </w:r>
          </w:p>
        </w:tc>
        <w:tc>
          <w:tcPr>
            <w:tcW w:w="1195" w:type="dxa"/>
          </w:tcPr>
          <w:p w:rsidR="00F423A6" w:rsidRPr="00F423A6" w:rsidRDefault="00C33214" w:rsidP="00F423A6">
            <w:pPr>
              <w:jc w:val="center"/>
            </w:pPr>
            <w:r>
              <w:t>1</w:t>
            </w:r>
            <w:r w:rsidR="00142D98">
              <w:t>8</w:t>
            </w:r>
          </w:p>
        </w:tc>
        <w:tc>
          <w:tcPr>
            <w:tcW w:w="1237" w:type="dxa"/>
          </w:tcPr>
          <w:p w:rsidR="00F423A6" w:rsidRPr="00F423A6" w:rsidRDefault="00C33214" w:rsidP="00F423A6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F423A6" w:rsidRPr="00F423A6" w:rsidRDefault="00C33214" w:rsidP="00F423A6">
            <w:pPr>
              <w:jc w:val="center"/>
            </w:pPr>
            <w:r>
              <w:t>6</w:t>
            </w:r>
          </w:p>
        </w:tc>
        <w:tc>
          <w:tcPr>
            <w:tcW w:w="772" w:type="dxa"/>
          </w:tcPr>
          <w:p w:rsidR="00F423A6" w:rsidRPr="00FE3540" w:rsidRDefault="00C33214" w:rsidP="00F423A6">
            <w:pPr>
              <w:jc w:val="center"/>
            </w:pPr>
            <w:r>
              <w:t>5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883" w:type="dxa"/>
          </w:tcPr>
          <w:p w:rsidR="00F423A6" w:rsidRPr="00F423A6" w:rsidRDefault="00C33214" w:rsidP="00F423A6">
            <w:pPr>
              <w:jc w:val="center"/>
            </w:pPr>
            <w:r>
              <w:t>6</w:t>
            </w:r>
          </w:p>
        </w:tc>
        <w:tc>
          <w:tcPr>
            <w:tcW w:w="866" w:type="dxa"/>
          </w:tcPr>
          <w:p w:rsidR="00F423A6" w:rsidRPr="00F423A6" w:rsidRDefault="00C33214" w:rsidP="00F423A6">
            <w:pPr>
              <w:jc w:val="center"/>
            </w:pPr>
            <w:r>
              <w:t>7</w:t>
            </w:r>
          </w:p>
        </w:tc>
      </w:tr>
      <w:tr w:rsidR="00F423A6" w:rsidRPr="00F423A6" w:rsidTr="00386390">
        <w:trPr>
          <w:trHeight w:val="279"/>
        </w:trPr>
        <w:tc>
          <w:tcPr>
            <w:tcW w:w="910" w:type="dxa"/>
          </w:tcPr>
          <w:p w:rsidR="00F423A6" w:rsidRPr="00F423A6" w:rsidRDefault="00F423A6" w:rsidP="00F423A6">
            <w:r w:rsidRPr="00F423A6">
              <w:lastRenderedPageBreak/>
              <w:t>5.o.</w:t>
            </w:r>
          </w:p>
        </w:tc>
        <w:tc>
          <w:tcPr>
            <w:tcW w:w="969" w:type="dxa"/>
          </w:tcPr>
          <w:p w:rsidR="00F423A6" w:rsidRPr="00F423A6" w:rsidRDefault="0093208D" w:rsidP="00F423A6">
            <w:pPr>
              <w:jc w:val="center"/>
            </w:pPr>
            <w:r>
              <w:t>12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12</w:t>
            </w:r>
          </w:p>
        </w:tc>
        <w:tc>
          <w:tcPr>
            <w:tcW w:w="1237" w:type="dxa"/>
          </w:tcPr>
          <w:p w:rsidR="00F423A6" w:rsidRPr="00F423A6" w:rsidRDefault="0093208D" w:rsidP="00F423A6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F423A6" w:rsidRPr="00F423A6" w:rsidRDefault="00F423A6" w:rsidP="00F423A6">
            <w:pPr>
              <w:jc w:val="center"/>
            </w:pPr>
            <w:r w:rsidRPr="00F423A6">
              <w:t>7</w:t>
            </w:r>
          </w:p>
        </w:tc>
        <w:tc>
          <w:tcPr>
            <w:tcW w:w="772" w:type="dxa"/>
          </w:tcPr>
          <w:p w:rsidR="00F423A6" w:rsidRPr="00FE3540" w:rsidRDefault="0093208D" w:rsidP="00F423A6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883" w:type="dxa"/>
          </w:tcPr>
          <w:p w:rsidR="00F423A6" w:rsidRPr="00F423A6" w:rsidRDefault="0093208D" w:rsidP="00F423A6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6.o.</w:t>
            </w:r>
          </w:p>
        </w:tc>
        <w:tc>
          <w:tcPr>
            <w:tcW w:w="969" w:type="dxa"/>
          </w:tcPr>
          <w:p w:rsidR="00F423A6" w:rsidRPr="00F423A6" w:rsidRDefault="00F423A6" w:rsidP="00F423A6">
            <w:pPr>
              <w:jc w:val="center"/>
            </w:pPr>
            <w:r w:rsidRPr="00F423A6">
              <w:t>15</w:t>
            </w:r>
          </w:p>
        </w:tc>
        <w:tc>
          <w:tcPr>
            <w:tcW w:w="713" w:type="dxa"/>
          </w:tcPr>
          <w:p w:rsidR="00F423A6" w:rsidRPr="00F423A6" w:rsidRDefault="0093208D" w:rsidP="00F423A6">
            <w:pPr>
              <w:jc w:val="center"/>
            </w:pPr>
            <w:r>
              <w:t>2</w:t>
            </w: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17</w:t>
            </w:r>
          </w:p>
        </w:tc>
        <w:tc>
          <w:tcPr>
            <w:tcW w:w="1237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423A6" w:rsidRPr="00F423A6" w:rsidRDefault="00F423A6" w:rsidP="00F423A6">
            <w:pPr>
              <w:jc w:val="center"/>
            </w:pPr>
            <w:r w:rsidRPr="00F423A6">
              <w:t>7</w:t>
            </w:r>
          </w:p>
        </w:tc>
        <w:tc>
          <w:tcPr>
            <w:tcW w:w="772" w:type="dxa"/>
          </w:tcPr>
          <w:p w:rsidR="00F423A6" w:rsidRPr="00FE3540" w:rsidRDefault="0093208D" w:rsidP="00F423A6">
            <w:pPr>
              <w:jc w:val="center"/>
            </w:pPr>
            <w:r>
              <w:t>4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866" w:type="dxa"/>
          </w:tcPr>
          <w:p w:rsidR="00F423A6" w:rsidRPr="00F423A6" w:rsidRDefault="0093208D" w:rsidP="00F423A6">
            <w:pPr>
              <w:jc w:val="center"/>
            </w:pPr>
            <w:r>
              <w:t>4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7.o.</w:t>
            </w:r>
          </w:p>
        </w:tc>
        <w:tc>
          <w:tcPr>
            <w:tcW w:w="969" w:type="dxa"/>
          </w:tcPr>
          <w:p w:rsidR="00F423A6" w:rsidRPr="00F423A6" w:rsidRDefault="0093208D" w:rsidP="00F423A6">
            <w:pPr>
              <w:jc w:val="center"/>
            </w:pPr>
            <w:r>
              <w:t>14+</w:t>
            </w:r>
            <w:r w:rsidR="00944769">
              <w:t>2</w:t>
            </w: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</w:pPr>
            <w:r w:rsidRPr="00F423A6">
              <w:t>2</w:t>
            </w:r>
            <w:r w:rsidR="0093208D">
              <w:t>+</w:t>
            </w:r>
            <w:r w:rsidR="00944769">
              <w:t>2</w:t>
            </w: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16+</w:t>
            </w:r>
            <w:r w:rsidR="00142D98">
              <w:t>4</w:t>
            </w:r>
          </w:p>
        </w:tc>
        <w:tc>
          <w:tcPr>
            <w:tcW w:w="1237" w:type="dxa"/>
          </w:tcPr>
          <w:p w:rsidR="00F423A6" w:rsidRPr="00F423A6" w:rsidRDefault="0093208D" w:rsidP="00F423A6">
            <w:pPr>
              <w:jc w:val="center"/>
            </w:pPr>
            <w:r>
              <w:t>5</w:t>
            </w:r>
          </w:p>
        </w:tc>
        <w:tc>
          <w:tcPr>
            <w:tcW w:w="846" w:type="dxa"/>
          </w:tcPr>
          <w:p w:rsidR="00F423A6" w:rsidRPr="00F423A6" w:rsidRDefault="0093208D" w:rsidP="00F423A6">
            <w:pPr>
              <w:jc w:val="center"/>
            </w:pPr>
            <w:r>
              <w:t>7</w:t>
            </w:r>
          </w:p>
        </w:tc>
        <w:tc>
          <w:tcPr>
            <w:tcW w:w="772" w:type="dxa"/>
          </w:tcPr>
          <w:p w:rsidR="00F423A6" w:rsidRPr="00FE3540" w:rsidRDefault="00FE3540" w:rsidP="00F423A6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423A6" w:rsidRPr="00FE3540" w:rsidRDefault="0093208D" w:rsidP="00F423A6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F423A6" w:rsidRPr="00F423A6" w:rsidRDefault="0093208D" w:rsidP="00F423A6">
            <w:pPr>
              <w:jc w:val="center"/>
            </w:pPr>
            <w:r>
              <w:t>2</w:t>
            </w:r>
          </w:p>
        </w:tc>
        <w:tc>
          <w:tcPr>
            <w:tcW w:w="866" w:type="dxa"/>
          </w:tcPr>
          <w:p w:rsidR="00F423A6" w:rsidRPr="00F423A6" w:rsidRDefault="00F423A6" w:rsidP="00F423A6">
            <w:pPr>
              <w:jc w:val="center"/>
            </w:pPr>
            <w:r w:rsidRPr="00F423A6">
              <w:t>2</w:t>
            </w:r>
            <w:r w:rsidR="0093208D">
              <w:t>+1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r w:rsidRPr="00F423A6">
              <w:t>8.o.</w:t>
            </w:r>
          </w:p>
        </w:tc>
        <w:tc>
          <w:tcPr>
            <w:tcW w:w="969" w:type="dxa"/>
          </w:tcPr>
          <w:p w:rsidR="00F423A6" w:rsidRPr="00F423A6" w:rsidRDefault="00F423A6" w:rsidP="00F423A6">
            <w:pPr>
              <w:jc w:val="center"/>
            </w:pPr>
            <w:r w:rsidRPr="00F423A6">
              <w:t>7</w:t>
            </w:r>
          </w:p>
        </w:tc>
        <w:tc>
          <w:tcPr>
            <w:tcW w:w="713" w:type="dxa"/>
          </w:tcPr>
          <w:p w:rsidR="00F423A6" w:rsidRPr="00F423A6" w:rsidRDefault="0093208D" w:rsidP="00F423A6">
            <w:pPr>
              <w:jc w:val="center"/>
            </w:pPr>
            <w:r>
              <w:t>3</w:t>
            </w:r>
          </w:p>
        </w:tc>
        <w:tc>
          <w:tcPr>
            <w:tcW w:w="1195" w:type="dxa"/>
          </w:tcPr>
          <w:p w:rsidR="00F423A6" w:rsidRPr="00F423A6" w:rsidRDefault="0093208D" w:rsidP="00F423A6">
            <w:pPr>
              <w:jc w:val="center"/>
            </w:pPr>
            <w:r>
              <w:t>10</w:t>
            </w:r>
          </w:p>
        </w:tc>
        <w:tc>
          <w:tcPr>
            <w:tcW w:w="1237" w:type="dxa"/>
          </w:tcPr>
          <w:p w:rsidR="00F423A6" w:rsidRPr="00F423A6" w:rsidRDefault="0093208D" w:rsidP="00F423A6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F423A6" w:rsidRPr="00F423A6" w:rsidRDefault="0093208D" w:rsidP="00F423A6">
            <w:pPr>
              <w:jc w:val="center"/>
            </w:pPr>
            <w:r>
              <w:t>4</w:t>
            </w:r>
          </w:p>
        </w:tc>
        <w:tc>
          <w:tcPr>
            <w:tcW w:w="772" w:type="dxa"/>
          </w:tcPr>
          <w:p w:rsidR="00F423A6" w:rsidRPr="00FE3540" w:rsidRDefault="00FE3540" w:rsidP="00F423A6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</w:pP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</w:pPr>
          </w:p>
        </w:tc>
        <w:tc>
          <w:tcPr>
            <w:tcW w:w="866" w:type="dxa"/>
          </w:tcPr>
          <w:p w:rsidR="00F423A6" w:rsidRPr="00F423A6" w:rsidRDefault="0093208D" w:rsidP="00F423A6">
            <w:pPr>
              <w:jc w:val="center"/>
            </w:pPr>
            <w:r>
              <w:t>2</w:t>
            </w:r>
          </w:p>
        </w:tc>
      </w:tr>
      <w:tr w:rsidR="00F423A6" w:rsidRPr="00F423A6" w:rsidTr="00386390">
        <w:tc>
          <w:tcPr>
            <w:tcW w:w="910" w:type="dxa"/>
          </w:tcPr>
          <w:p w:rsidR="00F423A6" w:rsidRPr="00F423A6" w:rsidRDefault="00F423A6" w:rsidP="00F423A6">
            <w:pPr>
              <w:rPr>
                <w:b/>
              </w:rPr>
            </w:pPr>
          </w:p>
          <w:p w:rsidR="00F423A6" w:rsidRPr="00F423A6" w:rsidRDefault="00F423A6" w:rsidP="00F423A6">
            <w:pPr>
              <w:rPr>
                <w:b/>
              </w:rPr>
            </w:pPr>
            <w:r w:rsidRPr="00F423A6">
              <w:rPr>
                <w:b/>
              </w:rPr>
              <w:t>Iskolai</w:t>
            </w:r>
          </w:p>
        </w:tc>
        <w:tc>
          <w:tcPr>
            <w:tcW w:w="969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F423A6" w:rsidP="00F423A6">
            <w:pPr>
              <w:jc w:val="center"/>
              <w:rPr>
                <w:b/>
              </w:rPr>
            </w:pPr>
            <w:r w:rsidRPr="00F423A6">
              <w:rPr>
                <w:b/>
              </w:rPr>
              <w:t>102</w:t>
            </w:r>
            <w:r w:rsidR="00944769">
              <w:rPr>
                <w:b/>
              </w:rPr>
              <w:t>+3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142D98" w:rsidP="00F423A6">
            <w:pPr>
              <w:jc w:val="center"/>
              <w:rPr>
                <w:b/>
              </w:rPr>
            </w:pPr>
            <w:r>
              <w:rPr>
                <w:b/>
              </w:rPr>
              <w:t>11+3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142D98" w:rsidP="00F423A6">
            <w:pPr>
              <w:jc w:val="center"/>
              <w:rPr>
                <w:b/>
              </w:rPr>
            </w:pPr>
            <w:r>
              <w:rPr>
                <w:b/>
              </w:rPr>
              <w:t>113+6</w:t>
            </w:r>
          </w:p>
        </w:tc>
        <w:tc>
          <w:tcPr>
            <w:tcW w:w="1237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142D98" w:rsidP="00F423A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6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142D98" w:rsidP="00F423A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F423A6" w:rsidRPr="00F423A6" w:rsidRDefault="00F423A6" w:rsidP="00F423A6">
            <w:pPr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F423A6" w:rsidRPr="00FE3540" w:rsidRDefault="00F423A6" w:rsidP="00F423A6">
            <w:pPr>
              <w:jc w:val="center"/>
              <w:rPr>
                <w:b/>
              </w:rPr>
            </w:pPr>
          </w:p>
          <w:p w:rsidR="00F423A6" w:rsidRPr="00FE3540" w:rsidRDefault="00FE3540" w:rsidP="00F423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D98">
              <w:rPr>
                <w:b/>
              </w:rPr>
              <w:t>9</w:t>
            </w:r>
          </w:p>
        </w:tc>
        <w:tc>
          <w:tcPr>
            <w:tcW w:w="778" w:type="dxa"/>
          </w:tcPr>
          <w:p w:rsidR="00F423A6" w:rsidRPr="00FE3540" w:rsidRDefault="00F423A6" w:rsidP="00F423A6">
            <w:pPr>
              <w:jc w:val="center"/>
              <w:rPr>
                <w:b/>
              </w:rPr>
            </w:pPr>
          </w:p>
          <w:p w:rsidR="00F423A6" w:rsidRPr="00FE3540" w:rsidRDefault="00142D98" w:rsidP="00F423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3" w:type="dxa"/>
          </w:tcPr>
          <w:p w:rsidR="00F423A6" w:rsidRPr="00F423A6" w:rsidRDefault="00F423A6" w:rsidP="00F423A6">
            <w:pPr>
              <w:jc w:val="center"/>
              <w:rPr>
                <w:b/>
              </w:rPr>
            </w:pPr>
          </w:p>
          <w:p w:rsidR="00F423A6" w:rsidRPr="00F423A6" w:rsidRDefault="00467949" w:rsidP="00F423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2D98">
              <w:rPr>
                <w:b/>
              </w:rPr>
              <w:t>4</w:t>
            </w:r>
          </w:p>
        </w:tc>
        <w:tc>
          <w:tcPr>
            <w:tcW w:w="866" w:type="dxa"/>
          </w:tcPr>
          <w:p w:rsidR="00F423A6" w:rsidRPr="00F423A6" w:rsidRDefault="00F423A6" w:rsidP="00F423A6">
            <w:pPr>
              <w:rPr>
                <w:b/>
              </w:rPr>
            </w:pPr>
          </w:p>
          <w:p w:rsidR="00F423A6" w:rsidRPr="00F423A6" w:rsidRDefault="004114BB" w:rsidP="00E03C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2D98">
              <w:rPr>
                <w:b/>
              </w:rPr>
              <w:t>9+1</w:t>
            </w:r>
          </w:p>
        </w:tc>
      </w:tr>
    </w:tbl>
    <w:p w:rsidR="00386390" w:rsidRPr="00F423A6" w:rsidRDefault="00386390" w:rsidP="00386390">
      <w:r>
        <w:t>(A táblázat „+” -szal jelölt számai a magántanulókra vonatkoznak.)</w:t>
      </w:r>
    </w:p>
    <w:p w:rsidR="00386390" w:rsidRDefault="00386390" w:rsidP="00F423A6"/>
    <w:p w:rsidR="00F423A6" w:rsidRPr="00F423A6" w:rsidRDefault="00951988" w:rsidP="00F423A6">
      <w:r>
        <w:t>A HH-s, HHH-s tanulók köre még nem tisztázott, a környezettanulmányok hiánya miatt a polgármesteri hivatal előadója még nem tudott határozatot hozni, jelenleg adatok csak a gyermekvédelmi kedvezmény megállapításáról</w:t>
      </w:r>
      <w:r w:rsidR="00B67E75">
        <w:t xml:space="preserve"> és a HH-s státuszról</w:t>
      </w:r>
      <w:r>
        <w:t xml:space="preserve"> állnak rendelkezésre. (közös munkával okt.1-ig igyekszünk</w:t>
      </w:r>
      <w:r w:rsidR="00FE3540">
        <w:t xml:space="preserve"> a végleges állapotot rögzíteni: A jelenlegi adatok az augusztus 31-i állapotot tükrözik.</w:t>
      </w:r>
    </w:p>
    <w:p w:rsidR="00ED350C" w:rsidRPr="00F423A6" w:rsidRDefault="00ED350C" w:rsidP="00F423A6"/>
    <w:p w:rsidR="00F423A6" w:rsidRPr="00ED350C" w:rsidRDefault="00F423A6" w:rsidP="00E25181">
      <w:pPr>
        <w:pStyle w:val="Cmsor2"/>
        <w:rPr>
          <w:u w:val="single"/>
        </w:rPr>
      </w:pPr>
      <w:bookmarkStart w:id="20" w:name="_Toc493155581"/>
      <w:r w:rsidRPr="00ED350C">
        <w:rPr>
          <w:u w:val="single"/>
        </w:rPr>
        <w:t>Napközi otthon</w:t>
      </w:r>
      <w:r w:rsidR="00A659A9" w:rsidRPr="00ED350C">
        <w:rPr>
          <w:u w:val="single"/>
        </w:rPr>
        <w:t>, tanulószoba</w:t>
      </w:r>
      <w:bookmarkEnd w:id="20"/>
    </w:p>
    <w:p w:rsidR="00F423A6" w:rsidRPr="00F423A6" w:rsidRDefault="00F423A6" w:rsidP="00F423A6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69"/>
        <w:gridCol w:w="3572"/>
      </w:tblGrid>
      <w:tr w:rsidR="00F423A6" w:rsidRPr="00F423A6" w:rsidTr="002F089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b/>
                <w:bCs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3A6" w:rsidRPr="00F423A6" w:rsidRDefault="00F423A6" w:rsidP="00F423A6">
            <w:pPr>
              <w:snapToGrid w:val="0"/>
              <w:ind w:left="1800"/>
              <w:rPr>
                <w:b/>
                <w:bCs/>
              </w:rPr>
            </w:pPr>
            <w:r w:rsidRPr="00F423A6">
              <w:rPr>
                <w:b/>
                <w:bCs/>
              </w:rPr>
              <w:t>I.csoport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  <w:rPr>
                <w:b/>
                <w:bCs/>
              </w:rPr>
            </w:pPr>
            <w:r w:rsidRPr="00F423A6">
              <w:rPr>
                <w:b/>
                <w:bCs/>
              </w:rPr>
              <w:t>II.csoport</w:t>
            </w:r>
          </w:p>
        </w:tc>
      </w:tr>
      <w:tr w:rsidR="00F423A6" w:rsidRPr="00F423A6" w:rsidTr="002F0893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</w:pPr>
            <w:r w:rsidRPr="00F423A6">
              <w:t>csoport vezetője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6" w:rsidRPr="00F423A6" w:rsidRDefault="0080134B" w:rsidP="00F423A6">
            <w:pPr>
              <w:snapToGrid w:val="0"/>
              <w:jc w:val="center"/>
            </w:pPr>
            <w:r w:rsidRPr="00F423A6">
              <w:t>Körmendi Eszter</w:t>
            </w:r>
            <w:r>
              <w:t>/Kupi Hajnalka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6" w:rsidRPr="00F423A6" w:rsidRDefault="0080134B" w:rsidP="0081599A">
            <w:pPr>
              <w:snapToGrid w:val="0"/>
              <w:jc w:val="center"/>
            </w:pPr>
            <w:r>
              <w:t>Kupi Hajnalka/Baráthné K. A.</w:t>
            </w:r>
          </w:p>
        </w:tc>
      </w:tr>
      <w:tr w:rsidR="00F423A6" w:rsidRPr="00F423A6" w:rsidTr="002F0893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</w:pPr>
            <w:r w:rsidRPr="00F423A6">
              <w:t xml:space="preserve">összetétele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E03CEA" w:rsidP="00E03CEA">
            <w:pPr>
              <w:snapToGrid w:val="0"/>
              <w:ind w:left="720"/>
            </w:pPr>
            <w:r>
              <w:t xml:space="preserve">      1.</w:t>
            </w:r>
            <w:r w:rsidR="00F423A6" w:rsidRPr="00F423A6">
              <w:t>és 3. o.</w:t>
            </w:r>
            <w:r w:rsidR="00A50EF0">
              <w:t xml:space="preserve"> (9</w:t>
            </w:r>
            <w:r w:rsidR="004114BB">
              <w:t>+</w:t>
            </w:r>
            <w:r w:rsidR="00A50EF0">
              <w:t>11</w:t>
            </w:r>
            <w:r w:rsidR="00A659A9"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A6" w:rsidRPr="00F423A6" w:rsidRDefault="00F423A6" w:rsidP="00F423A6">
            <w:pPr>
              <w:snapToGrid w:val="0"/>
              <w:jc w:val="center"/>
            </w:pPr>
            <w:r w:rsidRPr="00F423A6">
              <w:t>2 és 4. o.</w:t>
            </w:r>
            <w:r w:rsidR="00A50EF0">
              <w:t xml:space="preserve"> (9+11</w:t>
            </w:r>
            <w:r w:rsidR="00E03CEA">
              <w:t>)</w:t>
            </w:r>
          </w:p>
        </w:tc>
      </w:tr>
      <w:tr w:rsidR="00F423A6" w:rsidRPr="00F423A6" w:rsidTr="002F0893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F423A6" w:rsidP="00F423A6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</w:pPr>
            <w:r w:rsidRPr="00F423A6">
              <w:t>létszáma</w:t>
            </w:r>
          </w:p>
        </w:tc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23A6" w:rsidRPr="00F423A6" w:rsidRDefault="004114BB" w:rsidP="00F423A6">
            <w:pPr>
              <w:snapToGrid w:val="0"/>
              <w:jc w:val="center"/>
            </w:pPr>
            <w:r>
              <w:t>2</w:t>
            </w:r>
            <w:r w:rsidR="00A50EF0">
              <w:t>0</w:t>
            </w:r>
          </w:p>
        </w:tc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3A6" w:rsidRPr="00F423A6" w:rsidRDefault="0080134B" w:rsidP="00F423A6">
            <w:pPr>
              <w:snapToGrid w:val="0"/>
              <w:jc w:val="center"/>
            </w:pPr>
            <w:r>
              <w:t>2</w:t>
            </w:r>
            <w:r w:rsidR="00A50EF0">
              <w:t>0</w:t>
            </w:r>
          </w:p>
        </w:tc>
      </w:tr>
    </w:tbl>
    <w:p w:rsidR="00F423A6" w:rsidRPr="00F423A6" w:rsidRDefault="00F423A6" w:rsidP="00F423A6"/>
    <w:tbl>
      <w:tblPr>
        <w:tblStyle w:val="Rcsostblzat"/>
        <w:tblW w:w="8472" w:type="dxa"/>
        <w:tblLayout w:type="fixed"/>
        <w:tblLook w:val="04A0" w:firstRow="1" w:lastRow="0" w:firstColumn="1" w:lastColumn="0" w:noHBand="0" w:noVBand="1"/>
      </w:tblPr>
      <w:tblGrid>
        <w:gridCol w:w="4786"/>
        <w:gridCol w:w="3686"/>
      </w:tblGrid>
      <w:tr w:rsidR="00A659A9" w:rsidTr="002F0893">
        <w:tc>
          <w:tcPr>
            <w:tcW w:w="4786" w:type="dxa"/>
          </w:tcPr>
          <w:p w:rsidR="00A659A9" w:rsidRDefault="00154EB1" w:rsidP="002F0893">
            <w:r>
              <w:t>felső tagozat napi két óra: 17</w:t>
            </w:r>
            <w:r w:rsidR="00A659A9">
              <w:t xml:space="preserve"> fő</w:t>
            </w:r>
          </w:p>
        </w:tc>
        <w:tc>
          <w:tcPr>
            <w:tcW w:w="3686" w:type="dxa"/>
          </w:tcPr>
          <w:p w:rsidR="00A659A9" w:rsidRDefault="00AE6D4F" w:rsidP="002F0893">
            <w:r>
              <w:t>Vida Anikó</w:t>
            </w:r>
          </w:p>
        </w:tc>
      </w:tr>
    </w:tbl>
    <w:p w:rsidR="00ED350C" w:rsidRDefault="00ED350C" w:rsidP="005225DB">
      <w:pPr>
        <w:tabs>
          <w:tab w:val="left" w:pos="1110"/>
        </w:tabs>
      </w:pPr>
    </w:p>
    <w:p w:rsidR="000E6861" w:rsidRPr="00ED350C" w:rsidRDefault="000A17D0" w:rsidP="002F2D43">
      <w:pPr>
        <w:pStyle w:val="Cmsor2"/>
        <w:rPr>
          <w:u w:val="single"/>
        </w:rPr>
      </w:pPr>
      <w:bookmarkStart w:id="21" w:name="_Toc493155582"/>
      <w:r w:rsidRPr="00ED350C">
        <w:rPr>
          <w:u w:val="single"/>
        </w:rPr>
        <w:t>Az osztá</w:t>
      </w:r>
      <w:r w:rsidR="000E6861" w:rsidRPr="00ED350C">
        <w:rPr>
          <w:u w:val="single"/>
        </w:rPr>
        <w:t>l</w:t>
      </w:r>
      <w:r w:rsidR="00B020C8" w:rsidRPr="00ED350C">
        <w:rPr>
          <w:u w:val="single"/>
        </w:rPr>
        <w:t>yok tanórán kívüli</w:t>
      </w:r>
      <w:r w:rsidR="000E6861" w:rsidRPr="00ED350C">
        <w:rPr>
          <w:u w:val="single"/>
        </w:rPr>
        <w:t xml:space="preserve"> órái</w:t>
      </w:r>
      <w:bookmarkEnd w:id="21"/>
    </w:p>
    <w:p w:rsidR="000434A1" w:rsidRDefault="00677EEA" w:rsidP="00176F9F">
      <w:pPr>
        <w:rPr>
          <w:rFonts w:eastAsia="Times New Roman"/>
          <w:sz w:val="20"/>
          <w:szCs w:val="20"/>
        </w:rPr>
      </w:pPr>
      <w:r>
        <w:fldChar w:fldCharType="begin"/>
      </w:r>
      <w:r>
        <w:instrText xml:space="preserve"> LINK </w:instrText>
      </w:r>
      <w:r w:rsidR="000434A1">
        <w:instrText xml:space="preserve">Excel.Sheet.12 "C:\\Users\\User\\Ildi\\ildi\\Tantárgyfelosztás\\VB1501 TTF 2017-2018 08.28. Gérce.xlsx" "tanórán kívüli elfogl.!S3O2:S28O5" </w:instrText>
      </w:r>
      <w:r>
        <w:instrText xml:space="preserve">\a \f 4 \h </w:instrText>
      </w:r>
      <w:r w:rsidR="00BA0BB8">
        <w:instrText xml:space="preserve"> \* MERGEFORMAT </w:instrText>
      </w:r>
      <w:r w:rsidR="000434A1">
        <w:fldChar w:fldCharType="separate"/>
      </w:r>
    </w:p>
    <w:tbl>
      <w:tblPr>
        <w:tblW w:w="9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1340"/>
        <w:gridCol w:w="3036"/>
        <w:gridCol w:w="1900"/>
      </w:tblGrid>
      <w:tr w:rsidR="000434A1" w:rsidRPr="000434A1" w:rsidTr="000434A1">
        <w:trPr>
          <w:divId w:val="22439128"/>
          <w:trHeight w:val="6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</w:rPr>
            </w:pPr>
            <w:r w:rsidRPr="000434A1">
              <w:rPr>
                <w:rFonts w:eastAsia="Times New Roman"/>
                <w:b/>
                <w:bCs/>
                <w:color w:val="000000"/>
              </w:rPr>
              <w:t>Szakkörök: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heti óraszám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a foglalkozást tartja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létszám</w:t>
            </w:r>
          </w:p>
        </w:tc>
      </w:tr>
      <w:tr w:rsidR="000434A1" w:rsidRPr="000434A1" w:rsidTr="000434A1">
        <w:trPr>
          <w:divId w:val="22439128"/>
          <w:trHeight w:val="37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képességfejlesztő sakk szakkör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Lukács Judit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3. osztály számára</w:t>
            </w: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kézműves -alsó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Kovácsné Baracskai Zsuzsanna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 </w:t>
            </w: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informatika - felső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0,5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Szécsenyi Tünde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5. osztály számára</w:t>
            </w: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rajz szakkör -felső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Vida Anikó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 </w:t>
            </w: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matematika- felső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Farsangné Simon Ildikó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 </w:t>
            </w: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néptánc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2</w:t>
            </w:r>
            <w:r w:rsidRPr="000434A1"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Hámori</w:t>
            </w:r>
            <w:r w:rsidRPr="000434A1">
              <w:rPr>
                <w:rFonts w:eastAsia="Times New Roman"/>
                <w:color w:val="000000"/>
              </w:rPr>
              <w:t xml:space="preserve"> Balázs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434A1" w:rsidRPr="000434A1" w:rsidTr="000434A1">
        <w:trPr>
          <w:divId w:val="22439128"/>
          <w:trHeight w:val="630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75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egyéni tehetséggondozás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heti óraszám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a foglalkozást tartja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tehetséggondozás 1.o.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Kovácsné Baracskai Zsuzsanna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tehetséggondozás 2.o.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Lukács Judit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tehetséggondozás 3.o.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Gőczéné Pankaczi Henriette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tehetséggondozás</w:t>
            </w:r>
            <w:r w:rsidRPr="000434A1">
              <w:rPr>
                <w:rFonts w:eastAsia="Times New Roman"/>
                <w:color w:val="000000"/>
              </w:rPr>
              <w:t xml:space="preserve"> 4.o.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1</w:t>
            </w:r>
            <w:r w:rsidRPr="000434A1"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Biczóné</w:t>
            </w:r>
            <w:r w:rsidRPr="000434A1">
              <w:rPr>
                <w:rFonts w:eastAsia="Times New Roman"/>
                <w:color w:val="000000"/>
              </w:rPr>
              <w:t xml:space="preserve"> Binder Gyöngyi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lastRenderedPageBreak/>
              <w:t>tehetséggondozás</w:t>
            </w:r>
            <w:r w:rsidRPr="000434A1">
              <w:rPr>
                <w:rFonts w:eastAsia="Times New Roman"/>
                <w:color w:val="000000"/>
              </w:rPr>
              <w:t xml:space="preserve"> 5.o.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1</w:t>
            </w:r>
            <w:r w:rsidRPr="000434A1"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Baráthné</w:t>
            </w:r>
            <w:r w:rsidRPr="000434A1">
              <w:rPr>
                <w:rFonts w:eastAsia="Times New Roman"/>
                <w:color w:val="000000"/>
              </w:rPr>
              <w:t xml:space="preserve"> Kámán Alexandra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0434A1" w:rsidRPr="000434A1" w:rsidTr="000434A1">
        <w:trPr>
          <w:divId w:val="22439128"/>
          <w:trHeight w:val="945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egyéni foglalkozások/felzárkóztatás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heti óraszám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a foglalkozást tartja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felzárkóztatás 1.o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Kovácsné Baracskai Zsuzsanna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felzárkóztatás 2.o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Lukács Judit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felzárkóztatás 3.o.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Gőczéné Pankaczi Henriette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felzárkóztatás 4.o.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Biczóné Binder Gyöngyi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felzárkóztatás 6.o.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Zanati Margit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felzárkóztatás 7.o.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Baráthné Kámán Alexandra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 xml:space="preserve">felzárkóztatás (német)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1 óra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color w:val="000000"/>
              </w:rPr>
              <w:t>Nagy Judit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felzárkóztatás</w:t>
            </w:r>
            <w:r w:rsidRPr="000434A1">
              <w:rPr>
                <w:rFonts w:eastAsia="Times New Roman"/>
                <w:color w:val="000000"/>
              </w:rPr>
              <w:t xml:space="preserve"> 5.o. (matematika)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1</w:t>
            </w:r>
            <w:r w:rsidRPr="000434A1">
              <w:rPr>
                <w:rFonts w:eastAsia="Times New Roman"/>
                <w:color w:val="000000"/>
              </w:rPr>
              <w:t xml:space="preserve"> óra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 w:rsidRPr="000434A1">
              <w:rPr>
                <w:rFonts w:eastAsia="Times New Roman"/>
                <w:sz w:val="20"/>
                <w:szCs w:val="20"/>
              </w:rPr>
              <w:t>Farsangné</w:t>
            </w:r>
            <w:r w:rsidRPr="000434A1">
              <w:rPr>
                <w:rFonts w:eastAsia="Times New Roman"/>
                <w:color w:val="000000"/>
              </w:rPr>
              <w:t xml:space="preserve"> Simon Ildikó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0434A1" w:rsidRPr="000434A1" w:rsidTr="000434A1">
        <w:trPr>
          <w:divId w:val="22439128"/>
          <w:trHeight w:val="360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A1" w:rsidRPr="000434A1" w:rsidRDefault="000434A1" w:rsidP="000434A1">
            <w:pPr>
              <w:widowControl/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76F9F" w:rsidRDefault="00677EEA" w:rsidP="00176F9F">
      <w:r>
        <w:fldChar w:fldCharType="end"/>
      </w:r>
    </w:p>
    <w:p w:rsidR="00840B51" w:rsidRDefault="00840B51" w:rsidP="00677EEA"/>
    <w:p w:rsidR="00840B51" w:rsidRDefault="00840B51" w:rsidP="005908EB">
      <w:pPr>
        <w:jc w:val="both"/>
      </w:pPr>
      <w:r>
        <w:t xml:space="preserve">A kompetenciamérésre felkészítés az előző tanév végén készült </w:t>
      </w:r>
      <w:r w:rsidR="00BD6722">
        <w:t>„Fejlesztési terv a 2016</w:t>
      </w:r>
      <w:r w:rsidR="009A5BA2">
        <w:t>. évi kompetenciamérés alapján</w:t>
      </w:r>
      <w:r w:rsidR="00261880">
        <w:t>”</w:t>
      </w:r>
      <w:r w:rsidR="009A5BA2">
        <w:t xml:space="preserve"> c. dokument</w:t>
      </w:r>
      <w:r w:rsidR="00261880">
        <w:t xml:space="preserve">umban elhatározottaknak </w:t>
      </w:r>
      <w:r>
        <w:t>megfelelő</w:t>
      </w:r>
      <w:r w:rsidR="00261880">
        <w:t>en a felzárkóztató órákon kívül</w:t>
      </w:r>
      <w:r>
        <w:t xml:space="preserve"> könyvtári órákon, a pedagógusok egyéni szervezésében a tanulók differenciált foglalkoztatásával, házi feladatok megoldásával valósul meg.</w:t>
      </w:r>
    </w:p>
    <w:p w:rsidR="00B763C4" w:rsidRPr="00930635" w:rsidRDefault="00B763C4" w:rsidP="000E6861"/>
    <w:p w:rsidR="00E015F7" w:rsidRDefault="00E015F7" w:rsidP="00FB5A4C">
      <w:pPr>
        <w:pStyle w:val="Cmsor2"/>
        <w:numPr>
          <w:ilvl w:val="0"/>
          <w:numId w:val="0"/>
        </w:numPr>
      </w:pPr>
    </w:p>
    <w:p w:rsidR="00E015F7" w:rsidRDefault="00E015F7" w:rsidP="00E015F7">
      <w:pPr>
        <w:pStyle w:val="Cmsor2"/>
        <w:rPr>
          <w:u w:val="single"/>
        </w:rPr>
      </w:pPr>
      <w:bookmarkStart w:id="22" w:name="_Toc493155583"/>
      <w:r w:rsidRPr="00E015F7">
        <w:rPr>
          <w:u w:val="single"/>
        </w:rPr>
        <w:t>Étkezés</w:t>
      </w:r>
      <w:r>
        <w:rPr>
          <w:u w:val="single"/>
        </w:rPr>
        <w:t>:</w:t>
      </w:r>
      <w:bookmarkEnd w:id="22"/>
    </w:p>
    <w:p w:rsidR="00E015F7" w:rsidRPr="00E015F7" w:rsidRDefault="00E015F7" w:rsidP="00E015F7"/>
    <w:p w:rsidR="00E015F7" w:rsidRPr="00A50EF0" w:rsidRDefault="00A50EF0" w:rsidP="00E015F7">
      <w:r w:rsidRPr="00A50EF0">
        <w:t>Felsős étkezők: 17</w:t>
      </w:r>
      <w:r w:rsidR="00E015F7" w:rsidRPr="00A50EF0">
        <w:t xml:space="preserve"> fő</w:t>
      </w:r>
    </w:p>
    <w:p w:rsidR="00E015F7" w:rsidRPr="00A50EF0" w:rsidRDefault="00A50EF0" w:rsidP="00E015F7">
      <w:r w:rsidRPr="00A50EF0">
        <w:t>Alsós étkezők:  43</w:t>
      </w:r>
      <w:r w:rsidR="00C24A7A" w:rsidRPr="00A50EF0">
        <w:t xml:space="preserve"> fő </w:t>
      </w:r>
    </w:p>
    <w:p w:rsidR="006E4550" w:rsidRPr="008732A3" w:rsidRDefault="006E4550" w:rsidP="00E015F7">
      <w:pPr>
        <w:rPr>
          <w:b/>
          <w:highlight w:val="yellow"/>
        </w:rPr>
      </w:pPr>
    </w:p>
    <w:p w:rsidR="00261880" w:rsidRPr="00A50EF0" w:rsidRDefault="00A50EF0" w:rsidP="00E015F7">
      <w:r w:rsidRPr="00A50EF0">
        <w:t>3-szor étkezik: 33</w:t>
      </w:r>
      <w:r w:rsidR="00261880" w:rsidRPr="00A50EF0">
        <w:t xml:space="preserve"> fő</w:t>
      </w:r>
    </w:p>
    <w:p w:rsidR="00261880" w:rsidRPr="00A50EF0" w:rsidRDefault="00261880" w:rsidP="00E015F7">
      <w:r w:rsidRPr="00A50EF0">
        <w:t>Tízórai+ebéd: 5 fő</w:t>
      </w:r>
    </w:p>
    <w:p w:rsidR="00261880" w:rsidRPr="008732A3" w:rsidRDefault="00A50EF0" w:rsidP="00E015F7">
      <w:r w:rsidRPr="00A50EF0">
        <w:t>Ebéd: 22</w:t>
      </w:r>
      <w:r w:rsidR="00261880" w:rsidRPr="00A50EF0">
        <w:t xml:space="preserve"> fő</w:t>
      </w:r>
    </w:p>
    <w:p w:rsidR="00261880" w:rsidRDefault="00261880" w:rsidP="00E015F7">
      <w:pPr>
        <w:rPr>
          <w:b/>
        </w:rPr>
      </w:pPr>
    </w:p>
    <w:p w:rsidR="00E015F7" w:rsidRPr="006E4550" w:rsidRDefault="00E015F7" w:rsidP="005908EB">
      <w:pPr>
        <w:tabs>
          <w:tab w:val="left" w:pos="5245"/>
        </w:tabs>
        <w:rPr>
          <w:b/>
        </w:rPr>
      </w:pPr>
      <w:r w:rsidRPr="006E4550">
        <w:rPr>
          <w:b/>
        </w:rPr>
        <w:t>Rendszeresen ét</w:t>
      </w:r>
      <w:r w:rsidR="005908EB">
        <w:rPr>
          <w:b/>
        </w:rPr>
        <w:t>kezik (a napközisekkel együtt)</w:t>
      </w:r>
      <w:r w:rsidRPr="006E4550">
        <w:rPr>
          <w:b/>
        </w:rPr>
        <w:t>:</w:t>
      </w:r>
      <w:r w:rsidR="005908EB">
        <w:rPr>
          <w:b/>
        </w:rPr>
        <w:tab/>
      </w:r>
      <w:r w:rsidR="00A50EF0">
        <w:rPr>
          <w:b/>
        </w:rPr>
        <w:t>60</w:t>
      </w:r>
      <w:r w:rsidR="006E4550" w:rsidRPr="006E4550">
        <w:rPr>
          <w:b/>
        </w:rPr>
        <w:t xml:space="preserve"> </w:t>
      </w:r>
      <w:r w:rsidRPr="006E4550">
        <w:rPr>
          <w:b/>
        </w:rPr>
        <w:t>fő</w:t>
      </w:r>
    </w:p>
    <w:p w:rsidR="00E015F7" w:rsidRPr="00B44CC5" w:rsidRDefault="005908EB" w:rsidP="005908EB">
      <w:pPr>
        <w:tabs>
          <w:tab w:val="left" w:pos="5245"/>
        </w:tabs>
      </w:pPr>
      <w:r>
        <w:t>Teljes térítéssel étkezik:</w:t>
      </w:r>
      <w:r w:rsidR="00E015F7" w:rsidRPr="00B44CC5">
        <w:t xml:space="preserve">                                       </w:t>
      </w:r>
      <w:r>
        <w:tab/>
      </w:r>
      <w:r w:rsidR="00A50EF0">
        <w:t>23</w:t>
      </w:r>
      <w:r w:rsidR="00E015F7" w:rsidRPr="00B44CC5">
        <w:t xml:space="preserve"> fő</w:t>
      </w:r>
    </w:p>
    <w:p w:rsidR="00E015F7" w:rsidRPr="00B44CC5" w:rsidRDefault="00E015F7" w:rsidP="005908EB">
      <w:pPr>
        <w:tabs>
          <w:tab w:val="left" w:pos="5245"/>
        </w:tabs>
      </w:pPr>
      <w:r w:rsidRPr="00B44CC5">
        <w:t>50 % - os térítési díjért étkezi</w:t>
      </w:r>
      <w:r w:rsidR="005908EB">
        <w:t xml:space="preserve">k: </w:t>
      </w:r>
      <w:r w:rsidR="005908EB">
        <w:tab/>
      </w:r>
      <w:r w:rsidR="00261880">
        <w:t>8</w:t>
      </w:r>
      <w:r w:rsidRPr="00B44CC5">
        <w:t xml:space="preserve"> fő</w:t>
      </w:r>
    </w:p>
    <w:p w:rsidR="00E015F7" w:rsidRDefault="00E015F7" w:rsidP="005908EB">
      <w:pPr>
        <w:tabs>
          <w:tab w:val="left" w:pos="5245"/>
        </w:tabs>
        <w:ind w:left="5812" w:hanging="5812"/>
        <w:rPr>
          <w:i/>
          <w:sz w:val="22"/>
          <w:szCs w:val="22"/>
        </w:rPr>
      </w:pPr>
      <w:r w:rsidRPr="006E4550">
        <w:t>Térítésmentesen étkezik:</w:t>
      </w:r>
      <w:r w:rsidRPr="006E4550">
        <w:tab/>
      </w:r>
      <w:r w:rsidR="00A50EF0">
        <w:t>29</w:t>
      </w:r>
      <w:r w:rsidR="004114BB">
        <w:t xml:space="preserve"> </w:t>
      </w:r>
      <w:r w:rsidRPr="006E4550">
        <w:t xml:space="preserve">fő </w:t>
      </w:r>
      <w:r w:rsidR="006E4550" w:rsidRPr="006E4550">
        <w:t>(rendszeres gyermekvédelmi</w:t>
      </w:r>
      <w:r w:rsidR="007B550C">
        <w:t>+ nevelőszülőknél nevelkedő</w:t>
      </w:r>
      <w:r w:rsidR="006E4550" w:rsidRPr="006E4550">
        <w:t>)</w:t>
      </w:r>
    </w:p>
    <w:p w:rsidR="00467176" w:rsidRDefault="00467176" w:rsidP="00467176">
      <w:pPr>
        <w:spacing w:line="360" w:lineRule="auto"/>
      </w:pPr>
    </w:p>
    <w:p w:rsidR="00231849" w:rsidRDefault="00231849" w:rsidP="00231849">
      <w:pPr>
        <w:jc w:val="both"/>
      </w:pPr>
      <w:r w:rsidRPr="00570B33">
        <w:t xml:space="preserve">Minden </w:t>
      </w:r>
      <w:r>
        <w:t>gyermekvédelmi támogatott ingyenes étkezést kap</w:t>
      </w:r>
      <w:r w:rsidRPr="00570B33">
        <w:t xml:space="preserve">. Rajtuk kívül 50 % mérséklésű étkezést vehet igénybe </w:t>
      </w:r>
      <w:r>
        <w:t>a három vagy több gyermekes családban élők és a tartósan betegek.</w:t>
      </w:r>
    </w:p>
    <w:p w:rsidR="00ED350C" w:rsidRDefault="00ED350C" w:rsidP="00231849">
      <w:pPr>
        <w:jc w:val="both"/>
      </w:pPr>
    </w:p>
    <w:p w:rsidR="00231849" w:rsidRPr="00467176" w:rsidRDefault="00231849" w:rsidP="00467176">
      <w:pPr>
        <w:spacing w:line="360" w:lineRule="auto"/>
      </w:pPr>
    </w:p>
    <w:p w:rsidR="00467176" w:rsidRDefault="00467176" w:rsidP="00062843">
      <w:pPr>
        <w:pStyle w:val="Cmsor1"/>
      </w:pPr>
      <w:bookmarkStart w:id="23" w:name="_Toc493155584"/>
      <w:r w:rsidRPr="00467176">
        <w:t>Integrációs pedagógiai program</w:t>
      </w:r>
      <w:bookmarkEnd w:id="23"/>
    </w:p>
    <w:p w:rsidR="001844B6" w:rsidRPr="001844B6" w:rsidRDefault="001844B6" w:rsidP="001844B6"/>
    <w:p w:rsidR="00467176" w:rsidRPr="00467176" w:rsidRDefault="006E5AA4" w:rsidP="00467176">
      <w:pPr>
        <w:jc w:val="both"/>
      </w:pPr>
      <w:r>
        <w:t>Célunk</w:t>
      </w:r>
      <w:r w:rsidR="009D3E5E">
        <w:t xml:space="preserve"> hogy</w:t>
      </w:r>
      <w:r w:rsidR="00467176" w:rsidRPr="00467176">
        <w:t xml:space="preserve"> az eltérő képességű és szociális helyzetű tanulóink együttnevelését- oktatását maradéktalanul megvalósítsuk. </w:t>
      </w:r>
    </w:p>
    <w:p w:rsidR="00892D2F" w:rsidRDefault="00892D2F" w:rsidP="00467176">
      <w:pPr>
        <w:jc w:val="both"/>
      </w:pPr>
    </w:p>
    <w:p w:rsidR="00467176" w:rsidRDefault="00467176" w:rsidP="00467176">
      <w:pPr>
        <w:jc w:val="both"/>
      </w:pPr>
      <w:r w:rsidRPr="00467176">
        <w:t>Feladataink:</w:t>
      </w:r>
    </w:p>
    <w:p w:rsidR="00680992" w:rsidRDefault="00680992" w:rsidP="00054FB7">
      <w:pPr>
        <w:jc w:val="both"/>
      </w:pPr>
    </w:p>
    <w:p w:rsidR="00467176" w:rsidRDefault="00467176" w:rsidP="00B00F78">
      <w:pPr>
        <w:pStyle w:val="Listaszerbekezds"/>
        <w:numPr>
          <w:ilvl w:val="0"/>
          <w:numId w:val="14"/>
        </w:numPr>
        <w:jc w:val="both"/>
      </w:pPr>
      <w:r w:rsidRPr="00467176">
        <w:t xml:space="preserve">Integrációs stratégia alapján </w:t>
      </w:r>
      <w:r w:rsidR="009D3E5E">
        <w:t xml:space="preserve">a tavaly megkezdett munka </w:t>
      </w:r>
      <w:r w:rsidRPr="00467176">
        <w:t>folytatása, tanulók számbavétele, IPR munkacsoport kialakítása</w:t>
      </w:r>
    </w:p>
    <w:p w:rsidR="009D3E5E" w:rsidRPr="00467176" w:rsidRDefault="009D3E5E" w:rsidP="006E5AA4">
      <w:pPr>
        <w:ind w:firstLine="708"/>
        <w:jc w:val="both"/>
      </w:pPr>
      <w:r>
        <w:t>Felelős:</w:t>
      </w:r>
      <w:r w:rsidR="005908EB">
        <w:t xml:space="preserve"> intézményvezető</w:t>
      </w:r>
    </w:p>
    <w:p w:rsidR="006E5AA4" w:rsidRPr="00467176" w:rsidRDefault="00680992" w:rsidP="006E5AA4">
      <w:pPr>
        <w:ind w:firstLine="708"/>
        <w:jc w:val="both"/>
      </w:pPr>
      <w:r>
        <w:t>Időpont: 201</w:t>
      </w:r>
      <w:r w:rsidR="00677EEA">
        <w:t>7</w:t>
      </w:r>
      <w:r w:rsidR="00CA6D0B">
        <w:t>.</w:t>
      </w:r>
      <w:r w:rsidR="00467176">
        <w:t xml:space="preserve"> </w:t>
      </w:r>
      <w:r w:rsidR="00054FB7">
        <w:t>szeptember 15.</w:t>
      </w:r>
    </w:p>
    <w:p w:rsidR="00467176" w:rsidRDefault="00467176" w:rsidP="00467176">
      <w:pPr>
        <w:jc w:val="both"/>
      </w:pPr>
    </w:p>
    <w:p w:rsidR="00467176" w:rsidRPr="00467176" w:rsidRDefault="00467176" w:rsidP="00B00F78">
      <w:pPr>
        <w:pStyle w:val="Listaszerbekezds"/>
        <w:numPr>
          <w:ilvl w:val="0"/>
          <w:numId w:val="12"/>
        </w:numPr>
        <w:jc w:val="both"/>
      </w:pPr>
      <w:r>
        <w:t xml:space="preserve">Évnyitó értekezleten a nevelőtestület tájékoztatása </w:t>
      </w:r>
      <w:r w:rsidRPr="00467176">
        <w:t>az IPR</w:t>
      </w:r>
      <w:r w:rsidR="009D3E5E">
        <w:t xml:space="preserve"> </w:t>
      </w:r>
      <w:r w:rsidRPr="00467176">
        <w:t>-</w:t>
      </w:r>
      <w:r w:rsidR="009D3E5E">
        <w:t xml:space="preserve"> </w:t>
      </w:r>
      <w:r w:rsidRPr="00467176">
        <w:t>rel</w:t>
      </w:r>
      <w:r>
        <w:t xml:space="preserve"> kapcsolatban</w:t>
      </w:r>
    </w:p>
    <w:p w:rsidR="00467176" w:rsidRPr="00467176" w:rsidRDefault="00467176" w:rsidP="005908EB">
      <w:pPr>
        <w:ind w:firstLine="708"/>
        <w:jc w:val="both"/>
      </w:pPr>
      <w:r w:rsidRPr="00467176">
        <w:t>Felelős:</w:t>
      </w:r>
      <w:r w:rsidR="005908EB" w:rsidRPr="005908EB">
        <w:t xml:space="preserve"> </w:t>
      </w:r>
      <w:r w:rsidR="005908EB">
        <w:t>intézményvezető</w:t>
      </w:r>
    </w:p>
    <w:p w:rsidR="000A17D0" w:rsidRDefault="00467176" w:rsidP="003C4D45">
      <w:pPr>
        <w:ind w:firstLine="708"/>
        <w:jc w:val="both"/>
      </w:pPr>
      <w:r w:rsidRPr="00467176">
        <w:t>Időpont: évnyitó nevelőtestületi értekezlet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6E5AA4">
      <w:pPr>
        <w:numPr>
          <w:ilvl w:val="0"/>
          <w:numId w:val="6"/>
        </w:numPr>
        <w:jc w:val="both"/>
      </w:pPr>
      <w:r w:rsidRPr="00467176">
        <w:t xml:space="preserve">Partnerkapcsolatok </w:t>
      </w:r>
      <w:r w:rsidR="009E0051">
        <w:t>ápolása</w:t>
      </w:r>
    </w:p>
    <w:p w:rsidR="00467176" w:rsidRPr="00467176" w:rsidRDefault="005908EB" w:rsidP="005908EB">
      <w:pPr>
        <w:ind w:firstLine="708"/>
        <w:jc w:val="both"/>
      </w:pPr>
      <w:r>
        <w:t>Felelős: intézményvezető</w:t>
      </w:r>
    </w:p>
    <w:p w:rsidR="00467176" w:rsidRPr="00467176" w:rsidRDefault="00CA6D0B" w:rsidP="006E5AA4">
      <w:pPr>
        <w:ind w:firstLine="708"/>
        <w:jc w:val="both"/>
      </w:pPr>
      <w:r>
        <w:t>Időpont: 20</w:t>
      </w:r>
      <w:r w:rsidR="00677EEA">
        <w:t>17/18</w:t>
      </w:r>
      <w:r w:rsidR="00467176" w:rsidRPr="00467176">
        <w:t>. első félév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6E5AA4">
      <w:pPr>
        <w:numPr>
          <w:ilvl w:val="0"/>
          <w:numId w:val="6"/>
        </w:numPr>
        <w:jc w:val="both"/>
      </w:pPr>
      <w:r w:rsidRPr="00467176">
        <w:t>A partnerek bevonásával félévente műhelymunka szervezése</w:t>
      </w:r>
    </w:p>
    <w:p w:rsidR="00467176" w:rsidRPr="00467176" w:rsidRDefault="005908EB" w:rsidP="006E5AA4">
      <w:pPr>
        <w:ind w:firstLine="708"/>
        <w:jc w:val="both"/>
      </w:pPr>
      <w:r>
        <w:t>Felelős:</w:t>
      </w:r>
      <w:r w:rsidR="00892D2F">
        <w:t xml:space="preserve"> </w:t>
      </w:r>
      <w:r>
        <w:t>intézményvezető-helyettes</w:t>
      </w:r>
    </w:p>
    <w:p w:rsidR="00892D2F" w:rsidRDefault="006E5AA4" w:rsidP="00C1313C">
      <w:pPr>
        <w:ind w:firstLine="708"/>
        <w:jc w:val="both"/>
      </w:pPr>
      <w:r>
        <w:t xml:space="preserve">Időpont: </w:t>
      </w:r>
      <w:r w:rsidR="00677EEA">
        <w:t>2017</w:t>
      </w:r>
      <w:r w:rsidR="00C1313C">
        <w:t>. decembere</w:t>
      </w:r>
      <w:r w:rsidR="00054FB7" w:rsidRPr="00054FB7">
        <w:t xml:space="preserve"> </w:t>
      </w:r>
      <w:r w:rsidR="00054FB7" w:rsidRPr="00467176">
        <w:t>adventi ajándékkészítés</w:t>
      </w:r>
      <w:r w:rsidR="00054FB7">
        <w:t xml:space="preserve">, </w:t>
      </w:r>
    </w:p>
    <w:p w:rsidR="00467176" w:rsidRPr="00467176" w:rsidRDefault="00892D2F" w:rsidP="00C1313C">
      <w:pPr>
        <w:ind w:firstLine="708"/>
        <w:jc w:val="both"/>
      </w:pPr>
      <w:r>
        <w:t xml:space="preserve">               </w:t>
      </w:r>
      <w:r w:rsidR="00054FB7">
        <w:t>201</w:t>
      </w:r>
      <w:r w:rsidR="00677EEA">
        <w:t>8</w:t>
      </w:r>
      <w:r w:rsidR="00054FB7">
        <w:t>. tavasza húsvéti készülődés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6E5AA4">
      <w:pPr>
        <w:numPr>
          <w:ilvl w:val="0"/>
          <w:numId w:val="6"/>
        </w:numPr>
        <w:jc w:val="both"/>
      </w:pPr>
      <w:r w:rsidRPr="00467176">
        <w:t>A halmozottan hátrányos helyzetű tanulók szüleivel felvenni a kapcsolatot, tájékoztatni őket az integrációs felkészítésről, háromhavonta értékelő megbeszélés</w:t>
      </w:r>
    </w:p>
    <w:p w:rsidR="00467176" w:rsidRPr="00467176" w:rsidRDefault="00467176" w:rsidP="006E5AA4">
      <w:pPr>
        <w:ind w:firstLine="708"/>
        <w:jc w:val="both"/>
      </w:pPr>
      <w:r w:rsidRPr="00467176">
        <w:t>Felelős: az IPR</w:t>
      </w:r>
      <w:r w:rsidR="009D3E5E">
        <w:t xml:space="preserve"> </w:t>
      </w:r>
      <w:r w:rsidRPr="00467176">
        <w:t>-</w:t>
      </w:r>
      <w:r w:rsidR="009D3E5E">
        <w:t xml:space="preserve"> </w:t>
      </w:r>
      <w:r w:rsidRPr="00467176">
        <w:t>menedzsment tagjai</w:t>
      </w:r>
    </w:p>
    <w:p w:rsidR="00467176" w:rsidRPr="00467176" w:rsidRDefault="009E0051" w:rsidP="006E5AA4">
      <w:pPr>
        <w:ind w:firstLine="708"/>
        <w:jc w:val="both"/>
      </w:pPr>
      <w:r>
        <w:t xml:space="preserve">Időpont: </w:t>
      </w:r>
      <w:r w:rsidR="009D3E5E">
        <w:t>a tanév folyamán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6E5AA4">
      <w:pPr>
        <w:numPr>
          <w:ilvl w:val="0"/>
          <w:numId w:val="6"/>
        </w:numPr>
        <w:jc w:val="both"/>
      </w:pPr>
      <w:r w:rsidRPr="00467176">
        <w:t>Egyéni fejlesztési tervek készítése</w:t>
      </w:r>
    </w:p>
    <w:p w:rsidR="00467176" w:rsidRPr="00467176" w:rsidRDefault="00467176" w:rsidP="006E5AA4">
      <w:pPr>
        <w:ind w:firstLine="708"/>
        <w:jc w:val="both"/>
      </w:pPr>
      <w:r w:rsidRPr="00467176">
        <w:t>Felelős: fejlesztő pedagógus</w:t>
      </w:r>
    </w:p>
    <w:p w:rsidR="00467176" w:rsidRPr="00467176" w:rsidRDefault="00677EEA" w:rsidP="006E5AA4">
      <w:pPr>
        <w:ind w:firstLine="708"/>
        <w:jc w:val="both"/>
      </w:pPr>
      <w:r>
        <w:t>Időpont: 2017</w:t>
      </w:r>
      <w:r w:rsidR="00467176" w:rsidRPr="00467176">
        <w:t>. első félév</w:t>
      </w:r>
    </w:p>
    <w:p w:rsidR="00467176" w:rsidRPr="00467176" w:rsidRDefault="00467176" w:rsidP="00467176">
      <w:pPr>
        <w:jc w:val="both"/>
      </w:pPr>
    </w:p>
    <w:p w:rsidR="00467176" w:rsidRPr="00467176" w:rsidRDefault="00467176" w:rsidP="006E5AA4">
      <w:pPr>
        <w:numPr>
          <w:ilvl w:val="0"/>
          <w:numId w:val="6"/>
        </w:numPr>
        <w:jc w:val="both"/>
      </w:pPr>
      <w:r w:rsidRPr="00467176">
        <w:t>Egyéni foglalkoztatási napló vezetése a fejlesztési tervek alapján</w:t>
      </w:r>
    </w:p>
    <w:p w:rsidR="00467176" w:rsidRPr="00467176" w:rsidRDefault="00467176" w:rsidP="006E5AA4">
      <w:pPr>
        <w:ind w:firstLine="708"/>
        <w:jc w:val="both"/>
      </w:pPr>
      <w:r w:rsidRPr="00467176">
        <w:t>Felelős: IPR</w:t>
      </w:r>
      <w:r w:rsidR="009D3E5E">
        <w:t xml:space="preserve"> </w:t>
      </w:r>
      <w:r w:rsidRPr="00467176">
        <w:t>-</w:t>
      </w:r>
      <w:r w:rsidR="009D3E5E">
        <w:t xml:space="preserve"> </w:t>
      </w:r>
      <w:r w:rsidRPr="00467176">
        <w:t>csoport tagjai</w:t>
      </w:r>
    </w:p>
    <w:p w:rsidR="00467176" w:rsidRDefault="00467176" w:rsidP="006E5AA4">
      <w:pPr>
        <w:ind w:firstLine="708"/>
        <w:jc w:val="both"/>
      </w:pPr>
      <w:r w:rsidRPr="00467176">
        <w:t xml:space="preserve">Időpont: </w:t>
      </w:r>
      <w:r w:rsidR="00054FB7">
        <w:t>folyamatos</w:t>
      </w:r>
    </w:p>
    <w:p w:rsidR="00054FB7" w:rsidRPr="00467176" w:rsidRDefault="00054FB7" w:rsidP="006E5AA4">
      <w:pPr>
        <w:ind w:firstLine="708"/>
        <w:jc w:val="both"/>
      </w:pPr>
    </w:p>
    <w:p w:rsidR="00054FB7" w:rsidRDefault="00467176" w:rsidP="00054FB7">
      <w:pPr>
        <w:numPr>
          <w:ilvl w:val="0"/>
          <w:numId w:val="6"/>
        </w:numPr>
        <w:jc w:val="both"/>
      </w:pPr>
      <w:r w:rsidRPr="00467176">
        <w:t>Továbbképzésen való részvétel a kötelező feladatvállalások teljesítése miatt</w:t>
      </w:r>
      <w:r w:rsidR="009E0051">
        <w:t xml:space="preserve"> </w:t>
      </w:r>
    </w:p>
    <w:p w:rsidR="00467176" w:rsidRPr="00467176" w:rsidRDefault="00467176" w:rsidP="005908EB">
      <w:pPr>
        <w:ind w:firstLine="708"/>
        <w:jc w:val="both"/>
      </w:pPr>
      <w:r w:rsidRPr="00467176">
        <w:t xml:space="preserve">Felelős: </w:t>
      </w:r>
      <w:r w:rsidR="005908EB">
        <w:t>intézményvezető</w:t>
      </w:r>
    </w:p>
    <w:p w:rsidR="00467176" w:rsidRPr="00467176" w:rsidRDefault="00467176" w:rsidP="00054FB7">
      <w:pPr>
        <w:ind w:left="720"/>
        <w:jc w:val="both"/>
      </w:pPr>
      <w:r w:rsidRPr="00467176">
        <w:t>Időpont</w:t>
      </w:r>
      <w:r w:rsidR="00C51683">
        <w:t>: 201</w:t>
      </w:r>
      <w:r w:rsidR="00677EEA">
        <w:t>7</w:t>
      </w:r>
      <w:r w:rsidR="00C51683">
        <w:t>/1</w:t>
      </w:r>
      <w:r w:rsidR="00677EEA">
        <w:t>8</w:t>
      </w:r>
      <w:r w:rsidR="000A17D0">
        <w:t>. tanév</w:t>
      </w:r>
      <w:r w:rsidRPr="00467176">
        <w:t xml:space="preserve"> első félév, második félév</w:t>
      </w:r>
    </w:p>
    <w:p w:rsidR="00467176" w:rsidRPr="00467176" w:rsidRDefault="00467176" w:rsidP="00467176">
      <w:pPr>
        <w:jc w:val="both"/>
      </w:pPr>
    </w:p>
    <w:p w:rsidR="00467176" w:rsidRPr="00467176" w:rsidRDefault="000A17D0" w:rsidP="006E5AA4">
      <w:pPr>
        <w:numPr>
          <w:ilvl w:val="0"/>
          <w:numId w:val="6"/>
        </w:numPr>
        <w:jc w:val="both"/>
      </w:pPr>
      <w:r>
        <w:t>Szervezet</w:t>
      </w:r>
      <w:r w:rsidR="00C51683">
        <w:t xml:space="preserve">t </w:t>
      </w:r>
      <w:r w:rsidR="00467176" w:rsidRPr="00467176">
        <w:t>programok a szabadidő hasznos eltöltése</w:t>
      </w:r>
    </w:p>
    <w:p w:rsidR="00467176" w:rsidRPr="00467176" w:rsidRDefault="00467176" w:rsidP="006E5AA4">
      <w:pPr>
        <w:ind w:firstLine="708"/>
        <w:jc w:val="both"/>
      </w:pPr>
      <w:r w:rsidRPr="00467176">
        <w:t xml:space="preserve">Felelős: </w:t>
      </w:r>
      <w:r w:rsidR="00892D2F">
        <w:t>intézményvezető</w:t>
      </w:r>
      <w:r w:rsidRPr="00467176">
        <w:t>-helyettes</w:t>
      </w:r>
    </w:p>
    <w:p w:rsidR="00467176" w:rsidRDefault="00467176" w:rsidP="00FB5A4C">
      <w:pPr>
        <w:ind w:firstLine="708"/>
        <w:jc w:val="both"/>
      </w:pPr>
      <w:r w:rsidRPr="00467176">
        <w:t>Időpont: első félév, második félév</w:t>
      </w:r>
    </w:p>
    <w:p w:rsidR="00677EEA" w:rsidRPr="00467176" w:rsidRDefault="00677EEA" w:rsidP="00FB5A4C">
      <w:pPr>
        <w:ind w:firstLine="708"/>
        <w:jc w:val="both"/>
      </w:pPr>
    </w:p>
    <w:p w:rsidR="00467176" w:rsidRPr="00467176" w:rsidRDefault="00467176" w:rsidP="006E5AA4">
      <w:pPr>
        <w:numPr>
          <w:ilvl w:val="0"/>
          <w:numId w:val="6"/>
        </w:numPr>
        <w:jc w:val="both"/>
      </w:pPr>
      <w:r w:rsidRPr="00467176">
        <w:t>Új módszerek megismertetése és kipróbálása pl. kooperatív tanórák, csoportmunka alkalmazása</w:t>
      </w:r>
    </w:p>
    <w:p w:rsidR="00467176" w:rsidRPr="00467176" w:rsidRDefault="00467176" w:rsidP="006E5AA4">
      <w:pPr>
        <w:ind w:firstLine="708"/>
        <w:jc w:val="both"/>
      </w:pPr>
      <w:r w:rsidRPr="00467176">
        <w:t>Felelős: nevelőtestület tagjai</w:t>
      </w:r>
    </w:p>
    <w:p w:rsidR="00467176" w:rsidRPr="00467176" w:rsidRDefault="00467176" w:rsidP="006E5AA4">
      <w:pPr>
        <w:ind w:firstLine="708"/>
        <w:jc w:val="both"/>
      </w:pPr>
      <w:r w:rsidRPr="00467176">
        <w:t>Időpont: folyamatos</w:t>
      </w:r>
    </w:p>
    <w:p w:rsidR="00892D2F" w:rsidRPr="00467176" w:rsidRDefault="00892D2F" w:rsidP="00467176">
      <w:pPr>
        <w:jc w:val="both"/>
      </w:pPr>
    </w:p>
    <w:p w:rsidR="00467176" w:rsidRPr="00467176" w:rsidRDefault="00467176" w:rsidP="006E5AA4">
      <w:pPr>
        <w:numPr>
          <w:ilvl w:val="0"/>
          <w:numId w:val="6"/>
        </w:numPr>
        <w:jc w:val="both"/>
      </w:pPr>
      <w:r w:rsidRPr="00467176">
        <w:t>Differenciált feladatok tanórán és házi feladatként</w:t>
      </w:r>
    </w:p>
    <w:p w:rsidR="00467176" w:rsidRPr="00467176" w:rsidRDefault="00467176" w:rsidP="006E5AA4">
      <w:pPr>
        <w:ind w:firstLine="708"/>
        <w:jc w:val="both"/>
      </w:pPr>
      <w:r w:rsidRPr="00467176">
        <w:t>Felelős: nevelők</w:t>
      </w:r>
    </w:p>
    <w:p w:rsidR="00467176" w:rsidRPr="00467176" w:rsidRDefault="00467176" w:rsidP="006E5AA4">
      <w:pPr>
        <w:ind w:firstLine="708"/>
        <w:jc w:val="both"/>
      </w:pPr>
      <w:r w:rsidRPr="00467176">
        <w:t>Időpont:</w:t>
      </w:r>
      <w:r w:rsidR="009D3E5E">
        <w:t xml:space="preserve"> </w:t>
      </w:r>
      <w:r w:rsidRPr="00467176">
        <w:t>folyamatos</w:t>
      </w:r>
    </w:p>
    <w:p w:rsidR="009E0051" w:rsidRDefault="009E0051" w:rsidP="00467176">
      <w:pPr>
        <w:jc w:val="both"/>
      </w:pPr>
    </w:p>
    <w:p w:rsidR="009D3E5E" w:rsidRDefault="009E0051" w:rsidP="006E5AA4">
      <w:pPr>
        <w:numPr>
          <w:ilvl w:val="0"/>
          <w:numId w:val="6"/>
        </w:numPr>
        <w:jc w:val="both"/>
      </w:pPr>
      <w:r>
        <w:lastRenderedPageBreak/>
        <w:t>S</w:t>
      </w:r>
      <w:r w:rsidR="00467176" w:rsidRPr="00467176">
        <w:t>zakmai konzultációk</w:t>
      </w:r>
      <w:r w:rsidR="00C1313C">
        <w:t>on</w:t>
      </w:r>
      <w:r>
        <w:t>, műhelymunkákon való részvétel</w:t>
      </w:r>
      <w:r w:rsidR="00677EEA">
        <w:t xml:space="preserve"> (szervezés esetén)</w:t>
      </w:r>
    </w:p>
    <w:p w:rsidR="009D3E5E" w:rsidRDefault="006E5AA4" w:rsidP="00C1313C">
      <w:pPr>
        <w:ind w:firstLine="708"/>
        <w:jc w:val="both"/>
      </w:pPr>
      <w:r>
        <w:t>Felelős: IPR – menedzsment tagj</w:t>
      </w:r>
      <w:r w:rsidR="009D3E5E">
        <w:t>ai,</w:t>
      </w:r>
    </w:p>
    <w:p w:rsidR="006E5AA4" w:rsidRDefault="009D3E5E" w:rsidP="00C1313C">
      <w:pPr>
        <w:ind w:firstLine="708"/>
        <w:jc w:val="both"/>
      </w:pPr>
      <w:r>
        <w:t xml:space="preserve">Időpont: folyamatos </w:t>
      </w:r>
    </w:p>
    <w:p w:rsidR="00C1313C" w:rsidRDefault="00C1313C" w:rsidP="000E6861">
      <w:pPr>
        <w:rPr>
          <w:b/>
          <w:u w:val="single"/>
        </w:rPr>
      </w:pPr>
    </w:p>
    <w:p w:rsidR="000E6861" w:rsidRDefault="000E6861" w:rsidP="00062843">
      <w:pPr>
        <w:pStyle w:val="Cmsor1"/>
      </w:pPr>
      <w:bookmarkStart w:id="24" w:name="_Toc493155585"/>
      <w:r>
        <w:t>Tervezett szaktárgyi versenyek:</w:t>
      </w:r>
      <w:bookmarkEnd w:id="24"/>
      <w:r>
        <w:t xml:space="preserve"> </w:t>
      </w:r>
    </w:p>
    <w:p w:rsidR="00C51683" w:rsidRDefault="00C51683" w:rsidP="000E6861">
      <w:pPr>
        <w:rPr>
          <w:i/>
        </w:rPr>
      </w:pPr>
    </w:p>
    <w:p w:rsidR="00236630" w:rsidRDefault="002067D1" w:rsidP="00595E66">
      <w:pPr>
        <w:numPr>
          <w:ilvl w:val="0"/>
          <w:numId w:val="7"/>
        </w:numPr>
        <w:tabs>
          <w:tab w:val="left" w:pos="360"/>
        </w:tabs>
      </w:pPr>
      <w:r>
        <w:t>Szép Magyar Beszéd</w:t>
      </w:r>
      <w:r w:rsidR="005D2FE9">
        <w:t xml:space="preserve"> verseny </w:t>
      </w:r>
      <w:r>
        <w:t>-</w:t>
      </w:r>
      <w:r w:rsidR="005D2FE9">
        <w:t xml:space="preserve"> </w:t>
      </w:r>
      <w:r>
        <w:t>Kazinczy</w:t>
      </w:r>
      <w:r w:rsidR="00236630">
        <w:t xml:space="preserve"> szépkiejtési verseny</w:t>
      </w:r>
      <w:r w:rsidRPr="002067D1">
        <w:rPr>
          <w:vertAlign w:val="superscript"/>
        </w:rPr>
        <w:t xml:space="preserve"> </w:t>
      </w:r>
    </w:p>
    <w:p w:rsidR="00213FCC" w:rsidRPr="00090A75" w:rsidRDefault="00213FCC" w:rsidP="00595E66">
      <w:pPr>
        <w:numPr>
          <w:ilvl w:val="0"/>
          <w:numId w:val="7"/>
        </w:numPr>
        <w:tabs>
          <w:tab w:val="left" w:pos="360"/>
        </w:tabs>
      </w:pPr>
      <w:r w:rsidRPr="00090A75">
        <w:t>Simonyi Zsig</w:t>
      </w:r>
      <w:r w:rsidR="008732A3">
        <w:t xml:space="preserve">mond helyesírási </w:t>
      </w:r>
      <w:r w:rsidR="005D2FE9" w:rsidRPr="00090A75">
        <w:t>verseny</w:t>
      </w:r>
    </w:p>
    <w:p w:rsidR="002067D1" w:rsidRDefault="000E6861" w:rsidP="00FA4F08">
      <w:pPr>
        <w:numPr>
          <w:ilvl w:val="0"/>
          <w:numId w:val="7"/>
        </w:numPr>
        <w:tabs>
          <w:tab w:val="left" w:pos="360"/>
        </w:tabs>
      </w:pPr>
      <w:r>
        <w:t>Zrínyi Ilona Matematikaverseny</w:t>
      </w:r>
    </w:p>
    <w:p w:rsidR="00D018EE" w:rsidRDefault="00D018EE" w:rsidP="00595E66">
      <w:pPr>
        <w:numPr>
          <w:ilvl w:val="0"/>
          <w:numId w:val="7"/>
        </w:numPr>
        <w:tabs>
          <w:tab w:val="left" w:pos="360"/>
        </w:tabs>
      </w:pPr>
      <w:r>
        <w:t>Bendegúz levelezős tanulmányi verseny</w:t>
      </w:r>
      <w:r w:rsidR="002067D1">
        <w:t xml:space="preserve"> (matematika, történelem, biológia, természetismeret)</w:t>
      </w:r>
      <w:r w:rsidR="00213FCC" w:rsidRPr="00213FCC">
        <w:rPr>
          <w:vertAlign w:val="superscript"/>
        </w:rPr>
        <w:t xml:space="preserve"> </w:t>
      </w:r>
    </w:p>
    <w:p w:rsidR="002067D1" w:rsidRDefault="002067D1" w:rsidP="00595E66">
      <w:pPr>
        <w:numPr>
          <w:ilvl w:val="0"/>
          <w:numId w:val="7"/>
        </w:numPr>
        <w:tabs>
          <w:tab w:val="left" w:pos="360"/>
        </w:tabs>
      </w:pPr>
      <w:r>
        <w:t>Kisiskolák matematikaversenye</w:t>
      </w:r>
    </w:p>
    <w:p w:rsidR="007A6268" w:rsidRDefault="008732A3" w:rsidP="007A6268">
      <w:pPr>
        <w:numPr>
          <w:ilvl w:val="0"/>
          <w:numId w:val="7"/>
        </w:numPr>
        <w:tabs>
          <w:tab w:val="left" w:pos="360"/>
        </w:tabs>
      </w:pPr>
      <w:r>
        <w:t>Olvasásverseny-részvételi díjat kell fizetni</w:t>
      </w:r>
    </w:p>
    <w:p w:rsidR="00236630" w:rsidRDefault="000946C4" w:rsidP="007A6268">
      <w:pPr>
        <w:numPr>
          <w:ilvl w:val="0"/>
          <w:numId w:val="7"/>
        </w:numPr>
        <w:tabs>
          <w:tab w:val="left" w:pos="360"/>
        </w:tabs>
      </w:pPr>
      <w:r>
        <w:t>Területi szavalóverseny</w:t>
      </w:r>
      <w:r w:rsidR="00236630">
        <w:t>ek (Celldömölk, Sárvár)</w:t>
      </w:r>
    </w:p>
    <w:p w:rsidR="00305BDA" w:rsidRPr="00F7090B" w:rsidRDefault="00236630" w:rsidP="00FA4F08">
      <w:pPr>
        <w:numPr>
          <w:ilvl w:val="0"/>
          <w:numId w:val="7"/>
        </w:numPr>
        <w:tabs>
          <w:tab w:val="left" w:pos="360"/>
        </w:tabs>
      </w:pPr>
      <w:r>
        <w:t xml:space="preserve"> </w:t>
      </w:r>
      <w:r w:rsidR="001733EF">
        <w:t>rajzversenyek kiírás alapján</w:t>
      </w:r>
      <w:r>
        <w:t xml:space="preserve"> – díjkiosztón való részvétel</w:t>
      </w:r>
    </w:p>
    <w:p w:rsidR="00F7090B" w:rsidRDefault="00F7090B" w:rsidP="00FA4F08">
      <w:pPr>
        <w:numPr>
          <w:ilvl w:val="0"/>
          <w:numId w:val="7"/>
        </w:numPr>
        <w:tabs>
          <w:tab w:val="left" w:pos="360"/>
        </w:tabs>
      </w:pPr>
      <w:r w:rsidRPr="00F7090B">
        <w:t>népdaléneklési verseny</w:t>
      </w:r>
    </w:p>
    <w:p w:rsidR="00213FCC" w:rsidRPr="00BD6722" w:rsidRDefault="002067D1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mezei futóvers</w:t>
      </w:r>
      <w:r w:rsidR="00213FCC">
        <w:t>e</w:t>
      </w:r>
      <w:r>
        <w:t>ny</w:t>
      </w:r>
    </w:p>
    <w:p w:rsidR="00BD6722" w:rsidRPr="00BD6722" w:rsidRDefault="00BD6722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Jedlik matematika-fizika verseny (alsósok is)</w:t>
      </w:r>
      <w:r w:rsidR="008732A3">
        <w:t xml:space="preserve"> – nevezési díjat kell fizetni</w:t>
      </w:r>
    </w:p>
    <w:p w:rsidR="00BD6722" w:rsidRPr="00BD6722" w:rsidRDefault="00BD6722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Eötvös-fizika</w:t>
      </w:r>
    </w:p>
    <w:p w:rsidR="00BD6722" w:rsidRPr="00BD6722" w:rsidRDefault="00BD6722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Varga Tamás matematika</w:t>
      </w:r>
    </w:p>
    <w:p w:rsidR="00BD6722" w:rsidRPr="00F7090B" w:rsidRDefault="000155A5" w:rsidP="00FA4F08">
      <w:pPr>
        <w:numPr>
          <w:ilvl w:val="0"/>
          <w:numId w:val="7"/>
        </w:numPr>
        <w:tabs>
          <w:tab w:val="left" w:pos="360"/>
        </w:tabs>
        <w:rPr>
          <w:b/>
          <w:u w:val="single"/>
        </w:rPr>
      </w:pPr>
      <w:r>
        <w:t>M</w:t>
      </w:r>
      <w:r w:rsidR="00BD6722">
        <w:t>ozaik matematika</w:t>
      </w:r>
    </w:p>
    <w:p w:rsidR="00F7090B" w:rsidRDefault="00F7090B" w:rsidP="00F7090B">
      <w:pPr>
        <w:rPr>
          <w:vertAlign w:val="superscript"/>
        </w:rPr>
      </w:pPr>
    </w:p>
    <w:p w:rsidR="00F7090B" w:rsidRPr="00F7090B" w:rsidRDefault="00F7090B" w:rsidP="00F7090B">
      <w:r w:rsidRPr="00F7090B">
        <w:t>A vers</w:t>
      </w:r>
      <w:r w:rsidR="00120155">
        <w:t>enyeken való részvétel költsége</w:t>
      </w:r>
      <w:r w:rsidRPr="00F7090B">
        <w:t xml:space="preserve"> előzetes egyeztetés alapján a</w:t>
      </w:r>
      <w:r w:rsidR="00120155">
        <w:t xml:space="preserve"> tankerület által biztosított, vagy egyéb forrá</w:t>
      </w:r>
      <w:r w:rsidR="00386390">
        <w:t>sok (pl. alapítványi segítség</w:t>
      </w:r>
      <w:r w:rsidR="00120155">
        <w:t>) bevonásával oldjuk meg.</w:t>
      </w:r>
    </w:p>
    <w:p w:rsidR="00213FCC" w:rsidRDefault="00213FCC" w:rsidP="00213FCC">
      <w:pPr>
        <w:tabs>
          <w:tab w:val="left" w:pos="360"/>
        </w:tabs>
        <w:ind w:left="360"/>
        <w:rPr>
          <w:b/>
          <w:u w:val="single"/>
        </w:rPr>
      </w:pPr>
    </w:p>
    <w:p w:rsidR="00213FCC" w:rsidRDefault="00213FCC" w:rsidP="00213FCC">
      <w:pPr>
        <w:tabs>
          <w:tab w:val="left" w:pos="360"/>
        </w:tabs>
        <w:ind w:left="360"/>
        <w:rPr>
          <w:b/>
          <w:u w:val="single"/>
        </w:rPr>
      </w:pPr>
    </w:p>
    <w:p w:rsidR="000E6861" w:rsidRPr="00213FCC" w:rsidRDefault="00213FCC" w:rsidP="00062843">
      <w:pPr>
        <w:pStyle w:val="Cmsor1"/>
      </w:pPr>
      <w:bookmarkStart w:id="25" w:name="_Toc493155586"/>
      <w:r>
        <w:t xml:space="preserve">Tanítás </w:t>
      </w:r>
      <w:r w:rsidR="000E6861" w:rsidRPr="00213FCC">
        <w:t>nélküli munkanapok:</w:t>
      </w:r>
      <w:bookmarkEnd w:id="25"/>
    </w:p>
    <w:p w:rsidR="000E6861" w:rsidRPr="00305BDA" w:rsidRDefault="000E6861" w:rsidP="000E6861"/>
    <w:p w:rsidR="000E6861" w:rsidRPr="00305BDA" w:rsidRDefault="000E6861" w:rsidP="000E6861">
      <w:pPr>
        <w:jc w:val="both"/>
      </w:pPr>
      <w:r w:rsidRPr="00305BDA">
        <w:t xml:space="preserve"> A tanév rendjéről szóló közlemény előírja </w:t>
      </w:r>
      <w:r w:rsidR="00204FD1">
        <w:rPr>
          <w:iCs/>
        </w:rPr>
        <w:t>6</w:t>
      </w:r>
      <w:r w:rsidRPr="00305BDA">
        <w:rPr>
          <w:iCs/>
        </w:rPr>
        <w:t xml:space="preserve"> tanítás nélküli munkanap </w:t>
      </w:r>
      <w:r w:rsidRPr="00305BDA">
        <w:t>biztosítását.</w:t>
      </w:r>
    </w:p>
    <w:p w:rsidR="000E6861" w:rsidRPr="00AE3E3A" w:rsidRDefault="000E6861" w:rsidP="000E6861">
      <w:pPr>
        <w:pStyle w:val="llb"/>
        <w:tabs>
          <w:tab w:val="left" w:pos="708"/>
        </w:tabs>
        <w:rPr>
          <w:color w:val="FF0000"/>
        </w:rPr>
      </w:pPr>
    </w:p>
    <w:p w:rsidR="000E6861" w:rsidRPr="00305BDA" w:rsidRDefault="000E6861" w:rsidP="000E6861">
      <w:pPr>
        <w:rPr>
          <w:u w:val="single"/>
        </w:rPr>
      </w:pPr>
      <w:r w:rsidRPr="00305BDA">
        <w:rPr>
          <w:u w:val="single"/>
        </w:rPr>
        <w:t xml:space="preserve">Ezek </w:t>
      </w:r>
      <w:r w:rsidR="00305BDA" w:rsidRPr="00305BDA">
        <w:rPr>
          <w:u w:val="single"/>
        </w:rPr>
        <w:t xml:space="preserve">intézményünkben </w:t>
      </w:r>
      <w:r w:rsidRPr="00305BDA">
        <w:rPr>
          <w:u w:val="single"/>
        </w:rPr>
        <w:t>a következők:</w:t>
      </w:r>
    </w:p>
    <w:p w:rsidR="000E6861" w:rsidRPr="00AE3E3A" w:rsidRDefault="000E6861" w:rsidP="000E6861">
      <w:pPr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0E6861" w:rsidRPr="008C6CB0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Default="00181FF4">
            <w:r>
              <w:t>1.</w:t>
            </w:r>
            <w:r w:rsidR="009E4522">
              <w:t>Tanfelügyelet</w:t>
            </w:r>
            <w:r w:rsidR="002F19D7">
              <w:t xml:space="preserve"> - </w:t>
            </w:r>
            <w:r w:rsidR="003A5FF3">
              <w:t>Pályaorientációs nap</w:t>
            </w:r>
          </w:p>
          <w:p w:rsidR="002F19D7" w:rsidRPr="008C6CB0" w:rsidRDefault="002F19D7">
            <w:r>
              <w:t>felelős: Zanati Margit</w:t>
            </w:r>
            <w:r w:rsidR="00BD5E67">
              <w:t>, Biczóné</w:t>
            </w:r>
            <w:r w:rsidR="008732A3">
              <w:t xml:space="preserve"> Binder Gyöngyi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C6" w:rsidRDefault="009E4522" w:rsidP="009E4522">
            <w:pPr>
              <w:jc w:val="both"/>
            </w:pPr>
            <w:r>
              <w:t>2017. szeptember 22.</w:t>
            </w:r>
          </w:p>
          <w:p w:rsidR="002F19D7" w:rsidRPr="008C6CB0" w:rsidRDefault="002F19D7" w:rsidP="009E4522">
            <w:pPr>
              <w:jc w:val="both"/>
            </w:pPr>
          </w:p>
        </w:tc>
      </w:tr>
      <w:tr w:rsidR="009E4522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2" w:rsidRDefault="004A7DF7" w:rsidP="009E4522">
            <w:r>
              <w:t>2</w:t>
            </w:r>
            <w:r w:rsidR="009E4522">
              <w:t>. Nyílt nap</w:t>
            </w:r>
          </w:p>
          <w:p w:rsidR="002F19D7" w:rsidRDefault="002F19D7" w:rsidP="009E4522">
            <w:r>
              <w:t>felelős: intézményvezető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2" w:rsidRDefault="003A5FF3">
            <w:r>
              <w:t>2017. november 22. és 29</w:t>
            </w:r>
            <w:r w:rsidR="00204FD1">
              <w:t>.</w:t>
            </w:r>
          </w:p>
        </w:tc>
      </w:tr>
      <w:tr w:rsidR="009E4522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2" w:rsidRDefault="004A7DF7" w:rsidP="00CC113C">
            <w:r>
              <w:t>3</w:t>
            </w:r>
            <w:r w:rsidR="009E4522">
              <w:t>. Tavaszi nevelési értekezlet</w:t>
            </w:r>
          </w:p>
          <w:p w:rsidR="002F19D7" w:rsidRDefault="002F19D7" w:rsidP="00CC113C">
            <w:r>
              <w:t>felelős: intézményvezető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2" w:rsidRDefault="009E4522">
            <w:r>
              <w:t>2</w:t>
            </w:r>
            <w:r w:rsidR="007E6670">
              <w:t xml:space="preserve">018. március 10. (megtartva: </w:t>
            </w:r>
            <w:r w:rsidR="00153540">
              <w:t>április 11</w:t>
            </w:r>
            <w:r>
              <w:t>.)</w:t>
            </w:r>
          </w:p>
        </w:tc>
      </w:tr>
      <w:tr w:rsidR="004A7DF7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7" w:rsidRDefault="004A7DF7" w:rsidP="004A7DF7">
            <w:r>
              <w:t>4. Fenntarthatóság napja</w:t>
            </w:r>
            <w:r w:rsidR="002F19D7">
              <w:t xml:space="preserve"> – fenntarthatósági hét kezdőnapja</w:t>
            </w:r>
          </w:p>
          <w:p w:rsidR="002F19D7" w:rsidRDefault="002F19D7" w:rsidP="004A7DF7">
            <w:r>
              <w:t>felelős: munkaközösség-vezetők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F7" w:rsidRDefault="004A7DF7" w:rsidP="00F20EA4">
            <w:r>
              <w:t>2018. ápr.21.</w:t>
            </w:r>
            <w:r w:rsidR="002F19D7">
              <w:t xml:space="preserve"> (megtartva április 23.)</w:t>
            </w:r>
          </w:p>
        </w:tc>
      </w:tr>
      <w:tr w:rsidR="000239E1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E1" w:rsidRDefault="000239E1" w:rsidP="00CC113C">
            <w:r>
              <w:t>5.Diák-önkormányzati nap</w:t>
            </w:r>
          </w:p>
          <w:p w:rsidR="002F19D7" w:rsidRPr="009A2665" w:rsidRDefault="002F19D7" w:rsidP="00BD5E67">
            <w:r>
              <w:t xml:space="preserve">felelős: </w:t>
            </w:r>
            <w:r w:rsidR="008732A3">
              <w:t xml:space="preserve">Zanati </w:t>
            </w:r>
            <w:r w:rsidR="00BD5E67">
              <w:t>Margit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E1" w:rsidRDefault="000239E1">
            <w:r>
              <w:t>2018.június 4.</w:t>
            </w:r>
          </w:p>
        </w:tc>
      </w:tr>
      <w:tr w:rsidR="000E6861" w:rsidRPr="009A2665"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Default="000E6861" w:rsidP="002F19D7">
            <w:pPr>
              <w:pStyle w:val="Listaszerbekezds"/>
              <w:numPr>
                <w:ilvl w:val="0"/>
                <w:numId w:val="3"/>
              </w:numPr>
            </w:pPr>
            <w:r w:rsidRPr="009A2665">
              <w:t>Sportnap</w:t>
            </w:r>
            <w:r w:rsidR="005B5857">
              <w:t xml:space="preserve"> </w:t>
            </w:r>
          </w:p>
          <w:p w:rsidR="002F19D7" w:rsidRPr="009A2665" w:rsidRDefault="002F19D7" w:rsidP="002F19D7">
            <w:r>
              <w:t xml:space="preserve">felelős: </w:t>
            </w:r>
            <w:r w:rsidR="00F20EA4">
              <w:t>Sándor Péter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E74ADA">
            <w:r>
              <w:t>2</w:t>
            </w:r>
            <w:r w:rsidR="000239E1">
              <w:t>018</w:t>
            </w:r>
            <w:r w:rsidR="00A602C6">
              <w:t xml:space="preserve">. </w:t>
            </w:r>
            <w:r w:rsidR="00F438E4">
              <w:t>június 15</w:t>
            </w:r>
            <w:r w:rsidR="00747EF8">
              <w:t>.</w:t>
            </w:r>
          </w:p>
        </w:tc>
      </w:tr>
    </w:tbl>
    <w:p w:rsidR="00213FCC" w:rsidRDefault="00213FCC" w:rsidP="000E6861">
      <w:pPr>
        <w:rPr>
          <w:b/>
          <w:u w:val="single"/>
        </w:rPr>
      </w:pPr>
      <w:bookmarkStart w:id="26" w:name="14fa7eaec18d8ee8__GoBack"/>
      <w:bookmarkEnd w:id="26"/>
    </w:p>
    <w:p w:rsidR="006E6433" w:rsidRPr="00176F9F" w:rsidRDefault="00677EEA" w:rsidP="006E6433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176F9F">
        <w:rPr>
          <w:rFonts w:eastAsia="Times New Roman"/>
        </w:rPr>
        <w:t>A</w:t>
      </w:r>
      <w:r w:rsidR="006E6433" w:rsidRPr="00176F9F">
        <w:rPr>
          <w:rFonts w:eastAsia="Times New Roman"/>
        </w:rPr>
        <w:t xml:space="preserve"> 7-8. évfolyamos tanulók tanévenként 2-2 tanítási napot pályaválasztási, továbbtanulási célú</w:t>
      </w:r>
    </w:p>
    <w:p w:rsidR="006E6433" w:rsidRPr="00176F9F" w:rsidRDefault="006E6433" w:rsidP="006E6433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176F9F">
        <w:rPr>
          <w:rFonts w:eastAsia="Times New Roman"/>
        </w:rPr>
        <w:t>iskolán kívüli programokon, rendezvényeken tölthetnek, és az ezeken történő igazolt</w:t>
      </w:r>
    </w:p>
    <w:p w:rsidR="00213FCC" w:rsidRPr="00176F9F" w:rsidRDefault="006E6433" w:rsidP="006E6433">
      <w:pPr>
        <w:rPr>
          <w:b/>
          <w:u w:val="single"/>
        </w:rPr>
      </w:pPr>
      <w:r w:rsidRPr="00176F9F">
        <w:rPr>
          <w:rFonts w:eastAsia="Times New Roman"/>
        </w:rPr>
        <w:t>részvételt igazolt hiányzásnak kell tekinteniük az intézményeknek.</w:t>
      </w:r>
      <w:r w:rsidR="00A97BB0" w:rsidRPr="00176F9F">
        <w:rPr>
          <w:rFonts w:eastAsia="Times New Roman"/>
        </w:rPr>
        <w:t xml:space="preserve"> (jogszabálytervezet alapján)</w:t>
      </w:r>
    </w:p>
    <w:p w:rsidR="00213FCC" w:rsidRDefault="00213FCC" w:rsidP="000E6861">
      <w:pPr>
        <w:rPr>
          <w:b/>
          <w:u w:val="single"/>
        </w:rPr>
      </w:pPr>
    </w:p>
    <w:p w:rsidR="00241AF8" w:rsidRPr="001C2F92" w:rsidRDefault="00241AF8" w:rsidP="00241AF8">
      <w:pPr>
        <w:keepNext/>
        <w:tabs>
          <w:tab w:val="num" w:pos="0"/>
        </w:tabs>
        <w:jc w:val="center"/>
        <w:outlineLvl w:val="0"/>
        <w:rPr>
          <w:color w:val="000000"/>
          <w:u w:val="single"/>
        </w:rPr>
      </w:pPr>
      <w:bookmarkStart w:id="27" w:name="_Toc460405169"/>
      <w:bookmarkStart w:id="28" w:name="_Toc493155587"/>
      <w:r w:rsidRPr="001C2F92">
        <w:rPr>
          <w:color w:val="000000"/>
          <w:u w:val="single"/>
        </w:rPr>
        <w:t>Az iskola éves nagyrendezvényei, értekezletei:</w:t>
      </w:r>
      <w:bookmarkEnd w:id="27"/>
      <w:bookmarkEnd w:id="28"/>
    </w:p>
    <w:p w:rsidR="00241AF8" w:rsidRPr="00881749" w:rsidRDefault="00241AF8" w:rsidP="00241AF8">
      <w:pPr>
        <w:rPr>
          <w:color w:val="FF0000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835"/>
        <w:gridCol w:w="2761"/>
      </w:tblGrid>
      <w:tr w:rsidR="00241AF8" w:rsidRPr="00881749" w:rsidTr="007C4039">
        <w:trPr>
          <w:trHeight w:val="4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  <w:r w:rsidRPr="00881749">
              <w:rPr>
                <w:b/>
              </w:rPr>
              <w:t>Megnevezés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</w:p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  <w:r w:rsidRPr="00881749">
              <w:rPr>
                <w:b/>
              </w:rPr>
              <w:t>Felelős</w:t>
            </w:r>
          </w:p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jc w:val="center"/>
              <w:rPr>
                <w:b/>
              </w:rPr>
            </w:pP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Ünnepélyes tanévnyitó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2017</w:t>
            </w:r>
            <w:r w:rsidRPr="00881749">
              <w:t>. augusztus 31.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Lukács Judit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76"/>
              <w:jc w:val="both"/>
            </w:pPr>
            <w:r>
              <w:t>Pályaorientációs 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pPr>
              <w:snapToGrid w:val="0"/>
            </w:pPr>
            <w:r>
              <w:t>2017. szeptember 22.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pPr>
              <w:snapToGrid w:val="0"/>
            </w:pPr>
            <w:r>
              <w:t>Zanati Margit</w:t>
            </w:r>
          </w:p>
          <w:p w:rsidR="00BD5E67" w:rsidRPr="00BD5E67" w:rsidRDefault="00BD5E67" w:rsidP="007C4039">
            <w:pPr>
              <w:snapToGrid w:val="0"/>
            </w:pPr>
            <w:r w:rsidRPr="00BD5E67">
              <w:t>Biczóné</w:t>
            </w:r>
            <w:r w:rsidR="00176F9F">
              <w:t xml:space="preserve"> Binder Gyöngyi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Megemlékezés október 6 – ról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2017</w:t>
            </w:r>
            <w:r w:rsidRPr="00881749">
              <w:t>. október 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Gőczéné Pankaczi Henriette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Megemlékezés október 23 – ról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2017. október 20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Nagy Judit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Egészségnevelési 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2017. október 27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pPr>
              <w:snapToGrid w:val="0"/>
            </w:pPr>
            <w:r>
              <w:t>Lukács Judit</w:t>
            </w:r>
          </w:p>
          <w:p w:rsidR="00241AF8" w:rsidRPr="00881749" w:rsidRDefault="00C67E72" w:rsidP="007C4039">
            <w:pPr>
              <w:snapToGrid w:val="0"/>
            </w:pPr>
            <w:r>
              <w:t>Vida Anikó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A magyar nyelv napja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2017</w:t>
            </w:r>
            <w:r w:rsidRPr="00881749">
              <w:t>. november 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Zanati Margit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DA2270" w:rsidRDefault="00241AF8" w:rsidP="007C4039">
            <w:pPr>
              <w:pStyle w:val="Listaszerbekezds"/>
              <w:snapToGrid w:val="0"/>
              <w:jc w:val="both"/>
            </w:pPr>
            <w:r w:rsidRPr="00DA2270">
              <w:t>Télapó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2</w:t>
            </w:r>
            <w:r>
              <w:t>017</w:t>
            </w:r>
            <w:r w:rsidRPr="00881749">
              <w:t>. december 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Kovácsné Baracskai Zsuzsanna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Karácsony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2017. december 16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Biczóné Binder Gyöngyi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Farsang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2018. február 10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 w:rsidRPr="00881749">
              <w:t>Biczóné Binder Gyöngyi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Megemlékezés kommunizmus és egyéb diktatúrák áldozatairól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2018. február 23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 w:rsidRPr="00881749">
              <w:t>Németh Ildikó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76"/>
              <w:jc w:val="both"/>
            </w:pPr>
            <w:r w:rsidRPr="00881749">
              <w:t>Megemlékezés március 15 – ről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2018</w:t>
            </w:r>
            <w:r w:rsidRPr="00881749">
              <w:t>. március 14.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Baráthné Kámán Alexandra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DA2270" w:rsidRDefault="00241AF8" w:rsidP="007C4039">
            <w:pPr>
              <w:pStyle w:val="Listaszerbekezds"/>
              <w:snapToGrid w:val="0"/>
              <w:jc w:val="both"/>
            </w:pPr>
            <w:r w:rsidRPr="00DA2270">
              <w:t>Magyar zászló napja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2</w:t>
            </w:r>
            <w:r>
              <w:t>018</w:t>
            </w:r>
            <w:r w:rsidRPr="00881749">
              <w:t>. március 16.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Baráthné Kámán Alexandra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Kultúra napja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2018. március 23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 w:rsidRPr="00881749">
              <w:t>Farsangné Simon Ildikó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Megemlékezés a holokauszt áldozatairól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2018. április 13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 w:rsidRPr="00881749">
              <w:t>Zanati Margit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>
              <w:t>Tavaszi nevelési értekezlet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7C4039" w:rsidP="007C4039">
            <w:r>
              <w:t>2018.</w:t>
            </w:r>
            <w:r w:rsidR="00241AF8">
              <w:t xml:space="preserve"> április 11</w:t>
            </w:r>
            <w: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Németh Ildikó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BD5E67" w:rsidP="00BD5E67">
            <w:pPr>
              <w:snapToGrid w:val="0"/>
              <w:ind w:left="720"/>
              <w:jc w:val="both"/>
            </w:pPr>
            <w:r>
              <w:t>Fenntarthatóság napja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2018.</w:t>
            </w:r>
            <w:r w:rsidRPr="00881749">
              <w:t xml:space="preserve"> április 21.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Farsangné Simon Ildikó</w:t>
            </w:r>
          </w:p>
        </w:tc>
      </w:tr>
      <w:tr w:rsidR="00C67E72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2" w:rsidRPr="00881749" w:rsidRDefault="00C67E72" w:rsidP="007C4039">
            <w:pPr>
              <w:snapToGrid w:val="0"/>
              <w:ind w:left="720"/>
              <w:jc w:val="both"/>
            </w:pPr>
            <w:r>
              <w:t>Erdei iskola az 5-6. o. számára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2" w:rsidRDefault="00C67E72" w:rsidP="007C4039">
            <w:pPr>
              <w:snapToGrid w:val="0"/>
            </w:pPr>
            <w:r>
              <w:t>2018. április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72" w:rsidRDefault="00C67E72" w:rsidP="007C4039">
            <w:pPr>
              <w:snapToGrid w:val="0"/>
            </w:pPr>
            <w:r>
              <w:t>Zanati Margit</w:t>
            </w:r>
          </w:p>
          <w:p w:rsidR="00C67E72" w:rsidRPr="00881749" w:rsidRDefault="00C67E72" w:rsidP="007C4039">
            <w:pPr>
              <w:snapToGrid w:val="0"/>
            </w:pPr>
            <w:r>
              <w:t>Nagy Judit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Anyák napja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2018. május 7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Körmendi Eszter</w:t>
            </w:r>
          </w:p>
        </w:tc>
      </w:tr>
      <w:tr w:rsidR="00241AF8" w:rsidRPr="00881749" w:rsidTr="007C403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„Határtalanul” kirándulás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2018. május 14-18.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r>
              <w:t>Vida Anikó</w:t>
            </w:r>
          </w:p>
          <w:p w:rsidR="00241AF8" w:rsidRPr="00881749" w:rsidRDefault="00241AF8" w:rsidP="007C4039">
            <w:r>
              <w:t xml:space="preserve"> Zanati Margit</w:t>
            </w:r>
          </w:p>
        </w:tc>
      </w:tr>
      <w:tr w:rsidR="00241AF8" w:rsidRPr="00881749" w:rsidTr="007C403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Gyermeknap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2018. május 31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 w:rsidRPr="00881749">
              <w:t>Biczóné Binder Gyöngyi</w:t>
            </w:r>
          </w:p>
        </w:tc>
      </w:tr>
      <w:tr w:rsidR="00241AF8" w:rsidRPr="00881749" w:rsidTr="007C4039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>
              <w:t>Tanulmányi kirándulás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r>
              <w:t>2018. június 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r>
              <w:t>osztályfőnökök</w:t>
            </w:r>
          </w:p>
        </w:tc>
      </w:tr>
      <w:tr w:rsidR="00241AF8" w:rsidRPr="00881749" w:rsidTr="007C4039">
        <w:trPr>
          <w:trHeight w:val="2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pPr>
              <w:snapToGrid w:val="0"/>
              <w:ind w:left="720"/>
              <w:jc w:val="both"/>
            </w:pPr>
            <w:r w:rsidRPr="00881749">
              <w:t>Nemzeti Összetartozás Napja</w:t>
            </w:r>
          </w:p>
          <w:p w:rsidR="00241AF8" w:rsidRPr="00881749" w:rsidRDefault="00241AF8" w:rsidP="007C4039">
            <w:pPr>
              <w:snapToGrid w:val="0"/>
              <w:ind w:left="720"/>
              <w:jc w:val="both"/>
            </w:pPr>
            <w:r>
              <w:t>DÖK 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2018. június 4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Zanati Margit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Sportnap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2018</w:t>
            </w:r>
            <w:r w:rsidRPr="00881749">
              <w:t>. június 15.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 w:rsidRPr="00881749">
              <w:t>Sándor Péter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 w:rsidRPr="00881749">
              <w:t>Ünnepélyes tanévzáró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2018. június 16</w:t>
            </w:r>
            <w:r w:rsidRPr="00881749"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</w:pPr>
            <w:r>
              <w:t>Vida Anikó</w:t>
            </w:r>
          </w:p>
        </w:tc>
      </w:tr>
      <w:tr w:rsidR="00241AF8" w:rsidRPr="00881749" w:rsidTr="007C40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Pr="00881749" w:rsidRDefault="00241AF8" w:rsidP="007C4039">
            <w:pPr>
              <w:snapToGrid w:val="0"/>
              <w:ind w:left="720"/>
              <w:jc w:val="both"/>
            </w:pPr>
            <w:r>
              <w:t>Tanévzáró értekezlet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pPr>
              <w:snapToGrid w:val="0"/>
            </w:pPr>
            <w:r>
              <w:t>2018. június 20.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F8" w:rsidRDefault="00241AF8" w:rsidP="007C4039">
            <w:pPr>
              <w:snapToGrid w:val="0"/>
            </w:pPr>
            <w:r>
              <w:t>Németh Ildikó</w:t>
            </w:r>
          </w:p>
        </w:tc>
      </w:tr>
    </w:tbl>
    <w:p w:rsidR="00241AF8" w:rsidRDefault="00241AF8" w:rsidP="00241AF8"/>
    <w:p w:rsidR="00E74ADA" w:rsidRDefault="00E74ADA" w:rsidP="000E6861"/>
    <w:p w:rsidR="00A23CA3" w:rsidRDefault="00A23CA3" w:rsidP="000E6861"/>
    <w:p w:rsidR="00761F92" w:rsidRDefault="00A23CA3" w:rsidP="00A23CA3">
      <w:pPr>
        <w:widowControl/>
        <w:suppressAutoHyphens w:val="0"/>
        <w:jc w:val="both"/>
        <w:rPr>
          <w:rFonts w:eastAsia="Times New Roman"/>
        </w:rPr>
      </w:pPr>
      <w:r w:rsidRPr="00A23CA3">
        <w:rPr>
          <w:rFonts w:eastAsia="Times New Roman"/>
        </w:rPr>
        <w:t xml:space="preserve">Úszásoktatásra is sor kerül a tavalyi évhez hasonlóan a 4. és 6. o-sok körében. </w:t>
      </w:r>
    </w:p>
    <w:p w:rsidR="00A23CA3" w:rsidRDefault="00A23CA3" w:rsidP="000E6861"/>
    <w:p w:rsidR="005908EB" w:rsidRDefault="005908EB" w:rsidP="000E6861"/>
    <w:p w:rsidR="005908EB" w:rsidRDefault="005908EB" w:rsidP="000E6861"/>
    <w:p w:rsidR="005908EB" w:rsidRDefault="005908EB">
      <w:pPr>
        <w:widowControl/>
        <w:suppressAutoHyphens w:val="0"/>
      </w:pPr>
    </w:p>
    <w:p w:rsidR="005908EB" w:rsidRDefault="005908EB" w:rsidP="000E6861"/>
    <w:p w:rsidR="000E6861" w:rsidRPr="009A2665" w:rsidRDefault="000E6861" w:rsidP="000E6861">
      <w:pPr>
        <w:rPr>
          <w:b/>
          <w:u w:val="single"/>
        </w:rPr>
      </w:pPr>
      <w:r w:rsidRPr="009A2665">
        <w:rPr>
          <w:b/>
          <w:u w:val="single"/>
        </w:rPr>
        <w:t>Értekezletek:</w:t>
      </w:r>
    </w:p>
    <w:p w:rsidR="000E6861" w:rsidRPr="00CA50DA" w:rsidRDefault="000E6861" w:rsidP="000E686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3"/>
        <w:gridCol w:w="1260"/>
        <w:gridCol w:w="4640"/>
      </w:tblGrid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Tanévnyitó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Default="00886EB6">
            <w:pPr>
              <w:snapToGrid w:val="0"/>
            </w:pPr>
            <w:r>
              <w:t>2017</w:t>
            </w:r>
            <w:r w:rsidR="000946C4">
              <w:t xml:space="preserve">. </w:t>
            </w:r>
            <w:r w:rsidR="00F53431">
              <w:t>augusztus 31</w:t>
            </w:r>
            <w:r w:rsidR="000E6861" w:rsidRPr="009A2665">
              <w:t>.</w:t>
            </w:r>
          </w:p>
          <w:p w:rsidR="00886EB6" w:rsidRDefault="00886EB6">
            <w:pPr>
              <w:snapToGrid w:val="0"/>
            </w:pPr>
            <w:r>
              <w:t>Éves munkaterv</w:t>
            </w:r>
          </w:p>
          <w:p w:rsidR="000A1163" w:rsidRDefault="000A1163">
            <w:pPr>
              <w:snapToGrid w:val="0"/>
            </w:pPr>
            <w:r>
              <w:t>Gyakornoki szabályzat</w:t>
            </w:r>
          </w:p>
          <w:p w:rsidR="00886EB6" w:rsidRPr="009A2665" w:rsidRDefault="00886EB6">
            <w:pPr>
              <w:snapToGrid w:val="0"/>
            </w:pPr>
            <w:r>
              <w:t>SzMSz felülvizsgálata</w:t>
            </w:r>
          </w:p>
          <w:p w:rsidR="000E6861" w:rsidRPr="009A2665" w:rsidRDefault="009A2665">
            <w:r>
              <w:t>igazgató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Osztály szülői értekezletek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/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886EB6">
            <w:pPr>
              <w:snapToGrid w:val="0"/>
            </w:pPr>
            <w:r>
              <w:t>2017</w:t>
            </w:r>
            <w:r w:rsidR="000946C4">
              <w:t xml:space="preserve">. </w:t>
            </w:r>
            <w:r w:rsidR="00B839FA">
              <w:t>szeptember 5</w:t>
            </w:r>
            <w:r w:rsidR="00761F92">
              <w:t xml:space="preserve"> – 16</w:t>
            </w:r>
            <w:r w:rsidR="000E6861" w:rsidRPr="009A2665">
              <w:t xml:space="preserve"> – ig</w:t>
            </w:r>
          </w:p>
          <w:p w:rsidR="000E6861" w:rsidRPr="009A2665" w:rsidRDefault="000E6861">
            <w:pPr>
              <w:jc w:val="both"/>
            </w:pPr>
            <w:r w:rsidRPr="009A2665">
              <w:t>Házirend ismertetése</w:t>
            </w:r>
          </w:p>
          <w:p w:rsidR="000E6861" w:rsidRPr="009A2665" w:rsidRDefault="000E6861">
            <w:pPr>
              <w:jc w:val="both"/>
            </w:pPr>
            <w:r w:rsidRPr="009A2665">
              <w:t xml:space="preserve">Osztályközösséget érintő éves tervek, magatartási és tanulmányi követelmények, táborelszámolás, tantárgyak eszközigényeinek ismertetése. </w:t>
            </w:r>
          </w:p>
          <w:p w:rsidR="000E6861" w:rsidRPr="009A2665" w:rsidRDefault="000E6861">
            <w:pPr>
              <w:jc w:val="both"/>
            </w:pPr>
            <w:r w:rsidRPr="009A2665">
              <w:t>8. osztályban: továbbtanulással kapcsolatos tudnivalók</w:t>
            </w:r>
          </w:p>
          <w:p w:rsidR="000E6861" w:rsidRPr="009A2665" w:rsidRDefault="000E6861">
            <w:pPr>
              <w:jc w:val="both"/>
            </w:pPr>
            <w:r w:rsidRPr="009A2665">
              <w:t>7. osztályban: szülők tájékoztatása a továbbtanulásról</w:t>
            </w:r>
          </w:p>
          <w:p w:rsidR="000E6861" w:rsidRPr="009A2665" w:rsidRDefault="000E6861">
            <w:pPr>
              <w:jc w:val="both"/>
            </w:pPr>
            <w:r w:rsidRPr="009A2665">
              <w:t>osztályfőnökök</w:t>
            </w:r>
          </w:p>
        </w:tc>
      </w:tr>
      <w:tr w:rsidR="000A1163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Pr="009A2665" w:rsidRDefault="000A1163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Default="000A1163">
            <w:pPr>
              <w:snapToGrid w:val="0"/>
            </w:pPr>
            <w:r>
              <w:t>Nevelőtestületi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Default="000A1163">
            <w:pPr>
              <w:snapToGrid w:val="0"/>
            </w:pPr>
            <w:r>
              <w:t>Időpont:</w:t>
            </w:r>
          </w:p>
          <w:p w:rsidR="000A1163" w:rsidRDefault="000A1163">
            <w:pPr>
              <w:snapToGrid w:val="0"/>
            </w:pPr>
            <w:r>
              <w:t>Téma:</w:t>
            </w:r>
          </w:p>
          <w:p w:rsidR="000A1163" w:rsidRDefault="000A1163">
            <w:pPr>
              <w:snapToGrid w:val="0"/>
            </w:pPr>
            <w:r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Default="000A1163">
            <w:pPr>
              <w:snapToGrid w:val="0"/>
            </w:pPr>
            <w:r>
              <w:t>2017. szeptember 20</w:t>
            </w:r>
          </w:p>
          <w:p w:rsidR="000A1163" w:rsidRDefault="000A1163">
            <w:pPr>
              <w:snapToGrid w:val="0"/>
            </w:pPr>
            <w:r>
              <w:t>SZMSZ felülvizsgálata</w:t>
            </w:r>
          </w:p>
          <w:p w:rsidR="000A1163" w:rsidRDefault="000A1163">
            <w:pPr>
              <w:snapToGrid w:val="0"/>
            </w:pPr>
            <w:r>
              <w:t>intézményvezető</w:t>
            </w:r>
          </w:p>
        </w:tc>
      </w:tr>
      <w:tr w:rsidR="00F20EA4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4" w:rsidRPr="009A2665" w:rsidRDefault="00F20EA4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4" w:rsidRDefault="00F20EA4">
            <w:pPr>
              <w:snapToGrid w:val="0"/>
            </w:pPr>
            <w:r>
              <w:t>Interjú a nevelőtestülettel az intézményi tanfelügyeleten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63" w:rsidRDefault="000A1163" w:rsidP="000A1163">
            <w:pPr>
              <w:snapToGrid w:val="0"/>
            </w:pPr>
            <w:r>
              <w:t>Időpont:</w:t>
            </w:r>
          </w:p>
          <w:p w:rsidR="00F20EA4" w:rsidRDefault="000A1163">
            <w:pPr>
              <w:snapToGrid w:val="0"/>
            </w:pPr>
            <w:r>
              <w:t>Téma:</w:t>
            </w:r>
          </w:p>
          <w:p w:rsidR="00F20EA4" w:rsidRPr="009A2665" w:rsidRDefault="00F20EA4">
            <w:pPr>
              <w:snapToGrid w:val="0"/>
            </w:pPr>
            <w:r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A4" w:rsidRDefault="000A1163">
            <w:pPr>
              <w:snapToGrid w:val="0"/>
            </w:pPr>
            <w:r>
              <w:t>2017. szeptember 22.</w:t>
            </w:r>
          </w:p>
          <w:p w:rsidR="00F20EA4" w:rsidRDefault="000A1163">
            <w:pPr>
              <w:snapToGrid w:val="0"/>
            </w:pPr>
            <w:r>
              <w:t>Tanfelügyeleti kézikönyv alapján</w:t>
            </w:r>
          </w:p>
          <w:p w:rsidR="00F20EA4" w:rsidRDefault="00F20EA4">
            <w:pPr>
              <w:snapToGrid w:val="0"/>
            </w:pPr>
            <w:r>
              <w:t>intézményvezető</w:t>
            </w:r>
          </w:p>
        </w:tc>
      </w:tr>
      <w:tr w:rsidR="00886EB6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Pr="009A2665" w:rsidRDefault="00886EB6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Pr="009A2665" w:rsidRDefault="00886EB6">
            <w:pPr>
              <w:snapToGrid w:val="0"/>
            </w:pPr>
            <w:r>
              <w:t>Nevelőtestületi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Pr="009A2665" w:rsidRDefault="00886EB6">
            <w:pPr>
              <w:snapToGrid w:val="0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Default="00886EB6">
            <w:pPr>
              <w:snapToGrid w:val="0"/>
            </w:pPr>
            <w:r>
              <w:t>2017. október 18.</w:t>
            </w:r>
          </w:p>
          <w:p w:rsidR="00886EB6" w:rsidRDefault="00886EB6">
            <w:pPr>
              <w:snapToGrid w:val="0"/>
            </w:pPr>
            <w:r>
              <w:t>Pedagógiai program felülvizsgálata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 xml:space="preserve">Őszi nevelési értekezlet: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9A2665" w:rsidRPr="009A2665" w:rsidRDefault="000E6861">
            <w:r w:rsidRPr="009A2665">
              <w:t>Téma:</w:t>
            </w:r>
          </w:p>
          <w:p w:rsidR="00212E22" w:rsidRDefault="00212E22"/>
          <w:p w:rsidR="000E6861" w:rsidRPr="009A2665" w:rsidRDefault="00362B9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886EB6">
            <w:pPr>
              <w:snapToGrid w:val="0"/>
            </w:pPr>
            <w:r>
              <w:t>2017. november</w:t>
            </w:r>
            <w:r w:rsidR="00761F92">
              <w:t xml:space="preserve"> 15</w:t>
            </w:r>
            <w:r w:rsidR="000A17D0" w:rsidRPr="00271695">
              <w:t>.</w:t>
            </w:r>
            <w:r>
              <w:t xml:space="preserve"> (szerda</w:t>
            </w:r>
            <w:r w:rsidR="00761F92">
              <w:t>)</w:t>
            </w:r>
          </w:p>
          <w:p w:rsidR="00886EB6" w:rsidRDefault="00886EB6">
            <w:r>
              <w:t>Intézkedési terv intézményi tanfelügyelet után</w:t>
            </w:r>
          </w:p>
          <w:p w:rsidR="000E6861" w:rsidRDefault="00886EB6">
            <w:r>
              <w:t>Házirend felülvizsgálata</w:t>
            </w:r>
          </w:p>
          <w:p w:rsidR="005637E3" w:rsidRPr="009A2665" w:rsidRDefault="005637E3">
            <w:r>
              <w:t>Németh Ildikó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Nyílt nap</w:t>
            </w:r>
            <w:r w:rsidR="00761F92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886EB6">
            <w:r>
              <w:t>2017</w:t>
            </w:r>
            <w:r w:rsidR="000946C4">
              <w:t xml:space="preserve">. </w:t>
            </w:r>
            <w:r w:rsidR="00F20EA4">
              <w:t>nov.22</w:t>
            </w:r>
            <w:r>
              <w:t>.</w:t>
            </w:r>
            <w:r w:rsidR="00761F92">
              <w:t xml:space="preserve"> (felső)</w:t>
            </w:r>
            <w:r w:rsidR="00F20EA4">
              <w:t>. nov.29</w:t>
            </w:r>
            <w:r w:rsidR="00CB4CBD">
              <w:t>. (alsó</w:t>
            </w:r>
            <w:r w:rsidR="00A57344">
              <w:t>)</w:t>
            </w:r>
          </w:p>
          <w:p w:rsidR="000E6861" w:rsidRPr="009A2665" w:rsidRDefault="009A2665">
            <w:r>
              <w:t>igazgató</w:t>
            </w:r>
          </w:p>
        </w:tc>
      </w:tr>
      <w:tr w:rsidR="00886EB6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Pr="009A2665" w:rsidRDefault="00886EB6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Pr="009A2665" w:rsidRDefault="00886EB6">
            <w:pPr>
              <w:snapToGrid w:val="0"/>
            </w:pPr>
            <w:r>
              <w:t>Nevelőtestületi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Pr="009A2665" w:rsidRDefault="00886EB6">
            <w:pPr>
              <w:snapToGrid w:val="0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B6" w:rsidRDefault="00886EB6">
            <w:pPr>
              <w:snapToGrid w:val="0"/>
            </w:pPr>
            <w:r>
              <w:t>2017. dec. 13.</w:t>
            </w:r>
          </w:p>
          <w:p w:rsidR="00886EB6" w:rsidRDefault="00886EB6">
            <w:pPr>
              <w:snapToGrid w:val="0"/>
            </w:pPr>
            <w:r>
              <w:t>Közzétételi lista</w:t>
            </w:r>
          </w:p>
        </w:tc>
      </w:tr>
      <w:tr w:rsidR="005637E3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3" w:rsidRPr="009A2665" w:rsidRDefault="005637E3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3" w:rsidRPr="009A2665" w:rsidRDefault="005637E3">
            <w:pPr>
              <w:snapToGrid w:val="0"/>
            </w:pPr>
            <w:r>
              <w:t>Osztályozó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3" w:rsidRPr="009A2665" w:rsidRDefault="005637E3">
            <w:pPr>
              <w:snapToGrid w:val="0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3" w:rsidRDefault="005637E3">
            <w:pPr>
              <w:snapToGrid w:val="0"/>
            </w:pPr>
            <w:r>
              <w:t>2018.01.24.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Félévi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 xml:space="preserve">Időpont: 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13520">
            <w:pPr>
              <w:snapToGrid w:val="0"/>
            </w:pPr>
            <w:r>
              <w:t>2018</w:t>
            </w:r>
            <w:r w:rsidR="000E6861" w:rsidRPr="009A2665">
              <w:t xml:space="preserve">. január </w:t>
            </w:r>
            <w:r>
              <w:t>31</w:t>
            </w:r>
            <w:r w:rsidR="00362B91" w:rsidRPr="009A2665">
              <w:t>.</w:t>
            </w:r>
            <w:r w:rsidR="00F53431">
              <w:t xml:space="preserve"> </w:t>
            </w:r>
          </w:p>
          <w:p w:rsidR="000E6861" w:rsidRPr="009A2665" w:rsidRDefault="000E6861">
            <w:pPr>
              <w:jc w:val="both"/>
            </w:pPr>
            <w:r w:rsidRPr="009A2665">
              <w:t>Az első félév értékelése, további feladatok</w:t>
            </w:r>
          </w:p>
          <w:p w:rsidR="000E6861" w:rsidRPr="009A2665" w:rsidRDefault="009A2665">
            <w:pPr>
              <w:jc w:val="both"/>
            </w:pPr>
            <w:r w:rsidRPr="009A2665">
              <w:t>igazgató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Osztályszülői értekezletek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/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13520">
            <w:pPr>
              <w:pStyle w:val="Szvegtrzs"/>
              <w:spacing w:after="0"/>
            </w:pPr>
            <w:r>
              <w:t>2018. február 1</w:t>
            </w:r>
            <w:r w:rsidR="000946C4">
              <w:t xml:space="preserve">– február </w:t>
            </w:r>
            <w:r>
              <w:t>9.</w:t>
            </w:r>
          </w:p>
          <w:p w:rsidR="009A2665" w:rsidRPr="009A2665" w:rsidRDefault="000E6861">
            <w:pPr>
              <w:snapToGrid w:val="0"/>
            </w:pPr>
            <w:r w:rsidRPr="009A2665">
              <w:t xml:space="preserve">Osztályszinten értékelni az első félévet. </w:t>
            </w:r>
          </w:p>
          <w:p w:rsidR="000E6861" w:rsidRPr="009A2665" w:rsidRDefault="000E6861">
            <w:pPr>
              <w:snapToGrid w:val="0"/>
            </w:pPr>
            <w:r w:rsidRPr="009A2665">
              <w:t>Mit tehetünk az év végi jobb eredményért?</w:t>
            </w:r>
          </w:p>
          <w:p w:rsidR="000E6861" w:rsidRPr="009A2665" w:rsidRDefault="000E6861">
            <w:pPr>
              <w:pStyle w:val="Szvegtrzs"/>
              <w:spacing w:after="0"/>
            </w:pPr>
            <w:r w:rsidRPr="009A2665">
              <w:t>osztályfőnökök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Tavaszi nevelési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 xml:space="preserve">Időpont: </w:t>
            </w:r>
          </w:p>
          <w:p w:rsidR="000E6861" w:rsidRPr="009A2665" w:rsidRDefault="000E6861">
            <w:r w:rsidRPr="009A2665">
              <w:t>Téma:</w:t>
            </w:r>
          </w:p>
          <w:p w:rsidR="00E32636" w:rsidRDefault="00E32636"/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5637E3">
            <w:pPr>
              <w:snapToGrid w:val="0"/>
            </w:pPr>
            <w:r>
              <w:t>2018</w:t>
            </w:r>
            <w:r w:rsidR="008D121F">
              <w:t>. április 11</w:t>
            </w:r>
            <w:r w:rsidR="00010B99">
              <w:t>.</w:t>
            </w:r>
            <w:r w:rsidR="00153540">
              <w:t xml:space="preserve"> (beírva márc.10</w:t>
            </w:r>
            <w:r w:rsidR="008D121F">
              <w:t>.)</w:t>
            </w:r>
          </w:p>
          <w:p w:rsidR="008D121F" w:rsidRDefault="00A57344">
            <w:r>
              <w:t>Kompetencia-mérés</w:t>
            </w:r>
            <w:r w:rsidR="00010B99">
              <w:t xml:space="preserve"> értékelése, </w:t>
            </w:r>
            <w:r w:rsidR="008D121F">
              <w:t>a 2017</w:t>
            </w:r>
            <w:r w:rsidR="00E32636">
              <w:t>-ba</w:t>
            </w:r>
            <w:r w:rsidR="001733EF">
              <w:t xml:space="preserve">n készült </w:t>
            </w:r>
            <w:r w:rsidR="00010B99" w:rsidRPr="001733EF">
              <w:t>intézkedési terv</w:t>
            </w:r>
            <w:r w:rsidR="00030403">
              <w:t xml:space="preserve"> </w:t>
            </w:r>
            <w:r w:rsidR="001733EF">
              <w:t>megvalósítása</w:t>
            </w:r>
          </w:p>
          <w:p w:rsidR="00A57344" w:rsidRPr="009A2665" w:rsidRDefault="00A57344">
            <w:r>
              <w:t xml:space="preserve">Németh Ildikó 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761F92" w:rsidP="00761F92">
            <w:pPr>
              <w:snapToGrid w:val="0"/>
            </w:pPr>
            <w:r>
              <w:t>o</w:t>
            </w:r>
            <w:r w:rsidR="000E6861" w:rsidRPr="009A2665">
              <w:t>sztály szülői értekezletek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9" w:rsidRPr="009A2665" w:rsidRDefault="00CB4CBD" w:rsidP="007E1DC4">
            <w:pPr>
              <w:snapToGrid w:val="0"/>
            </w:pPr>
            <w:r>
              <w:t>201</w:t>
            </w:r>
            <w:r w:rsidR="008D121F">
              <w:t>8</w:t>
            </w:r>
            <w:r w:rsidR="00B62749">
              <w:t>. május</w:t>
            </w:r>
            <w:r w:rsidR="00761F92">
              <w:t xml:space="preserve"> 10</w:t>
            </w:r>
            <w:r w:rsidR="000946C4">
              <w:t xml:space="preserve"> </w:t>
            </w:r>
            <w:r w:rsidR="00D861B6">
              <w:t>-</w:t>
            </w:r>
            <w:r w:rsidR="000946C4">
              <w:t xml:space="preserve"> </w:t>
            </w:r>
            <w:r w:rsidR="00761F92">
              <w:t>19</w:t>
            </w:r>
            <w:r w:rsidR="007E1DC4">
              <w:t>.</w:t>
            </w:r>
          </w:p>
          <w:p w:rsidR="000E6861" w:rsidRPr="009A2665" w:rsidRDefault="00D861B6">
            <w:r>
              <w:t>Tavaszi programok,</w:t>
            </w:r>
            <w:r w:rsidR="000946C4">
              <w:t xml:space="preserve"> </w:t>
            </w:r>
            <w:r w:rsidR="000E6861" w:rsidRPr="009A2665">
              <w:t>ballagási előkészületek</w:t>
            </w:r>
          </w:p>
          <w:p w:rsidR="000E6861" w:rsidRPr="009A2665" w:rsidRDefault="000E6861">
            <w:r w:rsidRPr="009A2665">
              <w:t>osztályfőnökök</w:t>
            </w:r>
          </w:p>
        </w:tc>
      </w:tr>
      <w:tr w:rsidR="008D121F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F" w:rsidRPr="009A2665" w:rsidRDefault="008D121F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F" w:rsidRPr="009A2665" w:rsidRDefault="008D121F">
            <w:pPr>
              <w:snapToGrid w:val="0"/>
            </w:pPr>
            <w:r>
              <w:t>Osztályozó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F" w:rsidRPr="009A2665" w:rsidRDefault="008D121F">
            <w:pPr>
              <w:snapToGrid w:val="0"/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F" w:rsidRDefault="008D121F">
            <w:pPr>
              <w:snapToGrid w:val="0"/>
            </w:pPr>
            <w:r>
              <w:t>2018.06.13.</w:t>
            </w:r>
          </w:p>
        </w:tc>
      </w:tr>
      <w:tr w:rsidR="000E6861" w:rsidRPr="009A266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 w:rsidP="00595E66">
            <w:pPr>
              <w:numPr>
                <w:ilvl w:val="0"/>
                <w:numId w:val="8"/>
              </w:numPr>
              <w:tabs>
                <w:tab w:val="left" w:pos="360"/>
              </w:tabs>
              <w:snapToGri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Tanévzáró értekezlet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0E6861">
            <w:pPr>
              <w:snapToGrid w:val="0"/>
            </w:pPr>
            <w:r w:rsidRPr="009A2665">
              <w:t>Időpont:</w:t>
            </w:r>
          </w:p>
          <w:p w:rsidR="000E6861" w:rsidRPr="009A2665" w:rsidRDefault="000E6861">
            <w:r w:rsidRPr="009A2665">
              <w:t>Téma:</w:t>
            </w:r>
          </w:p>
          <w:p w:rsidR="000E6861" w:rsidRPr="009A2665" w:rsidRDefault="000E6861">
            <w:r w:rsidRPr="009A2665">
              <w:t>Felelős: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61" w:rsidRPr="009A2665" w:rsidRDefault="008D121F">
            <w:pPr>
              <w:snapToGrid w:val="0"/>
            </w:pPr>
            <w:r>
              <w:t>2018</w:t>
            </w:r>
            <w:r w:rsidR="000E6861" w:rsidRPr="009A2665">
              <w:t xml:space="preserve">. június </w:t>
            </w:r>
            <w:r w:rsidR="004C4C9C">
              <w:t>20</w:t>
            </w:r>
            <w:r w:rsidR="00362B91" w:rsidRPr="009A2665">
              <w:t>.</w:t>
            </w:r>
          </w:p>
          <w:p w:rsidR="000E6861" w:rsidRPr="009A2665" w:rsidRDefault="00362B91">
            <w:r w:rsidRPr="009A2665">
              <w:t>A 201</w:t>
            </w:r>
            <w:r w:rsidR="00761F92">
              <w:t>6</w:t>
            </w:r>
            <w:r w:rsidRPr="009A2665">
              <w:t>/1</w:t>
            </w:r>
            <w:r w:rsidR="00761F92">
              <w:t>7</w:t>
            </w:r>
            <w:r w:rsidR="000E6861" w:rsidRPr="009A2665">
              <w:t>. tanév értékelése</w:t>
            </w:r>
          </w:p>
          <w:p w:rsidR="009A2665" w:rsidRPr="009A2665" w:rsidRDefault="000E6861">
            <w:r w:rsidRPr="009A2665">
              <w:t>Németh Ildikó</w:t>
            </w:r>
            <w:r w:rsidR="00362B91" w:rsidRPr="009A2665">
              <w:t xml:space="preserve"> igazgató</w:t>
            </w:r>
          </w:p>
        </w:tc>
      </w:tr>
    </w:tbl>
    <w:p w:rsidR="00DF36DC" w:rsidRDefault="00DF36DC" w:rsidP="000E6861">
      <w:pPr>
        <w:rPr>
          <w:b/>
          <w:u w:val="single"/>
        </w:rPr>
      </w:pPr>
    </w:p>
    <w:p w:rsidR="000E6861" w:rsidRPr="00511796" w:rsidRDefault="000E6861" w:rsidP="00062843">
      <w:pPr>
        <w:pStyle w:val="Cmsor1"/>
      </w:pPr>
      <w:bookmarkStart w:id="29" w:name="_Toc493155588"/>
      <w:r w:rsidRPr="00511796">
        <w:t>A szülőkkel történő kapcsolattartás formái:</w:t>
      </w:r>
      <w:bookmarkEnd w:id="29"/>
    </w:p>
    <w:p w:rsidR="000E6861" w:rsidRPr="00511796" w:rsidRDefault="000E6861" w:rsidP="000E6861"/>
    <w:p w:rsidR="000E6861" w:rsidRPr="00511796" w:rsidRDefault="000E6861" w:rsidP="000E6861">
      <w:pPr>
        <w:jc w:val="both"/>
      </w:pPr>
      <w:r w:rsidRPr="00511796">
        <w:t>Mind az alsó, mind a felső tagozatban félévent</w:t>
      </w:r>
      <w:r w:rsidR="00362B91" w:rsidRPr="00511796">
        <w:t>e egy alkalommal tartunk fogadó</w:t>
      </w:r>
      <w:r w:rsidRPr="00511796">
        <w:t xml:space="preserve">órát, </w:t>
      </w:r>
      <w:r w:rsidR="000E0E4D">
        <w:rPr>
          <w:b/>
        </w:rPr>
        <w:t xml:space="preserve">október </w:t>
      </w:r>
      <w:r w:rsidR="007C275B">
        <w:rPr>
          <w:b/>
        </w:rPr>
        <w:t xml:space="preserve">közepén </w:t>
      </w:r>
      <w:r w:rsidRPr="00511796">
        <w:rPr>
          <w:b/>
        </w:rPr>
        <w:t xml:space="preserve">és </w:t>
      </w:r>
      <w:r w:rsidR="00E557AE">
        <w:rPr>
          <w:b/>
        </w:rPr>
        <w:t>márciu</w:t>
      </w:r>
      <w:r w:rsidR="000E0E4D">
        <w:rPr>
          <w:b/>
        </w:rPr>
        <w:t>sban tartunk</w:t>
      </w:r>
      <w:r w:rsidR="00B93F82">
        <w:t>:</w:t>
      </w:r>
    </w:p>
    <w:p w:rsidR="000E6861" w:rsidRPr="00E90B10" w:rsidRDefault="00E90B10" w:rsidP="000E6861">
      <w:pPr>
        <w:jc w:val="both"/>
      </w:pPr>
      <w:r w:rsidRPr="00E90B10">
        <w:t>Fel</w:t>
      </w:r>
      <w:r w:rsidR="00DC0AC4">
        <w:t>ső tagozat:</w:t>
      </w:r>
      <w:r w:rsidR="000E0E4D">
        <w:t xml:space="preserve"> október 1</w:t>
      </w:r>
      <w:r w:rsidR="003B7D55">
        <w:t>8</w:t>
      </w:r>
      <w:r w:rsidR="007C275B">
        <w:t>.;</w:t>
      </w:r>
      <w:r w:rsidR="00D34439">
        <w:t xml:space="preserve"> </w:t>
      </w:r>
      <w:r w:rsidR="00D12957">
        <w:t xml:space="preserve">március </w:t>
      </w:r>
      <w:r w:rsidR="003B7D55">
        <w:t>7</w:t>
      </w:r>
      <w:r w:rsidR="00CB4CBD">
        <w:t>.</w:t>
      </w:r>
    </w:p>
    <w:p w:rsidR="00E90B10" w:rsidRPr="00E90B10" w:rsidRDefault="00E90B10" w:rsidP="00E90B10">
      <w:pPr>
        <w:jc w:val="both"/>
      </w:pPr>
      <w:r w:rsidRPr="00E90B10">
        <w:t>Als</w:t>
      </w:r>
      <w:r w:rsidR="00054FB7">
        <w:t xml:space="preserve">ó </w:t>
      </w:r>
      <w:r w:rsidR="00DC0AC4">
        <w:t xml:space="preserve">tagozat: </w:t>
      </w:r>
      <w:r w:rsidR="000E0E4D">
        <w:t>október 25</w:t>
      </w:r>
      <w:r w:rsidR="00CB4CBD">
        <w:t>.</w:t>
      </w:r>
      <w:r w:rsidR="003B7D55">
        <w:t>, március 21</w:t>
      </w:r>
      <w:r w:rsidR="00CB4CBD">
        <w:t>.</w:t>
      </w:r>
    </w:p>
    <w:p w:rsidR="00E90B10" w:rsidRPr="00E90B10" w:rsidRDefault="00E90B10" w:rsidP="000E6861">
      <w:pPr>
        <w:jc w:val="both"/>
      </w:pPr>
    </w:p>
    <w:p w:rsidR="000E6861" w:rsidRPr="00511796" w:rsidRDefault="000E6861" w:rsidP="000E6861">
      <w:pPr>
        <w:jc w:val="both"/>
      </w:pPr>
      <w:r w:rsidRPr="00511796">
        <w:t xml:space="preserve">A gyenge tanulmányi eredményt elérő tanulók szüleit </w:t>
      </w:r>
      <w:r w:rsidRPr="00511796">
        <w:rPr>
          <w:b/>
        </w:rPr>
        <w:t>decemberben</w:t>
      </w:r>
      <w:r w:rsidR="00B93F82">
        <w:rPr>
          <w:b/>
        </w:rPr>
        <w:t xml:space="preserve"> közepén</w:t>
      </w:r>
      <w:r w:rsidRPr="00511796">
        <w:t xml:space="preserve"> és </w:t>
      </w:r>
      <w:r w:rsidRPr="00511796">
        <w:rPr>
          <w:b/>
        </w:rPr>
        <w:t>április</w:t>
      </w:r>
      <w:r w:rsidR="00CB4CBD">
        <w:rPr>
          <w:b/>
        </w:rPr>
        <w:t xml:space="preserve"> végén </w:t>
      </w:r>
      <w:r w:rsidRPr="00511796">
        <w:t>értesítjük, és előzetes telefonos egyeztetés alapján várják a pedagógusok a szülőket az iskolában.</w:t>
      </w:r>
    </w:p>
    <w:p w:rsidR="000E6861" w:rsidRDefault="000E6861" w:rsidP="000E6861">
      <w:pPr>
        <w:jc w:val="both"/>
      </w:pPr>
    </w:p>
    <w:p w:rsidR="00B93F82" w:rsidRDefault="000E6861" w:rsidP="000E6861">
      <w:pPr>
        <w:jc w:val="both"/>
      </w:pPr>
      <w:r w:rsidRPr="00511796">
        <w:t xml:space="preserve">Nyílt napra </w:t>
      </w:r>
      <w:r w:rsidR="000E0E4D">
        <w:rPr>
          <w:b/>
        </w:rPr>
        <w:t>november</w:t>
      </w:r>
      <w:r w:rsidRPr="00511796">
        <w:t xml:space="preserve"> várjuk a szülőket.</w:t>
      </w:r>
      <w:r w:rsidR="00456AC1">
        <w:t xml:space="preserve"> </w:t>
      </w:r>
      <w:r w:rsidR="00456AC1">
        <w:tab/>
      </w:r>
      <w:r w:rsidR="000E0E4D">
        <w:tab/>
      </w:r>
      <w:r w:rsidR="003B7D55">
        <w:t xml:space="preserve">Felső: </w:t>
      </w:r>
      <w:r w:rsidR="000E0E4D">
        <w:t xml:space="preserve">nov. 22. </w:t>
      </w:r>
      <w:r w:rsidR="00B93F82">
        <w:t>(alsósoknak szünet)</w:t>
      </w:r>
    </w:p>
    <w:p w:rsidR="000E6861" w:rsidRDefault="00456AC1" w:rsidP="00B93F82">
      <w:pPr>
        <w:ind w:left="4248" w:firstLine="708"/>
        <w:jc w:val="both"/>
      </w:pPr>
      <w:r>
        <w:t>Alsó:</w:t>
      </w:r>
      <w:r w:rsidR="000E0E4D">
        <w:t xml:space="preserve">  nov. 29.</w:t>
      </w:r>
      <w:r w:rsidR="00B93F82">
        <w:t>(felsősöknek szünet)</w:t>
      </w:r>
    </w:p>
    <w:p w:rsidR="00456AC1" w:rsidRPr="00511796" w:rsidRDefault="00456AC1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861" w:rsidRDefault="000E6861" w:rsidP="000E6861"/>
    <w:p w:rsidR="00362B91" w:rsidRPr="00274AA1" w:rsidRDefault="000E6861" w:rsidP="000E6861">
      <w:r w:rsidRPr="00511796">
        <w:t xml:space="preserve">A </w:t>
      </w:r>
      <w:r w:rsidRPr="00511796">
        <w:rPr>
          <w:b/>
        </w:rPr>
        <w:t>szülői választmány</w:t>
      </w:r>
      <w:r w:rsidRPr="00511796">
        <w:t xml:space="preserve"> ülésér</w:t>
      </w:r>
      <w:r w:rsidR="00511796">
        <w:t>e évente 3 alkalommal kerül sor:</w:t>
      </w:r>
    </w:p>
    <w:p w:rsidR="000E6861" w:rsidRPr="00511796" w:rsidRDefault="00511796" w:rsidP="000E6861">
      <w:r>
        <w:t>-</w:t>
      </w:r>
      <w:r w:rsidR="00587165">
        <w:t xml:space="preserve"> 2017</w:t>
      </w:r>
      <w:r w:rsidR="00274AA1">
        <w:t xml:space="preserve">. </w:t>
      </w:r>
      <w:r w:rsidR="00587165">
        <w:t>augusztus 31</w:t>
      </w:r>
      <w:r w:rsidR="000B571C">
        <w:t>.</w:t>
      </w:r>
      <w:r w:rsidR="000E6861" w:rsidRPr="00511796">
        <w:t>: az iskola munkatervének elfogadása</w:t>
      </w:r>
      <w:r w:rsidR="00274AA1">
        <w:t>,</w:t>
      </w:r>
    </w:p>
    <w:p w:rsidR="000E6861" w:rsidRPr="000E0E4D" w:rsidRDefault="001B463F" w:rsidP="000E6861">
      <w:r w:rsidRPr="000E0E4D">
        <w:t xml:space="preserve">- </w:t>
      </w:r>
      <w:r w:rsidR="000E0E4D" w:rsidRPr="000E0E4D">
        <w:t>2018</w:t>
      </w:r>
      <w:r w:rsidR="00B93F82" w:rsidRPr="000E0E4D">
        <w:t>.</w:t>
      </w:r>
      <w:r w:rsidR="00274AA1" w:rsidRPr="000E0E4D">
        <w:t xml:space="preserve"> </w:t>
      </w:r>
      <w:r w:rsidRPr="000E0E4D">
        <w:t>január</w:t>
      </w:r>
      <w:r w:rsidR="000E0E4D" w:rsidRPr="000E0E4D">
        <w:t xml:space="preserve"> 31</w:t>
      </w:r>
      <w:r w:rsidR="000E6861" w:rsidRPr="000E0E4D">
        <w:t>: a tanév első félévének értékelése, a farsanggal kapcsolatos teendők megbeszélése</w:t>
      </w:r>
      <w:r w:rsidR="00274AA1" w:rsidRPr="000E0E4D">
        <w:t>,</w:t>
      </w:r>
    </w:p>
    <w:p w:rsidR="000E6861" w:rsidRDefault="00511796" w:rsidP="00857F26">
      <w:r w:rsidRPr="000E0E4D">
        <w:t xml:space="preserve">- </w:t>
      </w:r>
      <w:r w:rsidR="000E0E4D" w:rsidRPr="000E0E4D">
        <w:t>2018</w:t>
      </w:r>
      <w:r w:rsidR="00274AA1" w:rsidRPr="000E0E4D">
        <w:t xml:space="preserve">. </w:t>
      </w:r>
      <w:r w:rsidRPr="000E0E4D">
        <w:t>j</w:t>
      </w:r>
      <w:r w:rsidR="000E6861" w:rsidRPr="000E0E4D">
        <w:t>únius</w:t>
      </w:r>
      <w:r w:rsidR="000E0E4D" w:rsidRPr="000E0E4D">
        <w:t xml:space="preserve"> 20</w:t>
      </w:r>
      <w:r w:rsidR="000E6861" w:rsidRPr="000E0E4D">
        <w:t>: a tanév éves munkájának értékelése, az iskola beszámolójának elfogadása</w:t>
      </w:r>
      <w:r w:rsidR="00274AA1" w:rsidRPr="000E0E4D">
        <w:t>,</w:t>
      </w:r>
    </w:p>
    <w:p w:rsidR="00857F26" w:rsidRDefault="00857F26" w:rsidP="00857F26"/>
    <w:p w:rsidR="00857F26" w:rsidRPr="00857F26" w:rsidRDefault="00857F26" w:rsidP="00857F26"/>
    <w:p w:rsidR="000E6861" w:rsidRDefault="000E6861" w:rsidP="00062843">
      <w:pPr>
        <w:pStyle w:val="Cmsor1"/>
      </w:pPr>
      <w:bookmarkStart w:id="30" w:name="_Toc493155589"/>
      <w:r>
        <w:t>A  nevelő - oktató munkát segítő egyéb tevékenység</w:t>
      </w:r>
      <w:bookmarkEnd w:id="30"/>
    </w:p>
    <w:p w:rsidR="000E6861" w:rsidRDefault="000E6861" w:rsidP="000E6861">
      <w:pPr>
        <w:jc w:val="both"/>
      </w:pPr>
    </w:p>
    <w:p w:rsidR="000E6861" w:rsidRDefault="000E6861" w:rsidP="000E6861">
      <w:pPr>
        <w:pStyle w:val="llb"/>
        <w:tabs>
          <w:tab w:val="left" w:pos="708"/>
        </w:tabs>
      </w:pPr>
    </w:p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1" w:name="_Toc493155590"/>
      <w:r w:rsidRPr="00857F26">
        <w:rPr>
          <w:u w:val="single"/>
        </w:rPr>
        <w:t>Pályaválasztási feladatok:</w:t>
      </w:r>
      <w:bookmarkEnd w:id="31"/>
    </w:p>
    <w:p w:rsidR="000E6861" w:rsidRPr="00005A66" w:rsidRDefault="000E6861" w:rsidP="000E6861"/>
    <w:p w:rsidR="000E6861" w:rsidRPr="00005A66" w:rsidRDefault="00A41A94" w:rsidP="000E6861">
      <w:pPr>
        <w:jc w:val="both"/>
      </w:pPr>
      <w:r>
        <w:t xml:space="preserve">A korábbi évekhez hasonlóan a </w:t>
      </w:r>
      <w:r w:rsidR="000E6861" w:rsidRPr="00005A66">
        <w:t>8. osztályosok az idén is több, - legfeljebb három - iskola nyílt napját látogathatják. Igény szerint lehetőséget biztosítunk a középiskolák számára, hogy iskolájukat bemutassák. (Pl.: szülői értekezlete</w:t>
      </w:r>
      <w:r w:rsidR="00274AA1">
        <w:t>n, osztályfőnöki órán,</w:t>
      </w:r>
      <w:r w:rsidR="000E6861" w:rsidRPr="00005A66">
        <w:t>)</w:t>
      </w:r>
    </w:p>
    <w:p w:rsidR="000E6861" w:rsidRDefault="000E6861" w:rsidP="00005A66">
      <w:pPr>
        <w:pStyle w:val="Szvegtrzs"/>
        <w:spacing w:after="0"/>
        <w:jc w:val="both"/>
      </w:pPr>
      <w:r w:rsidRPr="00005A66">
        <w:t>A jelentkezési lapokon megjelölt iskolák sorrendjét a tanuló a tanulói adatlapon adja meg, s ennek változtatására idén is lehetőség nyílik.  A jelentkez</w:t>
      </w:r>
      <w:r w:rsidR="001108AB">
        <w:t xml:space="preserve">ési lapokat </w:t>
      </w:r>
      <w:r w:rsidR="00E557AE">
        <w:t xml:space="preserve">és az adatlapot </w:t>
      </w:r>
      <w:r w:rsidR="00000303">
        <w:t>2018. február 19</w:t>
      </w:r>
      <w:r w:rsidRPr="00171F96">
        <w:t>– ig</w:t>
      </w:r>
      <w:r w:rsidRPr="00005A66">
        <w:t xml:space="preserve"> kell elküldeni. Ezen a sorrenden a szülő és a tanuló az iskola</w:t>
      </w:r>
      <w:r w:rsidR="005B5857">
        <w:t xml:space="preserve"> </w:t>
      </w:r>
      <w:r w:rsidRPr="00005A66">
        <w:t>által</w:t>
      </w:r>
      <w:r w:rsidR="005B5857">
        <w:t xml:space="preserve"> (a tanév rendjére vonatkozó rendelet alapján)</w:t>
      </w:r>
      <w:r w:rsidR="005B5857" w:rsidRPr="00005A66">
        <w:t xml:space="preserve"> </w:t>
      </w:r>
      <w:r w:rsidR="00E557AE">
        <w:t>meghatározott napon (</w:t>
      </w:r>
      <w:r w:rsidR="00000303">
        <w:t>2018</w:t>
      </w:r>
      <w:r w:rsidR="00D92CAA">
        <w:t xml:space="preserve">. </w:t>
      </w:r>
      <w:r w:rsidR="00000303">
        <w:t>március 21 – 22</w:t>
      </w:r>
      <w:r w:rsidR="004F5925">
        <w:t>.</w:t>
      </w:r>
      <w:r w:rsidRPr="00171F96">
        <w:t>)</w:t>
      </w:r>
      <w:r w:rsidRPr="00005A66">
        <w:t xml:space="preserve"> változtathat.  </w:t>
      </w:r>
    </w:p>
    <w:p w:rsidR="000E6861" w:rsidRDefault="000E6861" w:rsidP="00005A66">
      <w:pPr>
        <w:pStyle w:val="Szvegtrzs"/>
        <w:spacing w:after="0"/>
        <w:jc w:val="both"/>
      </w:pPr>
      <w:r w:rsidRPr="00005A66">
        <w:t>A felvételi vizsgát tartó középfokú oktatási intézménye</w:t>
      </w:r>
      <w:r w:rsidR="00005A66">
        <w:t xml:space="preserve">k kilencedik évfolyamára </w:t>
      </w:r>
      <w:r w:rsidR="001108AB">
        <w:t xml:space="preserve">a jelentkezési határidő </w:t>
      </w:r>
      <w:r w:rsidR="00000303">
        <w:t>2017. december 8</w:t>
      </w:r>
      <w:r w:rsidRPr="00171F96">
        <w:t>.</w:t>
      </w:r>
    </w:p>
    <w:p w:rsidR="000E6861" w:rsidRDefault="00005A66" w:rsidP="00005A66">
      <w:pPr>
        <w:pStyle w:val="Szvegtrzs"/>
        <w:spacing w:after="0"/>
        <w:jc w:val="both"/>
      </w:pPr>
      <w:r>
        <w:t>A h</w:t>
      </w:r>
      <w:r w:rsidR="000E6861" w:rsidRPr="00005A66">
        <w:t>átrányos helyzetű tanulók Arany János Tehetséggondozó programjára a pályáza</w:t>
      </w:r>
      <w:r w:rsidR="000A17D0">
        <w:t xml:space="preserve">t benyújtási határideje </w:t>
      </w:r>
      <w:r w:rsidR="000A17D0" w:rsidRPr="00171F96">
        <w:t>201</w:t>
      </w:r>
      <w:r w:rsidR="00000303">
        <w:t>7. december 12</w:t>
      </w:r>
      <w:r w:rsidR="000E6861" w:rsidRPr="00171F96">
        <w:t>.</w:t>
      </w:r>
    </w:p>
    <w:p w:rsidR="00000303" w:rsidRPr="00005A66" w:rsidRDefault="00000303" w:rsidP="00005A66">
      <w:pPr>
        <w:pStyle w:val="Szvegtrzs"/>
        <w:spacing w:after="0"/>
        <w:jc w:val="both"/>
      </w:pPr>
      <w:r>
        <w:t>A központi írásbeli vizsga időpontja 2018. január 20.</w:t>
      </w:r>
    </w:p>
    <w:p w:rsidR="000E6861" w:rsidRDefault="000E6861" w:rsidP="000E6861">
      <w:pPr>
        <w:jc w:val="both"/>
      </w:pPr>
      <w:r w:rsidRPr="00005A66">
        <w:t xml:space="preserve">A </w:t>
      </w:r>
      <w:r w:rsidR="0007283E" w:rsidRPr="00005A66">
        <w:t>felvételt me</w:t>
      </w:r>
      <w:r w:rsidR="00B43798">
        <w:t>ghirdető iskola 201</w:t>
      </w:r>
      <w:r w:rsidR="00B93F82">
        <w:t>7</w:t>
      </w:r>
      <w:r w:rsidR="00E557AE">
        <w:t xml:space="preserve">. </w:t>
      </w:r>
      <w:r w:rsidR="00303C56">
        <w:t>április 26</w:t>
      </w:r>
      <w:r w:rsidRPr="00005A66">
        <w:t xml:space="preserve"> - ig megküldi a tanulónak és az általános iskolának a felvételről szóló értesítést.</w:t>
      </w:r>
    </w:p>
    <w:p w:rsidR="000A17D0" w:rsidRPr="00005A66" w:rsidRDefault="000A17D0" w:rsidP="000E6861">
      <w:pPr>
        <w:jc w:val="both"/>
      </w:pPr>
    </w:p>
    <w:p w:rsidR="000E6861" w:rsidRPr="001844B6" w:rsidRDefault="00AB49CC" w:rsidP="000E6861">
      <w:pPr>
        <w:jc w:val="both"/>
      </w:pPr>
      <w:r w:rsidRPr="001844B6">
        <w:t>A 8</w:t>
      </w:r>
      <w:r w:rsidR="000E6861" w:rsidRPr="001844B6">
        <w:t>. oszt</w:t>
      </w:r>
      <w:r w:rsidR="002E0368" w:rsidRPr="001844B6">
        <w:t>ályos osztályfőnök október 31</w:t>
      </w:r>
      <w:r w:rsidR="00005A66" w:rsidRPr="001844B6">
        <w:t xml:space="preserve"> – ig</w:t>
      </w:r>
      <w:r w:rsidR="000E6861" w:rsidRPr="001844B6">
        <w:t xml:space="preserve"> </w:t>
      </w:r>
      <w:r w:rsidRPr="001844B6">
        <w:t>tájékoztatja a 8. évfolyamra járó tanulókat a középfokú iskolai felvételi eljárás rendjéről.</w:t>
      </w:r>
    </w:p>
    <w:p w:rsidR="004F5925" w:rsidRPr="002516BE" w:rsidRDefault="00AB49CC" w:rsidP="002516BE">
      <w:pPr>
        <w:jc w:val="both"/>
        <w:rPr>
          <w:color w:val="FF6600"/>
        </w:rPr>
      </w:pPr>
      <w:r w:rsidRPr="001844B6">
        <w:t>A 7. évfolyamra járó tanulók szüleit az iskola október 31-ig tájékoztatja a középfokú iskoláztatással kapcsolatban hozott döntéseik meghozatalának módjáról.</w:t>
      </w:r>
    </w:p>
    <w:p w:rsidR="004F5925" w:rsidRPr="000A17D0" w:rsidRDefault="004F5925" w:rsidP="000E6861">
      <w:pPr>
        <w:rPr>
          <w:color w:val="FF6600"/>
          <w:u w:val="single"/>
        </w:rPr>
      </w:pPr>
    </w:p>
    <w:p w:rsidR="000E6861" w:rsidRDefault="004F5925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2" w:name="_Toc493155591"/>
      <w:r w:rsidRPr="00857F26">
        <w:rPr>
          <w:u w:val="single"/>
        </w:rPr>
        <w:t>Tankönyvrendelés:</w:t>
      </w:r>
      <w:bookmarkEnd w:id="32"/>
    </w:p>
    <w:p w:rsidR="00347849" w:rsidRPr="00347849" w:rsidRDefault="00347849" w:rsidP="00347849"/>
    <w:p w:rsidR="004A55A4" w:rsidRDefault="00000303" w:rsidP="000E6861">
      <w:r>
        <w:lastRenderedPageBreak/>
        <w:t>A tankönyvek augusztus 16</w:t>
      </w:r>
      <w:r w:rsidR="004A55A4">
        <w:t>-án é</w:t>
      </w:r>
      <w:r>
        <w:t>rkeztek, kiosztásuk augusztus 25</w:t>
      </w:r>
      <w:r w:rsidR="004A55A4">
        <w:t>-én megtörtént. A számlázás és a pótrendelés szeptemberben zajlik.</w:t>
      </w:r>
    </w:p>
    <w:p w:rsidR="004F5925" w:rsidRDefault="004F5925" w:rsidP="000E6861">
      <w:r>
        <w:t xml:space="preserve">Az </w:t>
      </w:r>
      <w:r w:rsidR="00000303">
        <w:t>2018</w:t>
      </w:r>
      <w:r w:rsidR="004A55A4">
        <w:t xml:space="preserve">. évi tankönyvrendelés </w:t>
      </w:r>
      <w:r>
        <w:t>intézmény a hivatalos tankönyvjegyzékről rendeli meg a tanulók számára a tankönyveket. A t</w:t>
      </w:r>
      <w:r w:rsidR="00000303">
        <w:t>ankönyvrendelés határideje: 2018</w:t>
      </w:r>
      <w:r>
        <w:t>. április 30.</w:t>
      </w:r>
    </w:p>
    <w:p w:rsidR="004F5925" w:rsidRDefault="004F5925" w:rsidP="000E6861">
      <w:r>
        <w:t>Felméri azoknak a gyermekeknek a körét, akik az iskolai könyvtárból szeretnék tankönyveket kölcsönözni.</w:t>
      </w:r>
    </w:p>
    <w:p w:rsidR="004F5925" w:rsidRPr="004F5925" w:rsidRDefault="004F5925" w:rsidP="000E6861">
      <w:r>
        <w:t>A tankönyvrendelésnél figyelembe kell venni a fenntartó előírásait és a szülő igényeit.</w:t>
      </w:r>
    </w:p>
    <w:p w:rsidR="004F5925" w:rsidRDefault="004F5925" w:rsidP="000E6861">
      <w:pPr>
        <w:rPr>
          <w:u w:val="single"/>
        </w:rPr>
      </w:pPr>
    </w:p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3" w:name="_Toc493155592"/>
      <w:r w:rsidRPr="00857F26">
        <w:rPr>
          <w:u w:val="single"/>
        </w:rPr>
        <w:t>Iskolai könyvtár:</w:t>
      </w:r>
      <w:bookmarkEnd w:id="33"/>
    </w:p>
    <w:p w:rsidR="000E6861" w:rsidRPr="00005A66" w:rsidRDefault="000E6861" w:rsidP="000E6861"/>
    <w:p w:rsidR="00171F96" w:rsidRDefault="00005A66" w:rsidP="00347849">
      <w:pPr>
        <w:jc w:val="both"/>
      </w:pPr>
      <w:r>
        <w:t>F</w:t>
      </w:r>
      <w:r w:rsidR="000E6861" w:rsidRPr="00005A66">
        <w:t xml:space="preserve">eladata </w:t>
      </w:r>
    </w:p>
    <w:p w:rsidR="00940713" w:rsidRDefault="000E6861" w:rsidP="00B00F78">
      <w:pPr>
        <w:pStyle w:val="Listaszerbekezds"/>
        <w:numPr>
          <w:ilvl w:val="0"/>
          <w:numId w:val="13"/>
        </w:numPr>
        <w:jc w:val="both"/>
      </w:pPr>
      <w:r w:rsidRPr="00005A66">
        <w:t>a hagyományos állománygyarapításon túl</w:t>
      </w:r>
      <w:r w:rsidR="00940713">
        <w:t>i</w:t>
      </w:r>
      <w:r w:rsidRPr="00005A66">
        <w:t xml:space="preserve"> </w:t>
      </w:r>
      <w:r w:rsidR="00940713">
        <w:t xml:space="preserve">gyűjtőtevékenység </w:t>
      </w:r>
      <w:r w:rsidRPr="00005A66">
        <w:t>(sajtótermékek, audiovizuális ismerethordozók, pedagógiai tárgyú információk, felmér</w:t>
      </w:r>
      <w:r w:rsidR="00D762A5">
        <w:t>ők tárolása, gyűjtése, ajánlás) – sajnos forráshiány miatt a gyűjteménygyarapítás nehezen valósítható meg.</w:t>
      </w:r>
    </w:p>
    <w:p w:rsidR="00940713" w:rsidRDefault="00940713" w:rsidP="00B00F78">
      <w:pPr>
        <w:pStyle w:val="Listaszerbekezds"/>
        <w:numPr>
          <w:ilvl w:val="0"/>
          <w:numId w:val="13"/>
        </w:numPr>
        <w:jc w:val="both"/>
      </w:pPr>
      <w:r>
        <w:t>a Szirén e</w:t>
      </w:r>
      <w:r w:rsidRPr="00171F96">
        <w:t>l</w:t>
      </w:r>
      <w:r w:rsidRPr="00005A66">
        <w:t>ektronikus</w:t>
      </w:r>
      <w:r>
        <w:t xml:space="preserve"> könyvtári nyilvántartórendszert alkalmazása</w:t>
      </w:r>
    </w:p>
    <w:p w:rsidR="00940713" w:rsidRPr="00005A66" w:rsidRDefault="00940713" w:rsidP="00B00F78">
      <w:pPr>
        <w:pStyle w:val="Listaszerbekezds"/>
        <w:numPr>
          <w:ilvl w:val="0"/>
          <w:numId w:val="13"/>
        </w:numPr>
      </w:pPr>
      <w:r>
        <w:t>nap</w:t>
      </w:r>
      <w:r w:rsidR="00856BEA">
        <w:t>i</w:t>
      </w:r>
      <w:r w:rsidR="00F028A4">
        <w:t xml:space="preserve"> 1</w:t>
      </w:r>
      <w:r w:rsidR="00A77EF7">
        <w:t xml:space="preserve"> </w:t>
      </w:r>
      <w:r>
        <w:t>óra nyitvatartás</w:t>
      </w:r>
    </w:p>
    <w:p w:rsidR="00940713" w:rsidRPr="00005A66" w:rsidRDefault="00940713" w:rsidP="00B00F78">
      <w:pPr>
        <w:pStyle w:val="Listaszerbekezds"/>
        <w:numPr>
          <w:ilvl w:val="0"/>
          <w:numId w:val="13"/>
        </w:numPr>
      </w:pPr>
      <w:r>
        <w:t>s</w:t>
      </w:r>
      <w:r w:rsidRPr="00005A66">
        <w:t>tatisztikai adatszolgáltatás az iskola</w:t>
      </w:r>
      <w:r>
        <w:t xml:space="preserve"> éves statisztikai jelentéséhez</w:t>
      </w:r>
    </w:p>
    <w:p w:rsidR="00940713" w:rsidRDefault="00940713" w:rsidP="00B00F78">
      <w:pPr>
        <w:pStyle w:val="Listaszerbekezds"/>
        <w:numPr>
          <w:ilvl w:val="0"/>
          <w:numId w:val="13"/>
        </w:numPr>
      </w:pPr>
      <w:r>
        <w:t>tankönyvkölcsönzés</w:t>
      </w:r>
    </w:p>
    <w:p w:rsidR="00940713" w:rsidRDefault="00940713" w:rsidP="00B00F78">
      <w:pPr>
        <w:pStyle w:val="Listaszerbekezds"/>
        <w:numPr>
          <w:ilvl w:val="0"/>
          <w:numId w:val="13"/>
        </w:numPr>
      </w:pPr>
      <w:r w:rsidRPr="00005A66">
        <w:t>tartós tank</w:t>
      </w:r>
      <w:r w:rsidR="00F71F95">
        <w:t>önyvek nyilvántartása, tárolása</w:t>
      </w:r>
    </w:p>
    <w:p w:rsidR="00F71F95" w:rsidRDefault="00F71F95" w:rsidP="00B00F78">
      <w:pPr>
        <w:pStyle w:val="Listaszerbekezds"/>
        <w:numPr>
          <w:ilvl w:val="0"/>
          <w:numId w:val="13"/>
        </w:numPr>
      </w:pPr>
      <w:r>
        <w:t>a selejtezés (elavult kiadványok, régi nevelői kézipéldányok, tankönyvváltás miatt már nem használt tartós tankönyvek) megoldása helyhiány miatt egyre sürgetőbb feladat.</w:t>
      </w:r>
    </w:p>
    <w:p w:rsidR="000E6861" w:rsidRPr="00A77EF7" w:rsidRDefault="00A77EF7" w:rsidP="00B00F78">
      <w:pPr>
        <w:pStyle w:val="Listaszerbekezds"/>
        <w:numPr>
          <w:ilvl w:val="0"/>
          <w:numId w:val="13"/>
        </w:numPr>
      </w:pPr>
      <w:r>
        <w:t>kompetenciamérésre felkészítés, egyéni foglalkozások</w:t>
      </w:r>
    </w:p>
    <w:p w:rsidR="000E6861" w:rsidRPr="00005A66" w:rsidRDefault="000E6861" w:rsidP="000E6861">
      <w:pPr>
        <w:rPr>
          <w:u w:val="single"/>
        </w:rPr>
      </w:pPr>
    </w:p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4" w:name="_Toc493155593"/>
      <w:r w:rsidRPr="00857F26">
        <w:rPr>
          <w:u w:val="single"/>
        </w:rPr>
        <w:t>Diákönkormányzat</w:t>
      </w:r>
      <w:bookmarkEnd w:id="34"/>
    </w:p>
    <w:p w:rsidR="000E6861" w:rsidRPr="00005A66" w:rsidRDefault="000E6861" w:rsidP="000E6861"/>
    <w:p w:rsidR="000E6861" w:rsidRPr="00005A66" w:rsidRDefault="000E6861" w:rsidP="000E6861">
      <w:r w:rsidRPr="00005A66">
        <w:t>A diákönkormányzat vezetője</w:t>
      </w:r>
      <w:r w:rsidR="005B5857">
        <w:t xml:space="preserve"> </w:t>
      </w:r>
      <w:r w:rsidR="00B62749" w:rsidRPr="00005A66">
        <w:t>Biczóné Binder Gyöngyi</w:t>
      </w:r>
    </w:p>
    <w:p w:rsidR="000E6861" w:rsidRPr="00005A66" w:rsidRDefault="000E6861" w:rsidP="000E6861">
      <w:pPr>
        <w:jc w:val="both"/>
      </w:pPr>
    </w:p>
    <w:p w:rsidR="000E6861" w:rsidRPr="00005A66" w:rsidRDefault="000E6861" w:rsidP="000E6861">
      <w:pPr>
        <w:jc w:val="both"/>
      </w:pPr>
      <w:r w:rsidRPr="00005A66">
        <w:t xml:space="preserve">A diákönkormányzat tevékenysége a tanulókat érintő </w:t>
      </w:r>
      <w:r w:rsidR="00005A66">
        <w:t xml:space="preserve">valamennyi kérdésre kiterjed. </w:t>
      </w:r>
    </w:p>
    <w:p w:rsidR="000E6861" w:rsidRDefault="000E6861" w:rsidP="000E6861"/>
    <w:p w:rsidR="000E6861" w:rsidRDefault="000E6861" w:rsidP="000E6861">
      <w:pPr>
        <w:jc w:val="both"/>
      </w:pPr>
      <w:r w:rsidRPr="00005A66">
        <w:t>Az egész iskolát, az iskola életét átfogó szervezet fő feladata a diákok tanórán kívüli tevékenységének szervezése.</w:t>
      </w:r>
    </w:p>
    <w:p w:rsidR="000A17D0" w:rsidRPr="00005A66" w:rsidRDefault="000A17D0" w:rsidP="000E6861">
      <w:pPr>
        <w:jc w:val="both"/>
      </w:pPr>
    </w:p>
    <w:p w:rsidR="000E6861" w:rsidRPr="002A39B5" w:rsidRDefault="000E6861" w:rsidP="000E6861">
      <w:r w:rsidRPr="002A39B5">
        <w:t>Feladata a felelős rendszer kiépítése, a tanulók érdekképviseletének felvállalása.</w:t>
      </w:r>
    </w:p>
    <w:p w:rsidR="000E6861" w:rsidRPr="00005A66" w:rsidRDefault="000E6861" w:rsidP="000E6861"/>
    <w:p w:rsidR="000E6861" w:rsidRPr="00005A66" w:rsidRDefault="000E6861" w:rsidP="000E6861">
      <w:pPr>
        <w:jc w:val="both"/>
      </w:pPr>
      <w:r w:rsidRPr="00005A66">
        <w:t>Hagyományosan fő mozgatója az iskolai nagyrendezvényeknek</w:t>
      </w:r>
      <w:r w:rsidR="00BD046E">
        <w:t xml:space="preserve"> (télapó, farsang, gyermeknap), de lehetőség szerint </w:t>
      </w:r>
      <w:r w:rsidRPr="00005A66">
        <w:t>alkalmi szabadidős programokat is szervez. (pl.: színházlátogatás)</w:t>
      </w:r>
    </w:p>
    <w:p w:rsidR="0052242E" w:rsidRPr="00005A66" w:rsidRDefault="0052242E" w:rsidP="000E6861"/>
    <w:p w:rsidR="000E6861" w:rsidRDefault="00DF36DC" w:rsidP="000E6861">
      <w:pPr>
        <w:jc w:val="both"/>
      </w:pPr>
      <w:r>
        <w:t xml:space="preserve">A diákönkormányzat </w:t>
      </w:r>
      <w:r w:rsidR="000E6861" w:rsidRPr="00005A66">
        <w:t xml:space="preserve">egy tanítás nélküli munkanapot szabadon használhat fel </w:t>
      </w:r>
      <w:r w:rsidR="00EF086B">
        <w:t xml:space="preserve">- ez az idei évben </w:t>
      </w:r>
      <w:r w:rsidR="008B5415">
        <w:t>június 4</w:t>
      </w:r>
      <w:r w:rsidR="00E557AE">
        <w:t>.</w:t>
      </w:r>
    </w:p>
    <w:p w:rsidR="00BD046E" w:rsidRPr="00005A66" w:rsidRDefault="00194879" w:rsidP="00BD046E">
      <w:pPr>
        <w:jc w:val="both"/>
      </w:pPr>
      <w:r w:rsidRPr="001C2F92">
        <w:t>A diákköz</w:t>
      </w:r>
      <w:r w:rsidR="00F028A4" w:rsidRPr="001C2F92">
        <w:t>gyűlés időpontja: 2018. május 31.</w:t>
      </w:r>
    </w:p>
    <w:p w:rsidR="000E6861" w:rsidRDefault="000E6861" w:rsidP="000E6861"/>
    <w:p w:rsidR="00062843" w:rsidRDefault="00857F26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5" w:name="_Toc493155594"/>
      <w:r w:rsidRPr="00857F26">
        <w:rPr>
          <w:u w:val="single"/>
        </w:rPr>
        <w:t>Tanulmányi kirándulások:</w:t>
      </w:r>
      <w:bookmarkEnd w:id="35"/>
    </w:p>
    <w:p w:rsidR="001844B6" w:rsidRDefault="001844B6" w:rsidP="001844B6"/>
    <w:p w:rsidR="001844B6" w:rsidRDefault="00176F9F" w:rsidP="001844B6">
      <w:r>
        <w:t>1-4. osztály: Bakony</w:t>
      </w:r>
    </w:p>
    <w:p w:rsidR="001844B6" w:rsidRPr="001844B6" w:rsidRDefault="00204FD1" w:rsidP="001844B6">
      <w:r>
        <w:t xml:space="preserve">5-8. osztály: Komárom – Vértesszőlős 2018. </w:t>
      </w:r>
      <w:r w:rsidR="008B5415">
        <w:t>június 1.</w:t>
      </w:r>
    </w:p>
    <w:p w:rsidR="00062843" w:rsidRPr="00AC65DE" w:rsidRDefault="00062843" w:rsidP="00062843">
      <w:pPr>
        <w:rPr>
          <w:color w:val="FF0000"/>
        </w:rPr>
      </w:pPr>
    </w:p>
    <w:p w:rsidR="00062843" w:rsidRDefault="00BA6C30" w:rsidP="001844B6">
      <w:pPr>
        <w:jc w:val="both"/>
      </w:pPr>
      <w:r>
        <w:t>Határtalanul kirándulás: 2018. 05.14 -18</w:t>
      </w:r>
      <w:r w:rsidR="00A77EF7">
        <w:t>.</w:t>
      </w:r>
    </w:p>
    <w:p w:rsidR="00A77EF7" w:rsidRDefault="00BA6C30" w:rsidP="001844B6">
      <w:pPr>
        <w:jc w:val="both"/>
      </w:pPr>
      <w:r>
        <w:t>Helyszín: Erdély</w:t>
      </w:r>
    </w:p>
    <w:p w:rsidR="00A77EF7" w:rsidRDefault="00A77EF7" w:rsidP="001844B6">
      <w:pPr>
        <w:jc w:val="both"/>
      </w:pPr>
      <w:r>
        <w:t>Résztvevők: 7.o.</w:t>
      </w:r>
    </w:p>
    <w:p w:rsidR="00A77EF7" w:rsidRDefault="00A77EF7" w:rsidP="001844B6">
      <w:pPr>
        <w:jc w:val="both"/>
      </w:pPr>
      <w:r>
        <w:lastRenderedPageBreak/>
        <w:t xml:space="preserve">Kísérő tanárok: </w:t>
      </w:r>
      <w:r w:rsidR="00BA6C30">
        <w:t>Vida Anikó, Zanati Margit</w:t>
      </w:r>
    </w:p>
    <w:p w:rsidR="00A77EF7" w:rsidRDefault="00A77EF7" w:rsidP="000E6861"/>
    <w:p w:rsidR="008B5415" w:rsidRDefault="008B5415" w:rsidP="000E6861">
      <w:r>
        <w:t>Erdei iskola:</w:t>
      </w:r>
    </w:p>
    <w:p w:rsidR="008B5415" w:rsidRDefault="008B5415" w:rsidP="000E6861">
      <w:r>
        <w:t xml:space="preserve">Időpont: 2018. </w:t>
      </w:r>
      <w:r w:rsidR="00F028A4" w:rsidRPr="00176F9F">
        <w:t>április 17-21</w:t>
      </w:r>
      <w:r w:rsidRPr="00176F9F">
        <w:t>.</w:t>
      </w:r>
    </w:p>
    <w:p w:rsidR="008B5415" w:rsidRDefault="008B5415" w:rsidP="000E6861">
      <w:r>
        <w:t>Résztvevők: 5-6. osztály</w:t>
      </w:r>
    </w:p>
    <w:p w:rsidR="008B5415" w:rsidRDefault="008B5415" w:rsidP="000E6861">
      <w:r>
        <w:t>Helyszín: osztályfőnökök</w:t>
      </w:r>
    </w:p>
    <w:p w:rsidR="008B5415" w:rsidRDefault="008B5415" w:rsidP="000E6861"/>
    <w:p w:rsidR="00062843" w:rsidRPr="00857F26" w:rsidRDefault="00062843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6" w:name="_Toc493155595"/>
      <w:r w:rsidRPr="00857F26">
        <w:rPr>
          <w:u w:val="single"/>
        </w:rPr>
        <w:t>Fontosabb társadalmi munkák:</w:t>
      </w:r>
      <w:bookmarkEnd w:id="36"/>
    </w:p>
    <w:p w:rsidR="00062843" w:rsidRPr="00511796" w:rsidRDefault="00062843" w:rsidP="00062843"/>
    <w:p w:rsidR="00CA049D" w:rsidRDefault="00062843" w:rsidP="00B00F78">
      <w:pPr>
        <w:pStyle w:val="Listaszerbekezds"/>
        <w:numPr>
          <w:ilvl w:val="0"/>
          <w:numId w:val="18"/>
        </w:numPr>
        <w:jc w:val="both"/>
      </w:pPr>
      <w:r>
        <w:t>Papír és vash</w:t>
      </w:r>
      <w:r w:rsidRPr="00511796">
        <w:t>ulladék</w:t>
      </w:r>
      <w:r>
        <w:t xml:space="preserve"> </w:t>
      </w:r>
      <w:r w:rsidRPr="00511796">
        <w:t>gyűjtés</w:t>
      </w:r>
    </w:p>
    <w:p w:rsidR="00062843" w:rsidRPr="00511796" w:rsidRDefault="00347849" w:rsidP="00347849">
      <w:pPr>
        <w:pStyle w:val="Listaszerbekezds"/>
        <w:ind w:left="720"/>
        <w:jc w:val="both"/>
      </w:pPr>
      <w:r>
        <w:t xml:space="preserve">Időpont: </w:t>
      </w:r>
      <w:r w:rsidR="00BA6C30">
        <w:t xml:space="preserve">2018 </w:t>
      </w:r>
      <w:r w:rsidR="00062843">
        <w:t xml:space="preserve"> tavasza</w:t>
      </w:r>
      <w:r w:rsidR="00BA6C30">
        <w:t xml:space="preserve"> (a fenntarthatósági hét)</w:t>
      </w:r>
      <w:r w:rsidR="00062843">
        <w:t>, papír ősszel-folyamatosan</w:t>
      </w:r>
    </w:p>
    <w:p w:rsidR="00062843" w:rsidRPr="00511796" w:rsidRDefault="00062843" w:rsidP="00347849">
      <w:pPr>
        <w:pStyle w:val="Listaszerbekezds"/>
        <w:ind w:left="720"/>
        <w:jc w:val="both"/>
      </w:pPr>
      <w:r w:rsidRPr="00511796">
        <w:t>Fel</w:t>
      </w:r>
      <w:r w:rsidR="00347849">
        <w:t xml:space="preserve">elős: </w:t>
      </w:r>
      <w:r w:rsidR="00194879">
        <w:t>diákönkormányzat-vezető</w:t>
      </w:r>
    </w:p>
    <w:p w:rsidR="00062843" w:rsidRPr="00AC65DE" w:rsidRDefault="00062843" w:rsidP="00062843">
      <w:pPr>
        <w:ind w:left="360"/>
        <w:rPr>
          <w:color w:val="FF0000"/>
        </w:rPr>
      </w:pPr>
    </w:p>
    <w:p w:rsidR="00062843" w:rsidRDefault="00062843" w:rsidP="00B00F78">
      <w:pPr>
        <w:pStyle w:val="Listaszerbekezds"/>
        <w:numPr>
          <w:ilvl w:val="0"/>
          <w:numId w:val="18"/>
        </w:numPr>
        <w:jc w:val="both"/>
      </w:pPr>
      <w:r w:rsidRPr="00511796">
        <w:t>Veszélyes hulladéknak minősülő szárazelemek g</w:t>
      </w:r>
      <w:r>
        <w:t>yűjtése</w:t>
      </w:r>
    </w:p>
    <w:p w:rsidR="00062843" w:rsidRDefault="00062843" w:rsidP="00347849">
      <w:pPr>
        <w:pStyle w:val="Listaszerbekezds"/>
        <w:ind w:left="720"/>
      </w:pPr>
      <w:r>
        <w:t>Időpont: folyamatos</w:t>
      </w:r>
    </w:p>
    <w:p w:rsidR="00062843" w:rsidRDefault="00347849" w:rsidP="00347849">
      <w:pPr>
        <w:pStyle w:val="Listaszerbekezds"/>
        <w:ind w:left="720"/>
      </w:pPr>
      <w:r>
        <w:t>Felelős: intézményvezető-helyettes</w:t>
      </w:r>
    </w:p>
    <w:p w:rsidR="00062843" w:rsidRDefault="00062843" w:rsidP="00062843"/>
    <w:p w:rsidR="00062843" w:rsidRDefault="00062843" w:rsidP="00B00F78">
      <w:pPr>
        <w:pStyle w:val="Listaszerbekezds"/>
        <w:numPr>
          <w:ilvl w:val="0"/>
          <w:numId w:val="18"/>
        </w:numPr>
        <w:jc w:val="both"/>
      </w:pPr>
      <w:r>
        <w:t>Műanyag palackok kupakjának</w:t>
      </w:r>
      <w:r w:rsidRPr="00511796">
        <w:t xml:space="preserve"> g</w:t>
      </w:r>
      <w:r>
        <w:t>yűjtése a gyógykezelésre</w:t>
      </w:r>
    </w:p>
    <w:p w:rsidR="00062843" w:rsidRDefault="00062843" w:rsidP="00347849">
      <w:pPr>
        <w:pStyle w:val="Listaszerbekezds"/>
        <w:ind w:left="720"/>
      </w:pPr>
      <w:r>
        <w:t>Időpont: folyamatos</w:t>
      </w:r>
    </w:p>
    <w:p w:rsidR="00062843" w:rsidRDefault="00347849" w:rsidP="00347849">
      <w:pPr>
        <w:pStyle w:val="Listaszerbekezds"/>
        <w:ind w:left="720"/>
      </w:pPr>
      <w:r>
        <w:t>Felelős: intézményvezető-helyettes</w:t>
      </w:r>
    </w:p>
    <w:p w:rsidR="002516BE" w:rsidRDefault="002516BE" w:rsidP="000E6861"/>
    <w:p w:rsidR="000E6861" w:rsidRPr="00857F26" w:rsidRDefault="000E6861" w:rsidP="00857F26">
      <w:pPr>
        <w:pStyle w:val="Cmsor2"/>
        <w:numPr>
          <w:ilvl w:val="0"/>
          <w:numId w:val="0"/>
        </w:numPr>
        <w:ind w:left="1440"/>
        <w:rPr>
          <w:u w:val="single"/>
        </w:rPr>
      </w:pPr>
      <w:bookmarkStart w:id="37" w:name="_Toc493155596"/>
      <w:r w:rsidRPr="00857F26">
        <w:rPr>
          <w:u w:val="single"/>
        </w:rPr>
        <w:t>Szabadidős tevékenység</w:t>
      </w:r>
      <w:bookmarkEnd w:id="37"/>
    </w:p>
    <w:p w:rsidR="000E6861" w:rsidRDefault="000E6861" w:rsidP="000E6861"/>
    <w:p w:rsidR="000E6861" w:rsidRDefault="006E11A2" w:rsidP="006E11A2">
      <w:pPr>
        <w:jc w:val="both"/>
      </w:pPr>
      <w:r>
        <w:t>C</w:t>
      </w:r>
      <w:r w:rsidR="000E6861" w:rsidRPr="00005A66">
        <w:t>élul</w:t>
      </w:r>
      <w:r>
        <w:t xml:space="preserve"> tűzzük ki</w:t>
      </w:r>
      <w:r w:rsidR="000E6861" w:rsidRPr="00005A66">
        <w:t>, hogy m</w:t>
      </w:r>
      <w:r w:rsidR="0007283E" w:rsidRPr="00005A66">
        <w:t>inden gyermek jusson el színház, vagy mozi</w:t>
      </w:r>
      <w:r w:rsidR="000E6861" w:rsidRPr="00005A66">
        <w:t xml:space="preserve"> előadásra ebben az évben is.</w:t>
      </w:r>
      <w:r>
        <w:t xml:space="preserve"> </w:t>
      </w:r>
      <w:r w:rsidR="00BD046E">
        <w:t>Az alsó tagozatosok helyben a tavaly kialakult rendszer szerint vegyenek részt kulturális programokon, előadásokon.</w:t>
      </w:r>
    </w:p>
    <w:p w:rsidR="000E6861" w:rsidRPr="0007283E" w:rsidRDefault="000E6861" w:rsidP="006E11A2">
      <w:pPr>
        <w:jc w:val="both"/>
        <w:rPr>
          <w:color w:val="FF0000"/>
        </w:rPr>
      </w:pPr>
    </w:p>
    <w:p w:rsidR="00E10EE8" w:rsidRDefault="00E10EE8" w:rsidP="006E11A2">
      <w:pPr>
        <w:jc w:val="both"/>
      </w:pPr>
    </w:p>
    <w:p w:rsidR="008D39A3" w:rsidRPr="00857F26" w:rsidRDefault="008D39A3" w:rsidP="006E11A2">
      <w:pPr>
        <w:pStyle w:val="Alcm"/>
        <w:numPr>
          <w:ilvl w:val="0"/>
          <w:numId w:val="0"/>
        </w:numPr>
        <w:ind w:left="1440"/>
        <w:jc w:val="both"/>
        <w:rPr>
          <w:rFonts w:cs="Times New Roman"/>
          <w:u w:val="single"/>
        </w:rPr>
      </w:pPr>
      <w:r w:rsidRPr="00857F26">
        <w:rPr>
          <w:rFonts w:cs="Times New Roman"/>
          <w:u w:val="single"/>
        </w:rPr>
        <w:t>Iskolagyümölcs - program</w:t>
      </w:r>
    </w:p>
    <w:p w:rsidR="000E6861" w:rsidRDefault="000E6861" w:rsidP="006E11A2">
      <w:pPr>
        <w:pStyle w:val="Cmsor2"/>
        <w:numPr>
          <w:ilvl w:val="0"/>
          <w:numId w:val="0"/>
        </w:numPr>
        <w:jc w:val="both"/>
      </w:pPr>
    </w:p>
    <w:p w:rsidR="008D39A3" w:rsidRPr="008D39A3" w:rsidRDefault="00B11E7F" w:rsidP="006E11A2">
      <w:pPr>
        <w:jc w:val="both"/>
      </w:pPr>
      <w:r>
        <w:t>Továbbra is részt vesznünk</w:t>
      </w:r>
      <w:r w:rsidR="008D39A3">
        <w:t xml:space="preserve"> az alma – programban. A </w:t>
      </w:r>
      <w:r w:rsidR="00441D52">
        <w:t xml:space="preserve">50/2012. (V. 25.) VM rendeletet és az azt módosító 55/2014. (IV. 29.) VM rendeletet </w:t>
      </w:r>
      <w:r w:rsidR="008D39A3">
        <w:t xml:space="preserve">segít bennünket abban, hogy heti 4 alkalommal tudunk egy – egy </w:t>
      </w:r>
      <w:r w:rsidR="0024489C">
        <w:t xml:space="preserve">gyümölcsöt, </w:t>
      </w:r>
      <w:r w:rsidR="0027255B">
        <w:t>gyümölcs</w:t>
      </w:r>
      <w:r w:rsidR="00441D52">
        <w:t xml:space="preserve">levet </w:t>
      </w:r>
      <w:r w:rsidR="005A2B0A">
        <w:t>adni térítésmentesen az 1 – 6</w:t>
      </w:r>
      <w:r w:rsidR="008D39A3">
        <w:t>. osztályosoknak.</w:t>
      </w:r>
    </w:p>
    <w:p w:rsidR="000E6861" w:rsidRDefault="000E6861" w:rsidP="006E11A2">
      <w:pPr>
        <w:pStyle w:val="Cmsor2"/>
        <w:tabs>
          <w:tab w:val="left" w:pos="0"/>
        </w:tabs>
        <w:jc w:val="both"/>
      </w:pPr>
    </w:p>
    <w:p w:rsidR="003A025C" w:rsidRPr="000A1163" w:rsidRDefault="000E6861" w:rsidP="000A1163">
      <w:pPr>
        <w:pStyle w:val="Cmsor2"/>
        <w:tabs>
          <w:tab w:val="left" w:pos="0"/>
        </w:tabs>
        <w:rPr>
          <w:b/>
          <w:bCs/>
        </w:rPr>
      </w:pPr>
      <w:r>
        <w:rPr>
          <w:b/>
          <w:bCs/>
        </w:rPr>
        <w:br w:type="page"/>
      </w:r>
    </w:p>
    <w:p w:rsidR="004A55A4" w:rsidRPr="004A55A4" w:rsidRDefault="00AE5720" w:rsidP="00FB5A4C">
      <w:pPr>
        <w:pStyle w:val="Cmsor1"/>
      </w:pPr>
      <w:bookmarkStart w:id="38" w:name="_Toc493155597"/>
      <w:r>
        <w:lastRenderedPageBreak/>
        <w:t>Mérés, értékelés, a</w:t>
      </w:r>
      <w:r w:rsidR="000E6861" w:rsidRPr="00690DBA">
        <w:t>z irányítás, ellenőrzés feladatai</w:t>
      </w:r>
      <w:bookmarkEnd w:id="38"/>
    </w:p>
    <w:p w:rsidR="00AE5720" w:rsidRPr="00AE5720" w:rsidRDefault="00AE5720" w:rsidP="00AE5720">
      <w:pPr>
        <w:pStyle w:val="Cmsor2"/>
        <w:numPr>
          <w:ilvl w:val="0"/>
          <w:numId w:val="0"/>
        </w:numPr>
      </w:pPr>
    </w:p>
    <w:p w:rsidR="00690DBA" w:rsidRPr="00AE5720" w:rsidRDefault="00AE5720" w:rsidP="00AE5720">
      <w:pPr>
        <w:pStyle w:val="Cmsor2"/>
        <w:rPr>
          <w:u w:val="single"/>
        </w:rPr>
      </w:pPr>
      <w:bookmarkStart w:id="39" w:name="_Toc493155598"/>
      <w:r w:rsidRPr="00AE5720">
        <w:rPr>
          <w:u w:val="single"/>
        </w:rPr>
        <w:t>A tanulók körében</w:t>
      </w:r>
      <w:bookmarkEnd w:id="39"/>
    </w:p>
    <w:p w:rsidR="000E6861" w:rsidRPr="00690DBA" w:rsidRDefault="000E6861" w:rsidP="000E6861">
      <w:pPr>
        <w:tabs>
          <w:tab w:val="left" w:pos="360"/>
        </w:tabs>
        <w:jc w:val="both"/>
      </w:pPr>
    </w:p>
    <w:p w:rsidR="000E6861" w:rsidRPr="00690DBA" w:rsidRDefault="000E6861" w:rsidP="000E6861">
      <w:pPr>
        <w:tabs>
          <w:tab w:val="left" w:pos="360"/>
        </w:tabs>
        <w:jc w:val="both"/>
      </w:pPr>
      <w:r w:rsidRPr="00690DBA">
        <w:t>Az iskolai nevelő-oktató munka ellenőrzésének részeként az alább meghatározott méréseket kell elvégezni az előírt időközönként:</w:t>
      </w:r>
    </w:p>
    <w:p w:rsidR="000E6861" w:rsidRPr="0007283E" w:rsidRDefault="000E6861" w:rsidP="000E6861">
      <w:pPr>
        <w:ind w:left="1068"/>
        <w:jc w:val="both"/>
        <w:rPr>
          <w:color w:val="FF0000"/>
        </w:rPr>
      </w:pPr>
    </w:p>
    <w:p w:rsidR="000E6861" w:rsidRDefault="000E6861" w:rsidP="000E6861">
      <w:pPr>
        <w:tabs>
          <w:tab w:val="left" w:pos="142"/>
          <w:tab w:val="left" w:pos="720"/>
          <w:tab w:val="left" w:pos="851"/>
        </w:tabs>
        <w:jc w:val="both"/>
      </w:pPr>
      <w:r w:rsidRPr="00690DBA">
        <w:t xml:space="preserve">       </w:t>
      </w:r>
    </w:p>
    <w:p w:rsidR="00A97808" w:rsidRDefault="00A97808" w:rsidP="000E6861">
      <w:pPr>
        <w:tabs>
          <w:tab w:val="left" w:pos="142"/>
          <w:tab w:val="left" w:pos="720"/>
          <w:tab w:val="left" w:pos="851"/>
        </w:tabs>
        <w:jc w:val="both"/>
      </w:pPr>
    </w:p>
    <w:p w:rsidR="00A97808" w:rsidRDefault="00A97808" w:rsidP="00B00F78">
      <w:pPr>
        <w:pStyle w:val="Listaszerbekezds"/>
        <w:numPr>
          <w:ilvl w:val="0"/>
          <w:numId w:val="10"/>
        </w:numPr>
        <w:tabs>
          <w:tab w:val="left" w:pos="786"/>
        </w:tabs>
        <w:jc w:val="both"/>
      </w:pPr>
      <w:r>
        <w:t xml:space="preserve">A </w:t>
      </w:r>
      <w:r w:rsidRPr="00EC7F2D">
        <w:t xml:space="preserve">6. és 8. évfolyamok részt vesznek az országos kompetenciamérésben, </w:t>
      </w:r>
      <w:r w:rsidR="00E25956">
        <w:rPr>
          <w:b/>
        </w:rPr>
        <w:t>2018. május 23-á</w:t>
      </w:r>
      <w:r w:rsidR="00A7119A" w:rsidRPr="00CC3B77">
        <w:rPr>
          <w:b/>
        </w:rPr>
        <w:t>n.</w:t>
      </w:r>
      <w:r w:rsidR="00A7119A" w:rsidRPr="00A7119A">
        <w:rPr>
          <w:b/>
        </w:rPr>
        <w:t xml:space="preserve"> </w:t>
      </w:r>
      <w:r w:rsidRPr="00EC7F2D">
        <w:t>elemi matematikai ismeretekből és szövegértésből.</w:t>
      </w:r>
    </w:p>
    <w:p w:rsidR="00F761C5" w:rsidRPr="0027255B" w:rsidRDefault="00F761C5" w:rsidP="00F761C5">
      <w:pPr>
        <w:tabs>
          <w:tab w:val="left" w:pos="786"/>
        </w:tabs>
        <w:jc w:val="both"/>
      </w:pPr>
    </w:p>
    <w:p w:rsidR="0027255B" w:rsidRDefault="00BA16A4" w:rsidP="00B00F78">
      <w:pPr>
        <w:pStyle w:val="Listaszerbekezds"/>
        <w:numPr>
          <w:ilvl w:val="0"/>
          <w:numId w:val="10"/>
        </w:numPr>
        <w:tabs>
          <w:tab w:val="left" w:pos="786"/>
        </w:tabs>
        <w:jc w:val="both"/>
      </w:pPr>
      <w:r w:rsidRPr="00BA16A4">
        <w:t xml:space="preserve">Idén az idegen nyelvi felmérésre is sor kerül. </w:t>
      </w:r>
      <w:r w:rsidR="0052242E">
        <w:rPr>
          <w:b/>
        </w:rPr>
        <w:t>20</w:t>
      </w:r>
      <w:r w:rsidR="00E25956">
        <w:rPr>
          <w:b/>
        </w:rPr>
        <w:t>18</w:t>
      </w:r>
      <w:r w:rsidR="000B571C">
        <w:rPr>
          <w:b/>
        </w:rPr>
        <w:t>. május 1</w:t>
      </w:r>
      <w:r w:rsidR="00E25956">
        <w:rPr>
          <w:b/>
        </w:rPr>
        <w:t>6</w:t>
      </w:r>
      <w:r w:rsidRPr="00856BEA">
        <w:t>-én</w:t>
      </w:r>
      <w:r w:rsidRPr="00BA16A4">
        <w:rPr>
          <w:rFonts w:ascii="MyriadPro-Regular" w:hAnsi="MyriadPro-Regular" w:cs="MyriadPro-Regular"/>
        </w:rPr>
        <w:t xml:space="preserve"> </w:t>
      </w:r>
      <w:r w:rsidR="00856BEA" w:rsidRPr="00856BEA">
        <w:t>az</w:t>
      </w:r>
      <w:r w:rsidR="00856BEA">
        <w:rPr>
          <w:rFonts w:ascii="MyriadPro-Regular" w:hAnsi="MyriadPro-Regular" w:cs="MyriadPro-Regular"/>
        </w:rPr>
        <w:t xml:space="preserve"> </w:t>
      </w:r>
      <w:r w:rsidRPr="00BA16A4">
        <w:t>iskolák hatodik és nyolcadik évfolyamán angol vagy német</w:t>
      </w:r>
      <w:r w:rsidR="0027255B">
        <w:t xml:space="preserve"> </w:t>
      </w:r>
      <w:r w:rsidRPr="00BA16A4">
        <w:t>nyelvet első idegen nyelvként tanulók körében le kell folytatni az Oktatási Hivatal által szervezett írásbeli idegen nyelvi mérést. A tanulók idegen nyelvi szövegértési készségeit vizsgáló mérőeszközöket a Hivatal készíti el, a vizsgálatot az iskola végzi el a Hivatal által az iskolákhoz eljuttatott mérőeszközök alkalmazásával.</w:t>
      </w:r>
      <w:r w:rsidRPr="0027255B">
        <w:rPr>
          <w:rFonts w:ascii="MyriadPro-Regular" w:hAnsi="MyriadPro-Regular" w:cs="MyriadPro-Regular"/>
        </w:rPr>
        <w:t xml:space="preserve"> </w:t>
      </w:r>
    </w:p>
    <w:p w:rsidR="00A97808" w:rsidRDefault="00A97808" w:rsidP="000E6861">
      <w:pPr>
        <w:tabs>
          <w:tab w:val="left" w:pos="142"/>
          <w:tab w:val="left" w:pos="720"/>
          <w:tab w:val="left" w:pos="851"/>
        </w:tabs>
        <w:jc w:val="both"/>
      </w:pPr>
    </w:p>
    <w:p w:rsidR="00A12B9A" w:rsidRPr="00A97808" w:rsidRDefault="00856BEA" w:rsidP="00B00F78">
      <w:pPr>
        <w:pStyle w:val="Listaszerbekezds"/>
        <w:numPr>
          <w:ilvl w:val="0"/>
          <w:numId w:val="10"/>
        </w:numPr>
        <w:tabs>
          <w:tab w:val="left" w:pos="786"/>
        </w:tabs>
        <w:jc w:val="both"/>
      </w:pPr>
      <w:r>
        <w:t xml:space="preserve">Az első </w:t>
      </w:r>
      <w:r w:rsidR="00A12B9A" w:rsidRPr="00A97808">
        <w:t>osztályosok körében DIFER –mérés</w:t>
      </w:r>
    </w:p>
    <w:p w:rsidR="00A12B9A" w:rsidRDefault="00A12B9A" w:rsidP="00A12B9A">
      <w:pPr>
        <w:widowControl/>
        <w:suppressAutoHyphens w:val="0"/>
        <w:autoSpaceDE w:val="0"/>
        <w:autoSpaceDN w:val="0"/>
        <w:adjustRightInd w:val="0"/>
        <w:ind w:left="708" w:firstLine="708"/>
        <w:rPr>
          <w:rFonts w:eastAsia="Times New Roman"/>
        </w:rPr>
      </w:pPr>
      <w:r>
        <w:rPr>
          <w:rFonts w:eastAsia="Times New Roman"/>
        </w:rPr>
        <w:t>Határidő:</w:t>
      </w:r>
      <w:r w:rsidRPr="00A12B9A">
        <w:rPr>
          <w:rFonts w:eastAsia="Times New Roman"/>
        </w:rPr>
        <w:t xml:space="preserve"> </w:t>
      </w:r>
      <w:r w:rsidR="004D068B">
        <w:rPr>
          <w:rFonts w:eastAsia="Times New Roman"/>
        </w:rPr>
        <w:tab/>
      </w:r>
      <w:r w:rsidR="00E25956">
        <w:rPr>
          <w:rFonts w:eastAsia="Times New Roman"/>
        </w:rPr>
        <w:t>2017</w:t>
      </w:r>
      <w:r w:rsidRPr="00A12B9A">
        <w:rPr>
          <w:rFonts w:eastAsia="Times New Roman"/>
        </w:rPr>
        <w:t>. október</w:t>
      </w:r>
      <w:r w:rsidR="00E25956">
        <w:rPr>
          <w:rFonts w:eastAsia="Times New Roman"/>
        </w:rPr>
        <w:t xml:space="preserve"> 13</w:t>
      </w:r>
      <w:r w:rsidR="0052242E">
        <w:rPr>
          <w:rFonts w:eastAsia="Times New Roman"/>
        </w:rPr>
        <w:t>.</w:t>
      </w:r>
      <w:r>
        <w:rPr>
          <w:rFonts w:eastAsia="Times New Roman"/>
        </w:rPr>
        <w:t>: a mérésben résztvevő tanulók körének felmérése</w:t>
      </w:r>
    </w:p>
    <w:p w:rsidR="00A12B9A" w:rsidRDefault="00E25956" w:rsidP="004D068B">
      <w:pPr>
        <w:widowControl/>
        <w:suppressAutoHyphens w:val="0"/>
        <w:autoSpaceDE w:val="0"/>
        <w:autoSpaceDN w:val="0"/>
        <w:adjustRightInd w:val="0"/>
        <w:ind w:left="2832"/>
        <w:rPr>
          <w:rFonts w:eastAsia="Times New Roman"/>
        </w:rPr>
      </w:pPr>
      <w:r>
        <w:rPr>
          <w:rFonts w:eastAsia="Times New Roman"/>
        </w:rPr>
        <w:t>2017. október 27</w:t>
      </w:r>
      <w:r w:rsidR="00856BEA">
        <w:rPr>
          <w:rFonts w:eastAsia="Times New Roman"/>
        </w:rPr>
        <w:t>.:</w:t>
      </w:r>
      <w:r w:rsidR="004D068B" w:rsidRPr="00A12B9A">
        <w:rPr>
          <w:rFonts w:eastAsia="Times New Roman"/>
        </w:rPr>
        <w:t xml:space="preserve"> </w:t>
      </w:r>
      <w:r w:rsidR="004D068B">
        <w:rPr>
          <w:rFonts w:eastAsia="Times New Roman"/>
        </w:rPr>
        <w:t xml:space="preserve"> az iskola jelenti </w:t>
      </w:r>
      <w:r w:rsidR="00856BEA">
        <w:rPr>
          <w:rFonts w:eastAsia="Times New Roman"/>
        </w:rPr>
        <w:t xml:space="preserve">az </w:t>
      </w:r>
      <w:r w:rsidR="004D068B">
        <w:rPr>
          <w:rFonts w:eastAsia="Times New Roman"/>
        </w:rPr>
        <w:t xml:space="preserve">Oktatási </w:t>
      </w:r>
      <w:r w:rsidR="004D068B" w:rsidRPr="00A12B9A">
        <w:rPr>
          <w:rFonts w:eastAsia="Times New Roman"/>
        </w:rPr>
        <w:t>Hivatalnak</w:t>
      </w:r>
      <w:r w:rsidR="004D068B">
        <w:rPr>
          <w:rFonts w:eastAsia="Times New Roman"/>
        </w:rPr>
        <w:t xml:space="preserve"> az érintett tanulók létszámát</w:t>
      </w:r>
    </w:p>
    <w:p w:rsidR="004D068B" w:rsidRPr="00A12B9A" w:rsidRDefault="00E25956" w:rsidP="004D068B">
      <w:pPr>
        <w:widowControl/>
        <w:suppressAutoHyphens w:val="0"/>
        <w:autoSpaceDE w:val="0"/>
        <w:autoSpaceDN w:val="0"/>
        <w:adjustRightInd w:val="0"/>
        <w:ind w:left="2124" w:firstLine="708"/>
        <w:rPr>
          <w:rFonts w:eastAsia="Times New Roman"/>
        </w:rPr>
      </w:pPr>
      <w:r>
        <w:rPr>
          <w:rFonts w:eastAsia="Times New Roman"/>
        </w:rPr>
        <w:t>2017</w:t>
      </w:r>
      <w:r w:rsidR="00BA16A4">
        <w:rPr>
          <w:rFonts w:eastAsia="Times New Roman"/>
        </w:rPr>
        <w:t xml:space="preserve">. december </w:t>
      </w:r>
      <w:r>
        <w:rPr>
          <w:rFonts w:eastAsia="Times New Roman"/>
        </w:rPr>
        <w:t>1</w:t>
      </w:r>
      <w:r w:rsidR="00856BEA">
        <w:rPr>
          <w:rFonts w:eastAsia="Times New Roman"/>
        </w:rPr>
        <w:t xml:space="preserve">.: </w:t>
      </w:r>
      <w:r w:rsidR="004D068B" w:rsidRPr="00A12B9A">
        <w:rPr>
          <w:rFonts w:eastAsia="Times New Roman"/>
        </w:rPr>
        <w:t xml:space="preserve"> </w:t>
      </w:r>
      <w:r w:rsidR="004D068B">
        <w:rPr>
          <w:rFonts w:eastAsia="Times New Roman"/>
        </w:rPr>
        <w:t>a vizsgálat elvégezése</w:t>
      </w:r>
    </w:p>
    <w:p w:rsidR="004D068B" w:rsidRDefault="004D068B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Felelős: </w:t>
      </w:r>
      <w:r w:rsidR="00856BEA">
        <w:rPr>
          <w:rFonts w:eastAsia="Times New Roman"/>
        </w:rPr>
        <w:tab/>
      </w:r>
      <w:r>
        <w:rPr>
          <w:rFonts w:eastAsia="Times New Roman"/>
        </w:rPr>
        <w:t>igazgató</w:t>
      </w:r>
    </w:p>
    <w:p w:rsidR="00A12B9A" w:rsidRDefault="00A12B9A" w:rsidP="00A12B9A">
      <w:pPr>
        <w:widowControl/>
        <w:suppressAutoHyphens w:val="0"/>
        <w:autoSpaceDE w:val="0"/>
        <w:autoSpaceDN w:val="0"/>
        <w:adjustRightInd w:val="0"/>
        <w:ind w:left="708" w:firstLine="708"/>
        <w:rPr>
          <w:rFonts w:eastAsia="Times New Roman"/>
        </w:rPr>
      </w:pPr>
    </w:p>
    <w:p w:rsidR="00A97808" w:rsidRPr="002E0368" w:rsidRDefault="00A97808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2E0368">
        <w:t xml:space="preserve">Tanulók fittségi mérése a </w:t>
      </w:r>
      <w:r w:rsidR="002E0368" w:rsidRPr="002E0368">
        <w:t>NETFIT</w:t>
      </w:r>
      <w:r w:rsidRPr="002E0368">
        <w:t xml:space="preserve"> alapján</w:t>
      </w:r>
    </w:p>
    <w:p w:rsidR="00A97808" w:rsidRDefault="00A97808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 w:rsidRPr="002E0368">
        <w:rPr>
          <w:rFonts w:eastAsia="Times New Roman"/>
        </w:rPr>
        <w:tab/>
      </w:r>
      <w:r w:rsidRPr="002E0368">
        <w:rPr>
          <w:rFonts w:eastAsia="Times New Roman"/>
        </w:rPr>
        <w:tab/>
        <w:t xml:space="preserve">Határidő: </w:t>
      </w:r>
      <w:r w:rsidR="008D299D">
        <w:rPr>
          <w:rFonts w:eastAsia="Times New Roman"/>
        </w:rPr>
        <w:t>2018</w:t>
      </w:r>
      <w:r w:rsidRPr="002E0368">
        <w:rPr>
          <w:rFonts w:eastAsia="Times New Roman"/>
        </w:rPr>
        <w:t>.</w:t>
      </w:r>
      <w:r w:rsidR="00856BEA" w:rsidRPr="002E0368">
        <w:rPr>
          <w:rFonts w:eastAsia="Times New Roman"/>
        </w:rPr>
        <w:t xml:space="preserve"> </w:t>
      </w:r>
      <w:r w:rsidR="008D299D">
        <w:rPr>
          <w:rFonts w:eastAsia="Times New Roman"/>
        </w:rPr>
        <w:t>január 9. és április 27</w:t>
      </w:r>
      <w:r w:rsidRPr="002E0368">
        <w:rPr>
          <w:rFonts w:eastAsia="Times New Roman"/>
        </w:rPr>
        <w:t>. között</w:t>
      </w:r>
    </w:p>
    <w:p w:rsidR="00704694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ápr.4-6</w:t>
      </w:r>
      <w:r w:rsidR="00704694">
        <w:rPr>
          <w:rFonts w:eastAsia="Times New Roman"/>
        </w:rPr>
        <w:t>. testmagasság -testsúlymérés, BMI-index</w:t>
      </w:r>
    </w:p>
    <w:p w:rsidR="00704694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ápr. 9-13</w:t>
      </w:r>
      <w:r w:rsidR="00704694">
        <w:rPr>
          <w:rFonts w:eastAsia="Times New Roman"/>
        </w:rPr>
        <w:t>.: ütemezett hasizom, ütemezett fekvőtámasz</w:t>
      </w:r>
    </w:p>
    <w:p w:rsidR="00704694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ápr. 16-21</w:t>
      </w:r>
      <w:r w:rsidR="00704694">
        <w:rPr>
          <w:rFonts w:eastAsia="Times New Roman"/>
        </w:rPr>
        <w:t>.: kézi szorítóerő, helyből távolugrás</w:t>
      </w:r>
    </w:p>
    <w:p w:rsidR="00704694" w:rsidRPr="002E0368" w:rsidRDefault="008D299D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ápr. 23-28</w:t>
      </w:r>
      <w:r w:rsidR="00704694">
        <w:rPr>
          <w:rFonts w:eastAsia="Times New Roman"/>
        </w:rPr>
        <w:t>. ingafutás</w:t>
      </w:r>
    </w:p>
    <w:p w:rsidR="00A97808" w:rsidRDefault="006E11A2" w:rsidP="006E11A2">
      <w:pPr>
        <w:widowControl/>
        <w:tabs>
          <w:tab w:val="left" w:pos="1418"/>
          <w:tab w:val="left" w:pos="2835"/>
        </w:tabs>
        <w:suppressAutoHyphens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ab/>
      </w:r>
      <w:r w:rsidR="00A97808" w:rsidRPr="002E0368">
        <w:rPr>
          <w:rFonts w:eastAsia="Times New Roman"/>
        </w:rPr>
        <w:t xml:space="preserve">Felelős: </w:t>
      </w:r>
      <w:r>
        <w:rPr>
          <w:rFonts w:eastAsia="Times New Roman"/>
        </w:rPr>
        <w:tab/>
      </w:r>
      <w:r w:rsidR="002E0368" w:rsidRPr="002E0368">
        <w:rPr>
          <w:rFonts w:eastAsia="Times New Roman"/>
        </w:rPr>
        <w:t>testnevelő</w:t>
      </w:r>
      <w:r w:rsidR="002E0368">
        <w:rPr>
          <w:rFonts w:eastAsia="Times New Roman"/>
        </w:rPr>
        <w:t xml:space="preserve"> </w:t>
      </w:r>
      <w:r w:rsidR="002E0368" w:rsidRPr="002E0368">
        <w:rPr>
          <w:rFonts w:eastAsia="Times New Roman"/>
        </w:rPr>
        <w:t>tanár</w:t>
      </w:r>
    </w:p>
    <w:p w:rsidR="00A97808" w:rsidRDefault="00A97808" w:rsidP="004D068B">
      <w:pPr>
        <w:widowControl/>
        <w:suppressAutoHyphens w:val="0"/>
        <w:autoSpaceDE w:val="0"/>
        <w:autoSpaceDN w:val="0"/>
        <w:adjustRightInd w:val="0"/>
        <w:rPr>
          <w:rFonts w:eastAsia="Times New Roman"/>
        </w:rPr>
      </w:pPr>
    </w:p>
    <w:p w:rsidR="000E6861" w:rsidRPr="00690DBA" w:rsidRDefault="000E6861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690DBA">
        <w:t>A tanuló személyiségét és közösségi magatartását vizsgáló mérések:</w:t>
      </w:r>
    </w:p>
    <w:p w:rsidR="00856BEA" w:rsidRPr="00690DBA" w:rsidRDefault="006E11A2" w:rsidP="00176F9F">
      <w:pPr>
        <w:ind w:left="1406"/>
        <w:jc w:val="both"/>
      </w:pPr>
      <w:r>
        <w:t xml:space="preserve">Szociometriai </w:t>
      </w:r>
      <w:r w:rsidRPr="00176F9F">
        <w:t>vizsgálat a 4;</w:t>
      </w:r>
      <w:r w:rsidR="000E6861" w:rsidRPr="00176F9F">
        <w:t xml:space="preserve"> a 6. és a 8. évfolyamban</w:t>
      </w:r>
      <w:r w:rsidR="00176F9F" w:rsidRPr="00176F9F">
        <w:t xml:space="preserve"> (más évfolyamokon is a szociális kompetencia mérése érdekében)</w:t>
      </w:r>
    </w:p>
    <w:p w:rsidR="000E6861" w:rsidRPr="00690DBA" w:rsidRDefault="000E6861" w:rsidP="000E6861">
      <w:pPr>
        <w:ind w:left="1406"/>
        <w:jc w:val="both"/>
      </w:pPr>
      <w:r w:rsidRPr="00690DBA">
        <w:t>Felelős: osztályfőnökök.</w:t>
      </w:r>
    </w:p>
    <w:p w:rsidR="000E6861" w:rsidRPr="0007283E" w:rsidRDefault="000E6861" w:rsidP="000E6861">
      <w:pPr>
        <w:jc w:val="both"/>
        <w:rPr>
          <w:color w:val="FF0000"/>
        </w:rPr>
      </w:pPr>
    </w:p>
    <w:p w:rsidR="000E6861" w:rsidRPr="00690DBA" w:rsidRDefault="000E6861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690DBA">
        <w:t>A helyi tanterv követelményeinek teljesítését vizsgáló mérések:</w:t>
      </w:r>
    </w:p>
    <w:p w:rsidR="00A97808" w:rsidRDefault="000E6861" w:rsidP="008413E0">
      <w:pPr>
        <w:numPr>
          <w:ilvl w:val="0"/>
          <w:numId w:val="9"/>
        </w:numPr>
        <w:tabs>
          <w:tab w:val="left" w:pos="1788"/>
        </w:tabs>
        <w:jc w:val="both"/>
      </w:pPr>
      <w:r w:rsidRPr="00690DBA">
        <w:t xml:space="preserve">Évfolyamonként minden tantárgyból egy-egy témakör lezárását követően a követelmények elsajátítását vizsgáló összegző mérést kell végezni. </w:t>
      </w:r>
    </w:p>
    <w:p w:rsidR="000E6861" w:rsidRPr="00690DBA" w:rsidRDefault="000E6861" w:rsidP="00A97808">
      <w:pPr>
        <w:ind w:left="1788"/>
        <w:jc w:val="both"/>
      </w:pPr>
      <w:r w:rsidRPr="00690DBA">
        <w:t>Felelős: osztálytanítók, szaktanárok.</w:t>
      </w:r>
    </w:p>
    <w:p w:rsidR="000E6861" w:rsidRPr="0007283E" w:rsidRDefault="000E6861" w:rsidP="000E6861">
      <w:pPr>
        <w:ind w:left="1428"/>
        <w:jc w:val="both"/>
        <w:rPr>
          <w:color w:val="FF0000"/>
        </w:rPr>
      </w:pPr>
    </w:p>
    <w:p w:rsidR="00A97808" w:rsidRDefault="0056068B" w:rsidP="008413E0">
      <w:pPr>
        <w:numPr>
          <w:ilvl w:val="0"/>
          <w:numId w:val="9"/>
        </w:numPr>
        <w:tabs>
          <w:tab w:val="left" w:pos="1788"/>
        </w:tabs>
        <w:jc w:val="both"/>
      </w:pPr>
      <w:r>
        <w:t>Az alsó tagozatos évfolyamokon a</w:t>
      </w:r>
      <w:r w:rsidR="000E6861" w:rsidRPr="00690DBA">
        <w:t xml:space="preserve"> tanév végén a tanulók teljesítményét a magyar irodalom, a magyar nyelv, a matematika és a környezetismeret tantárgyakból a tantárgynak az addig feldolgozott teljes tananyagát és fő követelményeit átfogó méréssel kell vizsgálni. </w:t>
      </w:r>
    </w:p>
    <w:p w:rsidR="000E6861" w:rsidRDefault="000E6861" w:rsidP="00624851">
      <w:pPr>
        <w:ind w:left="1788"/>
        <w:jc w:val="both"/>
      </w:pPr>
      <w:r w:rsidRPr="00690DBA">
        <w:t>Felelős: osztálytanítók.</w:t>
      </w:r>
    </w:p>
    <w:p w:rsidR="0056068B" w:rsidRDefault="0056068B" w:rsidP="00624851">
      <w:pPr>
        <w:ind w:left="1788"/>
        <w:jc w:val="both"/>
      </w:pPr>
    </w:p>
    <w:p w:rsidR="0056068B" w:rsidRPr="00EC7F2D" w:rsidRDefault="0056068B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EC7F2D">
        <w:t xml:space="preserve">A tanulói közösségek, osztályközösségek tevékenységének, fejlődésének értékelését az </w:t>
      </w:r>
      <w:r w:rsidRPr="00EC7F2D">
        <w:lastRenderedPageBreak/>
        <w:t>osztályfő</w:t>
      </w:r>
      <w:r>
        <w:t>nökök tanév végén írásban készítik el</w:t>
      </w:r>
    </w:p>
    <w:p w:rsidR="0056068B" w:rsidRPr="007C44B9" w:rsidRDefault="0056068B" w:rsidP="0056068B">
      <w:pPr>
        <w:jc w:val="both"/>
        <w:rPr>
          <w:color w:val="FF0000"/>
        </w:rPr>
      </w:pPr>
    </w:p>
    <w:p w:rsidR="0056068B" w:rsidRPr="0056068B" w:rsidRDefault="0056068B" w:rsidP="00B00F78">
      <w:pPr>
        <w:pStyle w:val="Listaszerbekezds"/>
        <w:numPr>
          <w:ilvl w:val="0"/>
          <w:numId w:val="11"/>
        </w:numPr>
        <w:tabs>
          <w:tab w:val="left" w:pos="786"/>
        </w:tabs>
        <w:jc w:val="both"/>
      </w:pPr>
      <w:r w:rsidRPr="00EC7F2D">
        <w:t xml:space="preserve">A tanulók személyiségfejlődését, magatartásuk és viselkedésük jellemzőit az osztályfőnökök folyamatosan szóban – a tájékoztató füzeten keresztül írásban – értékelik. </w:t>
      </w:r>
    </w:p>
    <w:p w:rsidR="0056068B" w:rsidRDefault="0056068B" w:rsidP="00624851">
      <w:pPr>
        <w:ind w:left="1788"/>
        <w:jc w:val="both"/>
      </w:pPr>
    </w:p>
    <w:p w:rsidR="006430A0" w:rsidRDefault="006430A0" w:rsidP="00B11E7F">
      <w:pPr>
        <w:jc w:val="both"/>
      </w:pPr>
    </w:p>
    <w:p w:rsidR="000E6861" w:rsidRDefault="000E6861" w:rsidP="00032083">
      <w:pPr>
        <w:pStyle w:val="Cmsor2"/>
        <w:rPr>
          <w:u w:val="single"/>
        </w:rPr>
      </w:pPr>
      <w:bookmarkStart w:id="40" w:name="_Toc493155599"/>
      <w:r w:rsidRPr="00032083">
        <w:rPr>
          <w:u w:val="single"/>
        </w:rPr>
        <w:t xml:space="preserve">A pedagógusok </w:t>
      </w:r>
      <w:r w:rsidR="00235FB9" w:rsidRPr="00032083">
        <w:rPr>
          <w:u w:val="single"/>
        </w:rPr>
        <w:t>értékelés</w:t>
      </w:r>
      <w:r w:rsidR="000D0D73" w:rsidRPr="00032083">
        <w:rPr>
          <w:u w:val="single"/>
        </w:rPr>
        <w:t>e</w:t>
      </w:r>
      <w:r w:rsidRPr="00032083">
        <w:rPr>
          <w:u w:val="single"/>
        </w:rPr>
        <w:t>:</w:t>
      </w:r>
      <w:bookmarkEnd w:id="40"/>
    </w:p>
    <w:p w:rsidR="00FB5A4C" w:rsidRDefault="00FB5A4C" w:rsidP="00FB5A4C"/>
    <w:p w:rsidR="00FB5A4C" w:rsidRPr="00690DBA" w:rsidRDefault="00FB5A4C" w:rsidP="00FB5A4C"/>
    <w:p w:rsidR="00FB5A4C" w:rsidRDefault="00FB5A4C" w:rsidP="00FB5A4C">
      <w:pPr>
        <w:jc w:val="both"/>
      </w:pPr>
      <w:r>
        <w:t>A</w:t>
      </w:r>
      <w:r w:rsidRPr="00690DBA">
        <w:t xml:space="preserve">z alsó tagozat irányítása és </w:t>
      </w:r>
      <w:r>
        <w:t>ellenőrzése az igazgató</w:t>
      </w:r>
      <w:r w:rsidRPr="00690DBA">
        <w:t xml:space="preserve"> felada</w:t>
      </w:r>
      <w:r>
        <w:t>ta, a felső tagozat pedig az igazgatóhelyettesé</w:t>
      </w:r>
      <w:r w:rsidRPr="00690DBA">
        <w:t xml:space="preserve">. </w:t>
      </w:r>
    </w:p>
    <w:p w:rsidR="00DF36DC" w:rsidRDefault="00DF36DC" w:rsidP="00DF36DC">
      <w:pPr>
        <w:ind w:left="360"/>
        <w:jc w:val="both"/>
      </w:pPr>
      <w:r>
        <w:tab/>
      </w:r>
    </w:p>
    <w:p w:rsidR="00AE5720" w:rsidRDefault="00DF36DC" w:rsidP="00B00F78">
      <w:pPr>
        <w:pStyle w:val="Listaszerbekezds"/>
        <w:numPr>
          <w:ilvl w:val="0"/>
          <w:numId w:val="17"/>
        </w:numPr>
        <w:jc w:val="both"/>
      </w:pPr>
      <w:r>
        <w:t>óralátogatások: 2 óra a nevelőtestület minden tagjánál</w:t>
      </w:r>
      <w:r w:rsidR="00AE5720">
        <w:t xml:space="preserve"> (Ez kibővül a nyílt napon egymás látogatásával).</w:t>
      </w:r>
    </w:p>
    <w:p w:rsidR="00DF36DC" w:rsidRDefault="00D82947" w:rsidP="00AE5720">
      <w:pPr>
        <w:pStyle w:val="Listaszerbekezds"/>
        <w:ind w:left="360"/>
        <w:jc w:val="both"/>
      </w:pPr>
      <w:r>
        <w:t xml:space="preserve">      </w:t>
      </w:r>
      <w:r w:rsidR="00DF36DC">
        <w:t>fele</w:t>
      </w:r>
      <w:r w:rsidR="00856BEA">
        <w:t>lős: intézményvezető, intézményvezető-helyettes,</w:t>
      </w:r>
    </w:p>
    <w:p w:rsidR="00D36819" w:rsidRDefault="00D36819" w:rsidP="00D36819">
      <w:pPr>
        <w:jc w:val="both"/>
      </w:pPr>
    </w:p>
    <w:p w:rsidR="00D36819" w:rsidRDefault="00D36819" w:rsidP="006E11A2">
      <w:pPr>
        <w:ind w:left="709"/>
        <w:jc w:val="both"/>
      </w:pPr>
      <w:r w:rsidRPr="00EC7F2D">
        <w:t>A tanítási órák megfigyelésének és értékelésének</w:t>
      </w:r>
      <w:r w:rsidR="00CA049D">
        <w:t xml:space="preserve"> szempontsora nyilvános</w:t>
      </w:r>
      <w:r>
        <w:t>, az óralátogatás értékelése és dokumentálása az önértékelési kézikönyv alapján történik a kompetenciaterültek alapján az indikátorok pontozásával (pedagógus-vezető).</w:t>
      </w:r>
    </w:p>
    <w:p w:rsidR="00004CC3" w:rsidRDefault="00004CC3" w:rsidP="006E11A2">
      <w:pPr>
        <w:ind w:left="709"/>
        <w:jc w:val="both"/>
      </w:pPr>
    </w:p>
    <w:p w:rsidR="00004CC3" w:rsidRDefault="00004CC3" w:rsidP="00B00F78">
      <w:pPr>
        <w:pStyle w:val="Listaszerbekezds"/>
        <w:numPr>
          <w:ilvl w:val="0"/>
          <w:numId w:val="17"/>
        </w:numPr>
        <w:jc w:val="both"/>
      </w:pPr>
      <w:r>
        <w:t>Munkaközösség-vezetők óralátogatása – évente 2 alkalom</w:t>
      </w:r>
    </w:p>
    <w:p w:rsidR="00004CC3" w:rsidRDefault="00004CC3" w:rsidP="00004CC3">
      <w:pPr>
        <w:pStyle w:val="Listaszerbekezds"/>
        <w:ind w:left="720"/>
        <w:jc w:val="both"/>
      </w:pPr>
    </w:p>
    <w:p w:rsidR="00004CC3" w:rsidRDefault="00004CC3" w:rsidP="00B00F78">
      <w:pPr>
        <w:pStyle w:val="Listaszerbekezds"/>
        <w:numPr>
          <w:ilvl w:val="0"/>
          <w:numId w:val="17"/>
        </w:numPr>
        <w:jc w:val="both"/>
      </w:pPr>
      <w:r>
        <w:t>Pedagógusok egymás óráinak látogatása</w:t>
      </w:r>
    </w:p>
    <w:p w:rsidR="0007283E" w:rsidRPr="00EC7F2D" w:rsidRDefault="0007283E" w:rsidP="00AE5720">
      <w:pPr>
        <w:jc w:val="both"/>
      </w:pPr>
    </w:p>
    <w:p w:rsidR="007C44B9" w:rsidRPr="00CA049D" w:rsidRDefault="00763469" w:rsidP="00B00F78">
      <w:pPr>
        <w:pStyle w:val="Listaszerbekezds"/>
        <w:numPr>
          <w:ilvl w:val="0"/>
          <w:numId w:val="17"/>
        </w:numPr>
        <w:jc w:val="both"/>
      </w:pPr>
      <w:r>
        <w:t>2017</w:t>
      </w:r>
      <w:r w:rsidR="00963030">
        <w:t xml:space="preserve">. nov. 25 </w:t>
      </w:r>
      <w:r w:rsidR="0052242E" w:rsidRPr="00CA049D">
        <w:t>-ig a</w:t>
      </w:r>
      <w:r w:rsidR="005078E6" w:rsidRPr="00CA049D">
        <w:t xml:space="preserve"> portfólió megírásában érintett pedagógus</w:t>
      </w:r>
      <w:r w:rsidR="0052242E" w:rsidRPr="00CA049D">
        <w:t>:</w:t>
      </w:r>
    </w:p>
    <w:p w:rsidR="005078E6" w:rsidRDefault="00763469" w:rsidP="005078E6">
      <w:pPr>
        <w:pStyle w:val="Listaszerbekezds"/>
        <w:tabs>
          <w:tab w:val="left" w:pos="786"/>
        </w:tabs>
        <w:ind w:left="1080"/>
        <w:jc w:val="both"/>
      </w:pPr>
      <w:r>
        <w:t>Kupi Hajnalka</w:t>
      </w:r>
    </w:p>
    <w:p w:rsidR="00763469" w:rsidRPr="0007283E" w:rsidRDefault="00763469" w:rsidP="005078E6">
      <w:pPr>
        <w:pStyle w:val="Listaszerbekezds"/>
        <w:tabs>
          <w:tab w:val="left" w:pos="786"/>
        </w:tabs>
        <w:ind w:left="1080"/>
        <w:jc w:val="both"/>
        <w:rPr>
          <w:color w:val="FF0000"/>
        </w:rPr>
      </w:pPr>
    </w:p>
    <w:p w:rsidR="005078E6" w:rsidRPr="00CA049D" w:rsidRDefault="00691343" w:rsidP="00032083">
      <w:pPr>
        <w:pStyle w:val="Cmsor2"/>
        <w:rPr>
          <w:u w:val="single"/>
        </w:rPr>
      </w:pPr>
      <w:bookmarkStart w:id="41" w:name="_Toc493155600"/>
      <w:r w:rsidRPr="00CA049D">
        <w:rPr>
          <w:u w:val="single"/>
        </w:rPr>
        <w:t>Önértékelés</w:t>
      </w:r>
      <w:bookmarkEnd w:id="41"/>
      <w:r w:rsidR="005078E6" w:rsidRPr="00CA049D">
        <w:rPr>
          <w:u w:val="single"/>
        </w:rPr>
        <w:t xml:space="preserve"> </w:t>
      </w:r>
    </w:p>
    <w:p w:rsidR="00691343" w:rsidRPr="00E86641" w:rsidRDefault="00691343" w:rsidP="000E6861">
      <w:pPr>
        <w:jc w:val="both"/>
      </w:pPr>
    </w:p>
    <w:p w:rsidR="00E86641" w:rsidRDefault="00E86641" w:rsidP="000E6861">
      <w:pPr>
        <w:jc w:val="both"/>
      </w:pPr>
      <w:r w:rsidRPr="00E86641">
        <w:t>Önértékelési csoport összetétele</w:t>
      </w:r>
      <w:r>
        <w:t xml:space="preserve">: 3 fő: </w:t>
      </w:r>
      <w:r>
        <w:tab/>
      </w:r>
      <w:r>
        <w:tab/>
        <w:t>Németh Ildikó</w:t>
      </w:r>
    </w:p>
    <w:p w:rsidR="00E86641" w:rsidRDefault="00E86641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Gőczéné Pankaczi Henriette</w:t>
      </w:r>
    </w:p>
    <w:p w:rsidR="00D74264" w:rsidRDefault="00D74264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7165">
        <w:t>Kovácsné Baracskai Zsuzsanna</w:t>
      </w:r>
    </w:p>
    <w:p w:rsidR="000B571C" w:rsidRDefault="000B571C" w:rsidP="000E68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641" w:rsidRDefault="00E86641" w:rsidP="000E6861">
      <w:pPr>
        <w:jc w:val="both"/>
      </w:pPr>
    </w:p>
    <w:p w:rsidR="00E86641" w:rsidRDefault="00E86641" w:rsidP="00E86641">
      <w:pPr>
        <w:jc w:val="both"/>
      </w:pPr>
      <w:r w:rsidRPr="005078E6">
        <w:t>Pedagógus önértékelés</w:t>
      </w:r>
      <w:r w:rsidRPr="00E86641">
        <w:t xml:space="preserve">: </w:t>
      </w:r>
      <w:r w:rsidR="00587165">
        <w:t>3</w:t>
      </w:r>
      <w:r w:rsidRPr="00691343">
        <w:t xml:space="preserve"> fő</w:t>
      </w:r>
      <w:r>
        <w:tab/>
      </w:r>
    </w:p>
    <w:p w:rsidR="00763469" w:rsidRDefault="00587165" w:rsidP="00E86641">
      <w:pPr>
        <w:jc w:val="both"/>
      </w:pPr>
      <w:r>
        <w:tab/>
      </w:r>
      <w:r>
        <w:tab/>
      </w:r>
    </w:p>
    <w:p w:rsidR="000E0E4D" w:rsidRPr="00E86641" w:rsidRDefault="000E0E4D" w:rsidP="000E0E4D">
      <w:pPr>
        <w:ind w:left="708" w:firstLine="708"/>
        <w:jc w:val="both"/>
      </w:pPr>
      <w:r>
        <w:t>Vida Anikó</w:t>
      </w:r>
      <w:r>
        <w:tab/>
      </w:r>
      <w:r>
        <w:tab/>
        <w:t>november</w:t>
      </w:r>
    </w:p>
    <w:p w:rsidR="00763469" w:rsidRPr="000E0E4D" w:rsidRDefault="00763469" w:rsidP="00763469">
      <w:pPr>
        <w:ind w:left="708" w:firstLine="708"/>
        <w:jc w:val="both"/>
      </w:pPr>
      <w:r w:rsidRPr="000E0E4D">
        <w:t>Körmendi Eszter</w:t>
      </w:r>
      <w:r w:rsidR="000E0E4D">
        <w:tab/>
        <w:t>január</w:t>
      </w:r>
    </w:p>
    <w:p w:rsidR="000E0E4D" w:rsidRDefault="000E0E4D" w:rsidP="000E0E4D">
      <w:pPr>
        <w:ind w:left="708" w:firstLine="708"/>
        <w:jc w:val="both"/>
      </w:pPr>
      <w:r>
        <w:t>Nagy Judit</w:t>
      </w:r>
      <w:r w:rsidR="00F028A4">
        <w:tab/>
      </w:r>
      <w:r w:rsidR="00F028A4">
        <w:tab/>
        <w:t>február</w:t>
      </w:r>
    </w:p>
    <w:p w:rsidR="005078E6" w:rsidRDefault="005078E6" w:rsidP="000E6861">
      <w:pPr>
        <w:jc w:val="both"/>
      </w:pPr>
    </w:p>
    <w:p w:rsidR="00763469" w:rsidRDefault="009B6D8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 w:rsidRPr="009B6D89">
        <w:rPr>
          <w:rFonts w:ascii="Times New Roman" w:eastAsia="DejaVu Sans" w:hAnsi="Times New Roman" w:cs="Times New Roman"/>
          <w:color w:val="auto"/>
        </w:rPr>
        <w:t xml:space="preserve">területei: </w:t>
      </w:r>
      <w:r>
        <w:rPr>
          <w:rFonts w:ascii="Times New Roman" w:eastAsia="DejaVu Sans" w:hAnsi="Times New Roman" w:cs="Times New Roman"/>
          <w:color w:val="auto"/>
        </w:rPr>
        <w:tab/>
      </w:r>
      <w:r w:rsidR="00763469">
        <w:rPr>
          <w:rFonts w:ascii="Times New Roman" w:eastAsia="DejaVu Sans" w:hAnsi="Times New Roman" w:cs="Times New Roman"/>
          <w:color w:val="auto"/>
        </w:rPr>
        <w:t>kompetenciaterületek:</w:t>
      </w:r>
      <w:r w:rsidR="00763469">
        <w:rPr>
          <w:rFonts w:ascii="Times New Roman" w:eastAsia="DejaVu Sans" w:hAnsi="Times New Roman" w:cs="Times New Roman"/>
          <w:color w:val="auto"/>
        </w:rPr>
        <w:tab/>
        <w:t>Szakmai felkészültség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Pedagógiai folyamatok tervezése</w:t>
      </w:r>
      <w:r w:rsidR="000155A5">
        <w:rPr>
          <w:rFonts w:ascii="Times New Roman" w:eastAsia="DejaVu Sans" w:hAnsi="Times New Roman" w:cs="Times New Roman"/>
          <w:color w:val="auto"/>
        </w:rPr>
        <w:t xml:space="preserve"> és reflektálása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A tanulás támogatása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A tanulói személyiségfejlesztés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Tanulói közösségek alakítása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Pedagógiai folyamatok értékelése</w:t>
      </w:r>
    </w:p>
    <w:p w:rsidR="0076346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Kommunikáció és együttműködés</w:t>
      </w:r>
    </w:p>
    <w:p w:rsidR="009B6D89" w:rsidRPr="009B6D89" w:rsidRDefault="00763469" w:rsidP="00763469">
      <w:pPr>
        <w:pStyle w:val="Default"/>
        <w:ind w:left="2124" w:hanging="1419"/>
        <w:rPr>
          <w:rFonts w:ascii="Times New Roman" w:eastAsia="DejaVu Sans" w:hAnsi="Times New Roman" w:cs="Times New Roman"/>
          <w:color w:val="auto"/>
        </w:rPr>
      </w:pP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</w:r>
      <w:r>
        <w:rPr>
          <w:rFonts w:ascii="Times New Roman" w:eastAsia="DejaVu Sans" w:hAnsi="Times New Roman" w:cs="Times New Roman"/>
          <w:color w:val="auto"/>
        </w:rPr>
        <w:tab/>
        <w:t>Elkötelezettség és felelősségvállalás</w:t>
      </w:r>
      <w:r w:rsidR="009B6D89" w:rsidRPr="009B6D89">
        <w:rPr>
          <w:rFonts w:ascii="Times New Roman" w:eastAsia="DejaVu Sans" w:hAnsi="Times New Roman" w:cs="Times New Roman"/>
          <w:color w:val="auto"/>
        </w:rPr>
        <w:t xml:space="preserve"> </w:t>
      </w:r>
    </w:p>
    <w:p w:rsidR="009B6D89" w:rsidRDefault="009B6D89" w:rsidP="001C132A">
      <w:pPr>
        <w:jc w:val="both"/>
      </w:pPr>
    </w:p>
    <w:p w:rsidR="009B6D89" w:rsidRDefault="009B6D89" w:rsidP="001C132A">
      <w:pPr>
        <w:jc w:val="both"/>
      </w:pPr>
    </w:p>
    <w:p w:rsidR="009B6D89" w:rsidRDefault="001C132A" w:rsidP="00763469">
      <w:pPr>
        <w:ind w:left="708"/>
        <w:jc w:val="both"/>
      </w:pPr>
      <w:r>
        <w:t>módszere:</w:t>
      </w:r>
      <w:r w:rsidRPr="001C132A">
        <w:t xml:space="preserve"> </w:t>
      </w:r>
      <w:r>
        <w:tab/>
      </w:r>
      <w:r w:rsidR="002F0893">
        <w:t>dokumentumelemzés</w:t>
      </w:r>
      <w:r w:rsidR="009B6D89">
        <w:t xml:space="preserve">: </w:t>
      </w:r>
      <w:r w:rsidR="009B6D89">
        <w:tab/>
      </w:r>
      <w:r w:rsidR="00763469">
        <w:t>Tanmenet és éves tervezés</w:t>
      </w:r>
    </w:p>
    <w:p w:rsidR="00763469" w:rsidRDefault="00763469" w:rsidP="00763469">
      <w:pPr>
        <w:ind w:left="708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Óra –és foglalkozások tervezése</w:t>
      </w:r>
    </w:p>
    <w:p w:rsidR="00763469" w:rsidRDefault="00763469" w:rsidP="0076346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Napló</w:t>
      </w:r>
    </w:p>
    <w:p w:rsidR="00763469" w:rsidRDefault="00763469" w:rsidP="00763469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tanulói füzetek</w:t>
      </w:r>
    </w:p>
    <w:p w:rsidR="002319E1" w:rsidRDefault="002F0893" w:rsidP="001C132A">
      <w:pPr>
        <w:ind w:left="2124"/>
        <w:jc w:val="both"/>
      </w:pPr>
      <w:r>
        <w:t>kérdőíves felmérés</w:t>
      </w:r>
      <w:r w:rsidR="001C132A">
        <w:t xml:space="preserve"> </w:t>
      </w:r>
    </w:p>
    <w:p w:rsidR="002319E1" w:rsidRPr="002319E1" w:rsidRDefault="002319E1" w:rsidP="002319E1">
      <w:pPr>
        <w:widowControl/>
        <w:suppressAutoHyphens w:val="0"/>
        <w:autoSpaceDE w:val="0"/>
        <w:autoSpaceDN w:val="0"/>
        <w:adjustRightInd w:val="0"/>
        <w:rPr>
          <w:rFonts w:ascii="Symbol" w:eastAsia="Times New Roman" w:hAnsi="Symbol" w:cs="Symbol"/>
          <w:color w:val="000000"/>
        </w:rPr>
      </w:pPr>
    </w:p>
    <w:p w:rsidR="00763469" w:rsidRDefault="00763469" w:rsidP="002319E1">
      <w:pPr>
        <w:ind w:left="2832" w:firstLine="708"/>
        <w:jc w:val="both"/>
      </w:pPr>
      <w:r>
        <w:t>Önértékelési kérdőív</w:t>
      </w:r>
    </w:p>
    <w:p w:rsidR="00763469" w:rsidRDefault="00763469" w:rsidP="00763469">
      <w:pPr>
        <w:ind w:left="2832" w:firstLine="708"/>
        <w:jc w:val="both"/>
      </w:pPr>
      <w:r>
        <w:t xml:space="preserve">Munkatársi </w:t>
      </w:r>
      <w:r w:rsidR="002319E1" w:rsidRPr="002319E1">
        <w:t xml:space="preserve">kérdőív </w:t>
      </w:r>
    </w:p>
    <w:p w:rsidR="00004CC3" w:rsidRDefault="00763469" w:rsidP="00763469">
      <w:pPr>
        <w:ind w:left="2832" w:firstLine="708"/>
        <w:jc w:val="both"/>
      </w:pPr>
      <w:r>
        <w:t>(Szülői kérdőív)</w:t>
      </w:r>
    </w:p>
    <w:p w:rsidR="00004CC3" w:rsidRDefault="00004CC3" w:rsidP="00763469">
      <w:pPr>
        <w:ind w:left="2832" w:firstLine="708"/>
        <w:jc w:val="both"/>
      </w:pPr>
    </w:p>
    <w:p w:rsidR="001C132A" w:rsidRDefault="00004CC3" w:rsidP="00004CC3">
      <w:pPr>
        <w:jc w:val="both"/>
      </w:pPr>
      <w:r>
        <w:tab/>
      </w:r>
      <w:r>
        <w:tab/>
      </w:r>
      <w:r>
        <w:tab/>
        <w:t>2 tanóra látogatása, elemzés</w:t>
      </w:r>
      <w:r w:rsidR="001C132A">
        <w:tab/>
      </w:r>
    </w:p>
    <w:p w:rsidR="00004CC3" w:rsidRDefault="00004CC3" w:rsidP="00004CC3">
      <w:pPr>
        <w:jc w:val="both"/>
      </w:pPr>
    </w:p>
    <w:p w:rsidR="002319E1" w:rsidRDefault="002319E1" w:rsidP="001C132A">
      <w:pPr>
        <w:ind w:left="1416" w:firstLine="708"/>
        <w:jc w:val="both"/>
      </w:pPr>
      <w:r>
        <w:t xml:space="preserve">interjú </w:t>
      </w:r>
      <w:r>
        <w:tab/>
      </w:r>
      <w:r>
        <w:tab/>
        <w:t>vezetővel</w:t>
      </w:r>
    </w:p>
    <w:p w:rsidR="00004CC3" w:rsidRDefault="00004CC3" w:rsidP="001C132A">
      <w:pPr>
        <w:ind w:left="1416" w:firstLine="708"/>
        <w:jc w:val="both"/>
      </w:pPr>
      <w:r>
        <w:tab/>
      </w:r>
      <w:r>
        <w:tab/>
        <w:t>pedagógussal</w:t>
      </w:r>
    </w:p>
    <w:p w:rsidR="00004CC3" w:rsidRDefault="00004CC3" w:rsidP="00836C9E">
      <w:pPr>
        <w:jc w:val="both"/>
      </w:pPr>
    </w:p>
    <w:p w:rsidR="00836C9E" w:rsidRDefault="00836C9E" w:rsidP="000E6861">
      <w:pPr>
        <w:jc w:val="both"/>
      </w:pPr>
    </w:p>
    <w:p w:rsidR="001C132A" w:rsidRPr="00587165" w:rsidRDefault="00587165" w:rsidP="001C132A">
      <w:pPr>
        <w:jc w:val="both"/>
        <w:rPr>
          <w:u w:val="single"/>
        </w:rPr>
      </w:pPr>
      <w:r w:rsidRPr="00587165">
        <w:rPr>
          <w:u w:val="single"/>
        </w:rPr>
        <w:t>Intézményi önértékelés:</w:t>
      </w:r>
    </w:p>
    <w:p w:rsidR="001C132A" w:rsidRDefault="00587165" w:rsidP="000E6861">
      <w:pPr>
        <w:jc w:val="both"/>
      </w:pPr>
      <w:r>
        <w:t>A</w:t>
      </w:r>
      <w:r w:rsidR="00836C9E">
        <w:t>z intézményi önértékelés során csak a Kézikönyv vastag betűvel kiemelt területeit kell vizsgálni.</w:t>
      </w:r>
    </w:p>
    <w:p w:rsidR="00587165" w:rsidRDefault="00587165" w:rsidP="00587165">
      <w:pPr>
        <w:widowControl/>
        <w:suppressAutoHyphens w:val="0"/>
      </w:pPr>
    </w:p>
    <w:p w:rsidR="00004CC3" w:rsidRDefault="00004CC3" w:rsidP="00587165">
      <w:pPr>
        <w:widowControl/>
        <w:suppressAutoHyphens w:val="0"/>
      </w:pPr>
    </w:p>
    <w:p w:rsidR="00624851" w:rsidRPr="00587165" w:rsidRDefault="00691343" w:rsidP="00587165">
      <w:pPr>
        <w:widowControl/>
        <w:suppressAutoHyphens w:val="0"/>
      </w:pPr>
      <w:r w:rsidRPr="00CA049D">
        <w:rPr>
          <w:u w:val="single"/>
        </w:rPr>
        <w:t>Tanfelügyeleti ellenőrzés</w:t>
      </w:r>
      <w:r w:rsidR="0052242E" w:rsidRPr="00CA049D">
        <w:rPr>
          <w:u w:val="single"/>
        </w:rPr>
        <w:t xml:space="preserve"> </w:t>
      </w:r>
    </w:p>
    <w:p w:rsidR="00CB22F5" w:rsidRDefault="00CB22F5" w:rsidP="00CB22F5"/>
    <w:p w:rsidR="00CB22F5" w:rsidRPr="00CB22F5" w:rsidRDefault="00587165" w:rsidP="00CB22F5">
      <w:r>
        <w:t>időpont: 2017. szeptember 22.</w:t>
      </w:r>
    </w:p>
    <w:p w:rsidR="00691343" w:rsidRDefault="006E11A2" w:rsidP="006E11A2">
      <w:pPr>
        <w:tabs>
          <w:tab w:val="left" w:pos="5103"/>
        </w:tabs>
        <w:jc w:val="both"/>
      </w:pPr>
      <w:r>
        <w:t>Intézményi értékelés:</w:t>
      </w:r>
      <w:r w:rsidR="0052242E">
        <w:tab/>
        <w:t>Gércei Általános Iskola</w:t>
      </w:r>
    </w:p>
    <w:p w:rsidR="0052242E" w:rsidRDefault="0052242E" w:rsidP="00691343">
      <w:pPr>
        <w:jc w:val="both"/>
        <w:rPr>
          <w:b/>
          <w:u w:val="single"/>
        </w:rPr>
      </w:pPr>
    </w:p>
    <w:p w:rsidR="00CB22F5" w:rsidRPr="0007574C" w:rsidRDefault="00004CC3" w:rsidP="000D0D73">
      <w:pPr>
        <w:pStyle w:val="Cmsor2"/>
        <w:rPr>
          <w:u w:val="single"/>
        </w:rPr>
      </w:pPr>
      <w:bookmarkStart w:id="42" w:name="_Toc493155601"/>
      <w:r>
        <w:rPr>
          <w:u w:val="single"/>
        </w:rPr>
        <w:t>Minősítő vizsga</w:t>
      </w:r>
      <w:r w:rsidR="00691343" w:rsidRPr="0007574C">
        <w:rPr>
          <w:u w:val="single"/>
        </w:rPr>
        <w:t>:</w:t>
      </w:r>
      <w:bookmarkEnd w:id="42"/>
      <w:r w:rsidR="00CB22F5" w:rsidRPr="0007574C">
        <w:rPr>
          <w:u w:val="single"/>
        </w:rPr>
        <w:t xml:space="preserve"> </w:t>
      </w:r>
    </w:p>
    <w:p w:rsidR="005D2838" w:rsidRDefault="005D2838" w:rsidP="00691343">
      <w:pPr>
        <w:jc w:val="both"/>
      </w:pPr>
    </w:p>
    <w:p w:rsidR="00CB22F5" w:rsidRDefault="00CB22F5" w:rsidP="00691343">
      <w:pPr>
        <w:jc w:val="both"/>
      </w:pPr>
      <w:r>
        <w:t>létszám: 1 fő</w:t>
      </w:r>
    </w:p>
    <w:p w:rsidR="00CB22F5" w:rsidRDefault="00CB22F5" w:rsidP="00691343">
      <w:pPr>
        <w:jc w:val="both"/>
      </w:pPr>
      <w:r>
        <w:t>időpont:</w:t>
      </w:r>
      <w:r w:rsidRPr="00CB22F5">
        <w:t xml:space="preserve"> </w:t>
      </w:r>
      <w:r w:rsidR="00587165">
        <w:t>2018</w:t>
      </w:r>
      <w:r>
        <w:t>. év</w:t>
      </w:r>
    </w:p>
    <w:p w:rsidR="005078E6" w:rsidRDefault="00587165" w:rsidP="00691343">
      <w:pPr>
        <w:jc w:val="both"/>
      </w:pPr>
      <w:r>
        <w:t>Kupi Hajnalka</w:t>
      </w:r>
      <w:r w:rsidR="0052242E">
        <w:t xml:space="preserve"> </w:t>
      </w:r>
      <w:r w:rsidR="005078E6">
        <w:t>(</w:t>
      </w:r>
      <w:r>
        <w:t xml:space="preserve">Gyakornok </w:t>
      </w:r>
      <w:r w:rsidR="005078E6">
        <w:sym w:font="Symbol" w:char="F0AE"/>
      </w:r>
      <w:r>
        <w:t xml:space="preserve"> Ped. </w:t>
      </w:r>
      <w:r w:rsidR="005078E6">
        <w:t>I.)</w:t>
      </w:r>
    </w:p>
    <w:p w:rsidR="00691343" w:rsidRPr="00691343" w:rsidRDefault="00691343" w:rsidP="000E6861">
      <w:pPr>
        <w:jc w:val="both"/>
      </w:pPr>
    </w:p>
    <w:p w:rsidR="000E6861" w:rsidRPr="00CB3499" w:rsidRDefault="00D36819" w:rsidP="00CB3499">
      <w:pPr>
        <w:pStyle w:val="Cmsor2"/>
        <w:rPr>
          <w:u w:val="single"/>
        </w:rPr>
      </w:pPr>
      <w:bookmarkStart w:id="43" w:name="_Toc493155602"/>
      <w:r w:rsidRPr="00CB3499">
        <w:rPr>
          <w:u w:val="single"/>
        </w:rPr>
        <w:t>Az in</w:t>
      </w:r>
      <w:r w:rsidR="006E11A2" w:rsidRPr="00CB3499">
        <w:rPr>
          <w:u w:val="single"/>
        </w:rPr>
        <w:t>tézmény munkájának értékelése, b</w:t>
      </w:r>
      <w:r w:rsidRPr="00CB3499">
        <w:rPr>
          <w:u w:val="single"/>
        </w:rPr>
        <w:t>eszámolóban történő rögzítése</w:t>
      </w:r>
      <w:r w:rsidR="000E6861" w:rsidRPr="00CB3499">
        <w:rPr>
          <w:u w:val="single"/>
        </w:rPr>
        <w:t>:</w:t>
      </w:r>
      <w:bookmarkEnd w:id="43"/>
    </w:p>
    <w:p w:rsidR="000E6861" w:rsidRPr="00EC7F2D" w:rsidRDefault="000E6861" w:rsidP="000E6861">
      <w:pPr>
        <w:jc w:val="both"/>
      </w:pPr>
    </w:p>
    <w:p w:rsidR="000E6861" w:rsidRDefault="000E6861" w:rsidP="000E6861">
      <w:pPr>
        <w:jc w:val="both"/>
      </w:pPr>
      <w:r w:rsidRPr="00EC7F2D">
        <w:t>Az intézmény nevelő – oktató munkáját az iskola igazgatója tanév végén – a tanulók, a szülők és a nevelők véleményének figyelembevételével – átfogóan értékeli.</w:t>
      </w:r>
      <w:r w:rsidR="004B37DC">
        <w:t xml:space="preserve"> (</w:t>
      </w:r>
      <w:r w:rsidR="002F0893">
        <w:t xml:space="preserve">Tankerületi szempont és </w:t>
      </w:r>
      <w:r w:rsidR="004B37DC">
        <w:t>Önértékelési kézikönyv alapján)</w:t>
      </w:r>
    </w:p>
    <w:p w:rsidR="003A025C" w:rsidRDefault="003A025C" w:rsidP="000E6861">
      <w:pPr>
        <w:jc w:val="both"/>
      </w:pPr>
    </w:p>
    <w:p w:rsidR="003A025C" w:rsidRPr="00CB3499" w:rsidRDefault="003A025C" w:rsidP="003A025C">
      <w:pPr>
        <w:pStyle w:val="Cmsor2"/>
        <w:rPr>
          <w:u w:val="single"/>
        </w:rPr>
      </w:pPr>
      <w:bookmarkStart w:id="44" w:name="_Toc432745421"/>
      <w:bookmarkStart w:id="45" w:name="_Toc461606380"/>
      <w:bookmarkStart w:id="46" w:name="_Toc493155603"/>
      <w:r w:rsidRPr="00CB3499">
        <w:rPr>
          <w:u w:val="single"/>
        </w:rPr>
        <w:t>Ellenőrzési terv</w:t>
      </w:r>
      <w:bookmarkEnd w:id="44"/>
      <w:bookmarkEnd w:id="45"/>
      <w:bookmarkEnd w:id="46"/>
    </w:p>
    <w:p w:rsidR="003A025C" w:rsidRPr="004656B8" w:rsidRDefault="003A025C" w:rsidP="003A025C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1620"/>
        <w:gridCol w:w="1620"/>
        <w:gridCol w:w="1620"/>
        <w:gridCol w:w="1620"/>
      </w:tblGrid>
      <w:tr w:rsidR="003A025C" w:rsidRPr="0092373A" w:rsidTr="007C4039">
        <w:trPr>
          <w:tblHeader/>
        </w:trPr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tárgya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ellenőrzést végző személy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ellenőrzött személyek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időpontja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módszere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jc w:val="center"/>
              <w:rPr>
                <w:b/>
                <w:sz w:val="16"/>
                <w:szCs w:val="16"/>
              </w:rPr>
            </w:pPr>
            <w:r w:rsidRPr="0092373A">
              <w:rPr>
                <w:b/>
                <w:sz w:val="16"/>
                <w:szCs w:val="16"/>
              </w:rPr>
              <w:t>Az ellenőrzés szempontjai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Tantermek dekorálása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Osztályfőnöki munkaközösség-vezető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szaktanárok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Szeptember első hete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Szakszerű szemléltető anyagok, dekoráció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Tanmenetek, foglalkozási tervek készítése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Munkaközösség-vezető,</w:t>
            </w:r>
          </w:p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igazgatóhelyettes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Tanítók, szaktanárok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176F9F" w:rsidRDefault="00176F9F" w:rsidP="007C4039">
            <w:pPr>
              <w:pStyle w:val="Szvegtrzs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Szeptember 15.</w:t>
            </w:r>
          </w:p>
          <w:p w:rsidR="003A025C" w:rsidRPr="00176F9F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176F9F">
              <w:rPr>
                <w:sz w:val="16"/>
                <w:szCs w:val="16"/>
              </w:rPr>
              <w:t>Szeptember 30.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Tanmenetek átnézése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tanterveknek való megfelelés</w:t>
            </w:r>
          </w:p>
          <w:p w:rsidR="003A025C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helyi tantervben meghatározott időbeosztás</w:t>
            </w:r>
          </w:p>
          <w:p w:rsidR="005464AD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SNI, BTM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/heti, éves óraszámok /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Diák-önkormányzat munkaterv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 a diákönkormányzat munkáját segítők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Szeptember 30.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iskolai munkatervnek való megfelelés</w:t>
            </w:r>
          </w:p>
        </w:tc>
      </w:tr>
      <w:tr w:rsidR="003A025C" w:rsidRPr="0092373A" w:rsidTr="007C4039">
        <w:trPr>
          <w:trHeight w:val="769"/>
        </w:trPr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lastRenderedPageBreak/>
              <w:t>Tantárgyfelosztás, munkaterv, órarend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Fenntartó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Szeptember 15</w:t>
            </w:r>
            <w:r w:rsidR="003A025C" w:rsidRPr="0092373A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törvényeknek, rendeleteknek való megfelelés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Tanórán kívüli foglalkozások</w:t>
            </w:r>
            <w:r w:rsidR="005464AD">
              <w:rPr>
                <w:sz w:val="16"/>
                <w:szCs w:val="16"/>
              </w:rPr>
              <w:t xml:space="preserve"> </w:t>
            </w:r>
            <w:r w:rsidRPr="0092373A">
              <w:rPr>
                <w:sz w:val="16"/>
                <w:szCs w:val="16"/>
              </w:rPr>
              <w:t xml:space="preserve">naplójának megnyitása </w:t>
            </w:r>
          </w:p>
        </w:tc>
        <w:tc>
          <w:tcPr>
            <w:tcW w:w="1440" w:type="dxa"/>
          </w:tcPr>
          <w:p w:rsidR="003A025C" w:rsidRPr="0092373A" w:rsidRDefault="000A1163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3A025C" w:rsidRPr="0092373A">
              <w:rPr>
                <w:sz w:val="16"/>
                <w:szCs w:val="16"/>
              </w:rPr>
              <w:t>ntézmény-vezető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Tanórán kívüli foglalkozásokat vezetők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Október 1.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Tanulói létszámok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Tantárgyfelosztásnak való megfelelés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Adminisztáció </w:t>
            </w:r>
          </w:p>
        </w:tc>
        <w:tc>
          <w:tcPr>
            <w:tcW w:w="1440" w:type="dxa"/>
          </w:tcPr>
          <w:p w:rsidR="003A025C" w:rsidRPr="0092373A" w:rsidRDefault="00231A11" w:rsidP="005464AD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Igazgató-helyettes, </w:t>
            </w:r>
            <w:r w:rsidR="003A025C" w:rsidRPr="0092373A">
              <w:rPr>
                <w:sz w:val="16"/>
                <w:szCs w:val="16"/>
              </w:rPr>
              <w:t>munkaközösség-vezető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Pedagógusok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Havonta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Pontos dokumentum- vezetés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Tanulónyilván-tartás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 iskolatitkár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Október 1.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adatok adatvédelemnek megfelelő nyilvántartása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Naprakész adatnyilvántartás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pedagógusok tanórai munkája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Munkaközösség-vezető,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Minden pedagógus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Legalább évi két alkalommal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Óralátogatás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óralátogatás általános szempontjai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Szabadidős tevékenységek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Diákönkormányzat-vezető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Folyamatosan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Rendszeres beszélgetés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programokon való részvétel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Programok előkészítése, szervezése, vezetése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Pályaválasztási munka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osztályfőnökök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mk. vez. 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</w:t>
            </w:r>
          </w:p>
          <w:p w:rsidR="003A025C" w:rsidRPr="0092373A" w:rsidRDefault="003A025C" w:rsidP="005464AD">
            <w:pPr>
              <w:pStyle w:val="Szvegtrzs"/>
              <w:widowControl/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Folyamatos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szemléje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Tájékoztatókon való részvétel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Előkészítés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Tájékozódás, tájékoztatás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pontos kitöltése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Felvételi lapok ellenőrzése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8. osztály osztályfőnöke</w:t>
            </w:r>
          </w:p>
        </w:tc>
        <w:tc>
          <w:tcPr>
            <w:tcW w:w="1620" w:type="dxa"/>
          </w:tcPr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Február 19</w:t>
            </w:r>
            <w:r w:rsidR="003A025C" w:rsidRPr="0092373A">
              <w:rPr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pontos kitöltése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 és tűzvédelmi szemle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A025C" w:rsidRPr="0092373A">
              <w:rPr>
                <w:sz w:val="16"/>
                <w:szCs w:val="16"/>
              </w:rPr>
              <w:t>unka-és tűzvédelmi felelős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Október</w:t>
            </w:r>
            <w:r w:rsidR="000A1163">
              <w:rPr>
                <w:sz w:val="16"/>
                <w:szCs w:val="16"/>
              </w:rPr>
              <w:t xml:space="preserve"> 1.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Szemle, 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oktatásokon való részvétel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Munka </w:t>
            </w:r>
            <w:r>
              <w:rPr>
                <w:sz w:val="16"/>
                <w:szCs w:val="16"/>
              </w:rPr>
              <w:t>–</w:t>
            </w:r>
            <w:r w:rsidRPr="0092373A">
              <w:rPr>
                <w:sz w:val="16"/>
                <w:szCs w:val="16"/>
              </w:rPr>
              <w:t xml:space="preserve"> és tűzvédelmi szabályzat alapján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Tanulói étkeztetés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Étkeztető nevelő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Folyamatosan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Étkeztetés kulturáltsága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Gyermek és Ifjúságvédelmi nyilvántartás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5464AD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gyermekvédelmi </w:t>
            </w:r>
            <w:r w:rsidR="003A025C" w:rsidRPr="0092373A">
              <w:rPr>
                <w:sz w:val="16"/>
                <w:szCs w:val="16"/>
              </w:rPr>
              <w:t>felelős,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Október hónap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Beszélgetés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 dokumentumok szemléje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Nyilvántartás vezetése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Kapcsolattartás a külső intézményekkel /Gyermekjóléti Szolgálat, nevelési tanácsadó, stb./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Félévi és év végi értékelések,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Statisztikák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munkaközösség-vezető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Osztályfőnökök,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Szaktanárok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Első félév végén és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tanév végén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Szemle, a dokumentumok elemzése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Dokumentumok pontos kitöltése, zárása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Helyi tanterv követelményeinek való megfelelés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Tankönyvrendelés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tankönyvfelelős</w:t>
            </w:r>
          </w:p>
        </w:tc>
        <w:tc>
          <w:tcPr>
            <w:tcW w:w="1620" w:type="dxa"/>
          </w:tcPr>
          <w:p w:rsidR="003A025C" w:rsidRPr="0092373A" w:rsidRDefault="000D1821" w:rsidP="007C4039">
            <w:pPr>
              <w:pStyle w:val="Szvegtrz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április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Beszélgetés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Helyi tanterv követelményeinek való megfelelés.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Új tankönyvek, tankönyv-váltás bevezetésének </w:t>
            </w:r>
            <w:r w:rsidRPr="0092373A">
              <w:rPr>
                <w:sz w:val="16"/>
                <w:szCs w:val="16"/>
              </w:rPr>
              <w:lastRenderedPageBreak/>
              <w:t>indokoltsága.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lastRenderedPageBreak/>
              <w:t>Iskolatitkár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Intézményvezető-h.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Iskolatitkár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Folyamatos, egy héten </w:t>
            </w:r>
            <w:r w:rsidR="000A1163">
              <w:rPr>
                <w:sz w:val="16"/>
                <w:szCs w:val="16"/>
              </w:rPr>
              <w:t xml:space="preserve">egy </w:t>
            </w:r>
            <w:r w:rsidRPr="0092373A">
              <w:rPr>
                <w:sz w:val="16"/>
                <w:szCs w:val="16"/>
              </w:rPr>
              <w:t>kiemelt</w:t>
            </w:r>
            <w:r w:rsidR="000A1163">
              <w:rPr>
                <w:sz w:val="16"/>
                <w:szCs w:val="16"/>
              </w:rPr>
              <w:t xml:space="preserve"> 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 munkaköri leírásban foglalt feladatok 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Az iskola tisztasága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Takarítók</w:t>
            </w:r>
          </w:p>
        </w:tc>
        <w:tc>
          <w:tcPr>
            <w:tcW w:w="1620" w:type="dxa"/>
          </w:tcPr>
          <w:p w:rsidR="003A025C" w:rsidRPr="0092373A" w:rsidRDefault="000A1163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Folyamatos, egy héten </w:t>
            </w:r>
            <w:r>
              <w:rPr>
                <w:sz w:val="16"/>
                <w:szCs w:val="16"/>
              </w:rPr>
              <w:t xml:space="preserve">egy </w:t>
            </w:r>
            <w:r w:rsidRPr="0092373A">
              <w:rPr>
                <w:sz w:val="16"/>
                <w:szCs w:val="16"/>
              </w:rPr>
              <w:t>kiemelt</w:t>
            </w:r>
            <w:r>
              <w:rPr>
                <w:sz w:val="16"/>
                <w:szCs w:val="16"/>
              </w:rPr>
              <w:t xml:space="preserve"> 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 munkaköri leírásban foglalt feladatok </w:t>
            </w:r>
          </w:p>
        </w:tc>
      </w:tr>
      <w:tr w:rsidR="003A025C" w:rsidRPr="0092373A" w:rsidTr="007C4039">
        <w:tc>
          <w:tcPr>
            <w:tcW w:w="133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Nyomtatványok, dokumentumok kezelése</w:t>
            </w:r>
          </w:p>
        </w:tc>
        <w:tc>
          <w:tcPr>
            <w:tcW w:w="144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</w:t>
            </w:r>
          </w:p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Intézményvezető-h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Iskolatitkár</w:t>
            </w:r>
          </w:p>
        </w:tc>
        <w:tc>
          <w:tcPr>
            <w:tcW w:w="1620" w:type="dxa"/>
          </w:tcPr>
          <w:p w:rsidR="003A025C" w:rsidRPr="0092373A" w:rsidRDefault="000A1163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Folyamatos, egy héten </w:t>
            </w:r>
            <w:r>
              <w:rPr>
                <w:sz w:val="16"/>
                <w:szCs w:val="16"/>
              </w:rPr>
              <w:t xml:space="preserve">egy </w:t>
            </w:r>
            <w:r w:rsidRPr="0092373A">
              <w:rPr>
                <w:sz w:val="16"/>
                <w:szCs w:val="16"/>
              </w:rPr>
              <w:t>kiemelt</w:t>
            </w:r>
            <w:r>
              <w:rPr>
                <w:sz w:val="16"/>
                <w:szCs w:val="16"/>
              </w:rPr>
              <w:t xml:space="preserve"> nap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>Szemle</w:t>
            </w:r>
          </w:p>
        </w:tc>
        <w:tc>
          <w:tcPr>
            <w:tcW w:w="1620" w:type="dxa"/>
          </w:tcPr>
          <w:p w:rsidR="003A025C" w:rsidRPr="0092373A" w:rsidRDefault="003A025C" w:rsidP="007C4039">
            <w:pPr>
              <w:pStyle w:val="Szvegtrzs"/>
              <w:rPr>
                <w:sz w:val="16"/>
                <w:szCs w:val="16"/>
              </w:rPr>
            </w:pPr>
            <w:r w:rsidRPr="0092373A">
              <w:rPr>
                <w:sz w:val="16"/>
                <w:szCs w:val="16"/>
              </w:rPr>
              <w:t xml:space="preserve">A munkaköri leírásban foglalt feladatok </w:t>
            </w:r>
          </w:p>
        </w:tc>
      </w:tr>
    </w:tbl>
    <w:p w:rsidR="003A025C" w:rsidRDefault="003A025C" w:rsidP="003A025C">
      <w:pPr>
        <w:pStyle w:val="Cmsor2"/>
      </w:pPr>
    </w:p>
    <w:p w:rsidR="000E6861" w:rsidRPr="000A1163" w:rsidRDefault="003A025C" w:rsidP="000A1163">
      <w:pPr>
        <w:jc w:val="both"/>
      </w:pPr>
      <w:r>
        <w:br w:type="page"/>
      </w:r>
    </w:p>
    <w:p w:rsidR="000E6861" w:rsidRPr="00EC7F2D" w:rsidRDefault="000E6861" w:rsidP="000D0D73">
      <w:pPr>
        <w:pStyle w:val="Cmsor1"/>
      </w:pPr>
      <w:bookmarkStart w:id="47" w:name="_Toc493155604"/>
      <w:r w:rsidRPr="00EC7F2D">
        <w:lastRenderedPageBreak/>
        <w:t>Az intézmény kapcsolatai</w:t>
      </w:r>
      <w:bookmarkEnd w:id="47"/>
    </w:p>
    <w:p w:rsidR="000E6861" w:rsidRPr="00EC7F2D" w:rsidRDefault="000E6861" w:rsidP="000E6861">
      <w:pPr>
        <w:rPr>
          <w:u w:val="single"/>
        </w:rPr>
      </w:pPr>
    </w:p>
    <w:p w:rsidR="000E6861" w:rsidRPr="006E11A2" w:rsidRDefault="000E6861" w:rsidP="00B00F78">
      <w:pPr>
        <w:pStyle w:val="Listaszerbekezds"/>
        <w:numPr>
          <w:ilvl w:val="0"/>
          <w:numId w:val="15"/>
        </w:numPr>
        <w:rPr>
          <w:u w:val="single"/>
        </w:rPr>
      </w:pPr>
      <w:r w:rsidRPr="005078E6">
        <w:rPr>
          <w:u w:val="single"/>
        </w:rPr>
        <w:t xml:space="preserve">A fenntartó </w:t>
      </w:r>
      <w:r w:rsidR="006B70E2" w:rsidRPr="005078E6">
        <w:rPr>
          <w:u w:val="single"/>
        </w:rPr>
        <w:t>Klebelsberg Intézményfenntartó Központtal</w:t>
      </w:r>
      <w:r w:rsidR="006E11A2">
        <w:rPr>
          <w:u w:val="single"/>
        </w:rPr>
        <w:t>:</w:t>
      </w:r>
      <w:r w:rsidR="006E11A2">
        <w:t xml:space="preserve"> k</w:t>
      </w:r>
      <w:r w:rsidR="006B70E2">
        <w:t>apcsolatunk együttműködő</w:t>
      </w:r>
      <w:r w:rsidR="00590358">
        <w:t xml:space="preserve"> napi </w:t>
      </w:r>
      <w:r w:rsidR="00AE5720">
        <w:t>munkakapcsolat.</w:t>
      </w:r>
    </w:p>
    <w:p w:rsidR="000E6861" w:rsidRPr="007C44B9" w:rsidRDefault="000E6861" w:rsidP="000E6861">
      <w:pPr>
        <w:rPr>
          <w:color w:val="FF0000"/>
        </w:rPr>
      </w:pPr>
    </w:p>
    <w:p w:rsidR="000E6861" w:rsidRPr="00EC7F2D" w:rsidRDefault="000E6861" w:rsidP="00B00F78">
      <w:pPr>
        <w:pStyle w:val="Listaszerbekezds"/>
        <w:numPr>
          <w:ilvl w:val="0"/>
          <w:numId w:val="15"/>
        </w:numPr>
      </w:pPr>
      <w:r w:rsidRPr="005078E6">
        <w:rPr>
          <w:u w:val="single"/>
        </w:rPr>
        <w:t xml:space="preserve">A szülőkkel: </w:t>
      </w:r>
      <w:r w:rsidRPr="00EC7F2D">
        <w:t>a kapcsolattartás különféle formái: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szülői értekezletek:</w:t>
      </w:r>
      <w:r w:rsidRPr="00EC7F2D">
        <w:t xml:space="preserve"> szeptemberben, </w:t>
      </w:r>
      <w:r w:rsidR="00590358">
        <w:t>január-</w:t>
      </w:r>
      <w:r w:rsidRPr="00EC7F2D">
        <w:t>f</w:t>
      </w:r>
      <w:r w:rsidR="00F761C5">
        <w:t>ebruárban, májusban</w:t>
      </w:r>
      <w:r w:rsidRPr="00EC7F2D">
        <w:t>, értékelő és tájékoztató jellegűek, az egész osztályközösséget érintő problémák feldolgozásának fórumai,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fogadó órák</w:t>
      </w:r>
      <w:r w:rsidRPr="00EC7F2D">
        <w:t>: novemberben és</w:t>
      </w:r>
      <w:r w:rsidR="003457B1">
        <w:t xml:space="preserve"> </w:t>
      </w:r>
      <w:r w:rsidR="00DE2DCE">
        <w:t>márciusban</w:t>
      </w:r>
      <w:r w:rsidRPr="00EC7F2D">
        <w:t>; a fogadó órán a szak</w:t>
      </w:r>
      <w:r w:rsidR="006E11A2">
        <w:t xml:space="preserve">tanár (tanító) tájékoztat a </w:t>
      </w:r>
      <w:r w:rsidRPr="00EC7F2D">
        <w:t>gyermek tanulmányi előmeneteléről, a követelményekről, tanácsot ad a hatékonyabb munkához,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nyílt nap:</w:t>
      </w:r>
      <w:r w:rsidRPr="00EC7F2D">
        <w:t xml:space="preserve"> az első félévben, decemberben biztosítjuk a szülők számár</w:t>
      </w:r>
      <w:r w:rsidR="006E11A2">
        <w:t>a</w:t>
      </w:r>
      <w:r w:rsidR="00590358">
        <w:t xml:space="preserve">, hogy részt </w:t>
      </w:r>
      <w:r w:rsidRPr="00EC7F2D">
        <w:t>vegyenek a tanítási órákon, megfigyeljék</w:t>
      </w:r>
      <w:r w:rsidR="006E11A2">
        <w:t xml:space="preserve"> az ott folyó munkát,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6E11A2">
        <w:rPr>
          <w:u w:val="single"/>
        </w:rPr>
        <w:t>értesítés:</w:t>
      </w:r>
      <w:r w:rsidRPr="00EC7F2D">
        <w:t xml:space="preserve"> decemberben és áprilisban értesít</w:t>
      </w:r>
      <w:r w:rsidR="006E11A2">
        <w:t>jük azokat a szülőket, akiknek</w:t>
      </w:r>
      <w:r w:rsidRPr="00EC7F2D">
        <w:t xml:space="preserve"> gyermeke valamely tantárgyból gyenge vagy bukásra áll.</w:t>
      </w:r>
    </w:p>
    <w:p w:rsidR="000E6861" w:rsidRPr="00EC7F2D" w:rsidRDefault="000E6861" w:rsidP="00B00F78">
      <w:pPr>
        <w:pStyle w:val="Listaszerbekezds"/>
        <w:numPr>
          <w:ilvl w:val="0"/>
          <w:numId w:val="19"/>
        </w:numPr>
        <w:ind w:left="1134" w:hanging="425"/>
        <w:jc w:val="both"/>
      </w:pPr>
      <w:r w:rsidRPr="00EC7F2D">
        <w:t xml:space="preserve">halmozottan hátrányos helyzetű tanulóinkról 3 havonta </w:t>
      </w:r>
      <w:r w:rsidRPr="006E11A2">
        <w:rPr>
          <w:u w:val="single"/>
        </w:rPr>
        <w:t>értékelés</w:t>
      </w:r>
      <w:r w:rsidRPr="00EC7F2D">
        <w:t xml:space="preserve"> készül</w:t>
      </w:r>
    </w:p>
    <w:p w:rsidR="000E6861" w:rsidRPr="007C44B9" w:rsidRDefault="000E6861" w:rsidP="000E6861">
      <w:pPr>
        <w:jc w:val="both"/>
        <w:rPr>
          <w:color w:val="FF0000"/>
        </w:rPr>
      </w:pPr>
    </w:p>
    <w:p w:rsidR="000E6861" w:rsidRPr="002E15A6" w:rsidRDefault="000E6861" w:rsidP="00B00F78">
      <w:pPr>
        <w:pStyle w:val="Szvegtrzs"/>
        <w:numPr>
          <w:ilvl w:val="0"/>
          <w:numId w:val="15"/>
        </w:numPr>
        <w:spacing w:after="0"/>
        <w:jc w:val="both"/>
      </w:pPr>
      <w:r w:rsidRPr="002E15A6">
        <w:rPr>
          <w:u w:val="single"/>
        </w:rPr>
        <w:t>Szülői közösség</w:t>
      </w:r>
      <w:r w:rsidR="006E11A2">
        <w:rPr>
          <w:u w:val="single"/>
        </w:rPr>
        <w:t>:</w:t>
      </w:r>
      <w:r w:rsidRPr="002E15A6">
        <w:t xml:space="preserve"> az anyagi támogatáson túl (kir</w:t>
      </w:r>
      <w:r w:rsidR="00AE5720">
        <w:t xml:space="preserve">ándulás, gyermeknap) az iskolai </w:t>
      </w:r>
      <w:r w:rsidRPr="002E15A6">
        <w:t>nagyrendezvények lebonyolításában (farsang, gyermeknap) segít.</w:t>
      </w:r>
    </w:p>
    <w:p w:rsidR="000E6861" w:rsidRDefault="000E6861" w:rsidP="005C304B">
      <w:pPr>
        <w:pStyle w:val="Szvegtrzs"/>
        <w:spacing w:after="0"/>
        <w:ind w:left="709"/>
        <w:jc w:val="both"/>
      </w:pPr>
      <w:r w:rsidRPr="002E15A6">
        <w:t>Választmányi ülésen tájékoztatást hallhatnak az iskolai munkáról</w:t>
      </w:r>
      <w:r w:rsidR="006B70E2">
        <w:t>, véleményezési joguk van az iskola alapdokumentumainál, az iskola éves munkatervének elfogadásakor,</w:t>
      </w:r>
      <w:r w:rsidRPr="002E15A6">
        <w:t xml:space="preserve"> illetve megszervezik az egymás közti munkát. Tankönyvr</w:t>
      </w:r>
      <w:r w:rsidR="006B70E2">
        <w:t>endelésnél véleményezési jogkörük</w:t>
      </w:r>
      <w:r w:rsidRPr="002E15A6">
        <w:t xml:space="preserve"> van.</w:t>
      </w:r>
    </w:p>
    <w:p w:rsidR="000E6861" w:rsidRDefault="000E6861" w:rsidP="006E11A2">
      <w:pPr>
        <w:pStyle w:val="Szvegtrzs"/>
        <w:ind w:left="1134" w:hanging="774"/>
        <w:jc w:val="both"/>
      </w:pPr>
    </w:p>
    <w:p w:rsidR="000E6861" w:rsidRPr="005C304B" w:rsidRDefault="000E6861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</w:pPr>
      <w:r w:rsidRPr="002E15A6">
        <w:rPr>
          <w:u w:val="single"/>
        </w:rPr>
        <w:t xml:space="preserve">GIDA </w:t>
      </w:r>
      <w:r w:rsidRPr="00AE5720">
        <w:rPr>
          <w:u w:val="single"/>
        </w:rPr>
        <w:t xml:space="preserve">alapítvány </w:t>
      </w:r>
      <w:r w:rsidRPr="005C304B">
        <w:t>anyagi segítséget nyújt a tanulók számára a szervezett programok során, versenyre nevezéseknél, egyéb esetekben.</w:t>
      </w:r>
      <w:r w:rsidRPr="005C304B">
        <w:tab/>
      </w:r>
    </w:p>
    <w:p w:rsidR="000E6861" w:rsidRDefault="000E6861" w:rsidP="000E6861"/>
    <w:p w:rsidR="008E0698" w:rsidRPr="005C304B" w:rsidRDefault="008E0698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</w:pPr>
      <w:r w:rsidRPr="005078E6">
        <w:rPr>
          <w:u w:val="single"/>
        </w:rPr>
        <w:t xml:space="preserve">A gyermekjóléti szolgálat </w:t>
      </w:r>
      <w:r w:rsidRPr="005C304B">
        <w:t>vezetőjével közös feladatunk a hátrányos helyzetű, veszélyeztetett tanulók megkülönböztetett figyelemmel kísérése. Krízis és probléma esetén segítséget</w:t>
      </w:r>
      <w:r w:rsidR="00211E0E" w:rsidRPr="005C304B">
        <w:t xml:space="preserve"> nyújtunk.</w:t>
      </w:r>
    </w:p>
    <w:p w:rsidR="008E0698" w:rsidRPr="008E0698" w:rsidRDefault="008E0698" w:rsidP="008E0698">
      <w:pPr>
        <w:jc w:val="both"/>
        <w:rPr>
          <w:u w:val="single"/>
        </w:rPr>
      </w:pPr>
    </w:p>
    <w:p w:rsidR="000E6861" w:rsidRPr="002E15A6" w:rsidRDefault="000E6861" w:rsidP="00B00F78">
      <w:pPr>
        <w:pStyle w:val="Szvegtrzs"/>
        <w:numPr>
          <w:ilvl w:val="0"/>
          <w:numId w:val="15"/>
        </w:numPr>
        <w:spacing w:after="0"/>
        <w:ind w:left="851" w:hanging="491"/>
        <w:jc w:val="both"/>
      </w:pPr>
      <w:r w:rsidRPr="002E15A6">
        <w:rPr>
          <w:u w:val="single"/>
        </w:rPr>
        <w:t>A körzeti védőnő</w:t>
      </w:r>
      <w:r w:rsidRPr="002E15A6">
        <w:t>vel kapcsolatunk nem csupán hivatalos formákra terjed ki,</w:t>
      </w:r>
      <w:r w:rsidR="005C304B">
        <w:t xml:space="preserve"> </w:t>
      </w:r>
      <w:r w:rsidRPr="002E15A6">
        <w:t>(tisztasági vizsgálat, orvosi vizsgálat előkészítése, védőoltások szervezése,) hanem aktívan részt vesz az iskolai munkában, osztályfőnöki órákon előadást tart a kívánt témában (betegségek megelőzése, serdülőkor probl</w:t>
      </w:r>
      <w:r w:rsidR="002E15A6">
        <w:t xml:space="preserve">émái, </w:t>
      </w:r>
      <w:bookmarkStart w:id="48" w:name="_GoBack"/>
      <w:bookmarkEnd w:id="48"/>
      <w:r w:rsidR="002E15A6">
        <w:t>stb.).</w:t>
      </w:r>
      <w:r w:rsidRPr="002E15A6">
        <w:t xml:space="preserve"> </w:t>
      </w:r>
    </w:p>
    <w:p w:rsidR="000E6861" w:rsidRDefault="000E6861" w:rsidP="005C304B">
      <w:pPr>
        <w:pStyle w:val="llb"/>
        <w:tabs>
          <w:tab w:val="left" w:pos="708"/>
        </w:tabs>
        <w:jc w:val="both"/>
      </w:pPr>
    </w:p>
    <w:p w:rsidR="000E6861" w:rsidRPr="002E15A6" w:rsidRDefault="000E6861" w:rsidP="00B00F78">
      <w:pPr>
        <w:pStyle w:val="Listaszerbekezds"/>
        <w:numPr>
          <w:ilvl w:val="0"/>
          <w:numId w:val="15"/>
        </w:numPr>
        <w:jc w:val="both"/>
      </w:pPr>
      <w:r w:rsidRPr="005078E6">
        <w:rPr>
          <w:u w:val="single"/>
        </w:rPr>
        <w:t>A körzeti megbízott rendőr</w:t>
      </w:r>
      <w:r w:rsidRPr="002E15A6">
        <w:t>rel is szoros a kapcsolatunk.</w:t>
      </w:r>
    </w:p>
    <w:p w:rsidR="000E6861" w:rsidRDefault="000E6861" w:rsidP="00733795">
      <w:pPr>
        <w:ind w:left="720"/>
      </w:pPr>
    </w:p>
    <w:p w:rsidR="000E6861" w:rsidRPr="00AE5720" w:rsidRDefault="000E6861" w:rsidP="00B00F78">
      <w:pPr>
        <w:pStyle w:val="Szvegtrzs"/>
        <w:numPr>
          <w:ilvl w:val="0"/>
          <w:numId w:val="15"/>
        </w:numPr>
        <w:spacing w:after="0"/>
        <w:ind w:hanging="491"/>
        <w:jc w:val="both"/>
      </w:pPr>
      <w:r w:rsidRPr="005078E6">
        <w:rPr>
          <w:u w:val="single"/>
        </w:rPr>
        <w:t>Óvoda</w:t>
      </w:r>
      <w:r w:rsidRPr="00AE5720">
        <w:rPr>
          <w:u w:val="single"/>
        </w:rPr>
        <w:t xml:space="preserve">i </w:t>
      </w:r>
      <w:r w:rsidRPr="00AE5720">
        <w:t>kapcsolatunk alapja a leendő elsősök megismerése. A leendő elsős tanító néni többször ellátogat az óvodába, részt vesz szervezett és szabadidős foglalkozásokon egyaránt.</w:t>
      </w:r>
    </w:p>
    <w:p w:rsidR="000E6861" w:rsidRPr="00AE5720" w:rsidRDefault="000E6861" w:rsidP="00733795">
      <w:pPr>
        <w:pStyle w:val="Szvegtrzs"/>
        <w:spacing w:after="0"/>
        <w:ind w:left="720"/>
        <w:jc w:val="both"/>
      </w:pPr>
      <w:r w:rsidRPr="00AE5720">
        <w:t>Az óvodások is ellátogatnak az iskolába.</w:t>
      </w:r>
    </w:p>
    <w:p w:rsidR="009A63C8" w:rsidRPr="00AE5720" w:rsidRDefault="009A63C8" w:rsidP="009A63C8">
      <w:pPr>
        <w:ind w:firstLine="708"/>
      </w:pPr>
    </w:p>
    <w:p w:rsidR="000E6861" w:rsidRPr="00031428" w:rsidRDefault="000E6861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  <w:rPr>
          <w:u w:val="single"/>
        </w:rPr>
      </w:pPr>
      <w:r w:rsidRPr="005078E6">
        <w:rPr>
          <w:u w:val="single"/>
        </w:rPr>
        <w:t>A hitoktató</w:t>
      </w:r>
      <w:r w:rsidR="000A17D0" w:rsidRPr="005078E6">
        <w:rPr>
          <w:u w:val="single"/>
        </w:rPr>
        <w:t>kkal</w:t>
      </w:r>
      <w:r w:rsidRPr="00031428">
        <w:rPr>
          <w:u w:val="single"/>
        </w:rPr>
        <w:t xml:space="preserve"> </w:t>
      </w:r>
      <w:r w:rsidRPr="00031428">
        <w:t>való kapcsolatunk kiegyensúlyozott, a hittanórákat úgy próbáltuk szervezni, hogy mindkét fél (iskola, egyház,) elégedett legyen.</w:t>
      </w:r>
      <w:r w:rsidR="006B70E2" w:rsidRPr="00031428">
        <w:t xml:space="preserve"> Az 1</w:t>
      </w:r>
      <w:r w:rsidR="0095025F">
        <w:t>., 3.  és 8. osztályban az etika</w:t>
      </w:r>
      <w:r w:rsidR="006B70E2" w:rsidRPr="00031428">
        <w:t>/hit</w:t>
      </w:r>
      <w:r w:rsidR="0095025F">
        <w:t xml:space="preserve"> és erkölcs</w:t>
      </w:r>
      <w:r w:rsidR="006B70E2" w:rsidRPr="00031428">
        <w:t>tan oktatása párhuzamosan folyik.</w:t>
      </w:r>
    </w:p>
    <w:p w:rsidR="000E6861" w:rsidRPr="00733795" w:rsidRDefault="000E6861" w:rsidP="00733795">
      <w:pPr>
        <w:ind w:left="709" w:hanging="349"/>
      </w:pPr>
    </w:p>
    <w:p w:rsidR="000E6861" w:rsidRPr="00B43798" w:rsidRDefault="000E6861" w:rsidP="00B00F78">
      <w:pPr>
        <w:pStyle w:val="Listaszerbekezds"/>
        <w:numPr>
          <w:ilvl w:val="0"/>
          <w:numId w:val="15"/>
        </w:numPr>
        <w:jc w:val="both"/>
      </w:pPr>
      <w:r w:rsidRPr="005078E6">
        <w:rPr>
          <w:u w:val="single"/>
        </w:rPr>
        <w:t>A kultúrház</w:t>
      </w:r>
      <w:r w:rsidR="002A39B5" w:rsidRPr="005078E6">
        <w:rPr>
          <w:u w:val="single"/>
        </w:rPr>
        <w:t xml:space="preserve"> </w:t>
      </w:r>
      <w:r w:rsidRPr="00B43798">
        <w:t>biztosítja termeit néhány iskolai rendezvényhez.</w:t>
      </w:r>
    </w:p>
    <w:p w:rsidR="000E6861" w:rsidRDefault="000E6861" w:rsidP="000E6861"/>
    <w:p w:rsidR="000E6861" w:rsidRDefault="00D82947" w:rsidP="00B00F78">
      <w:pPr>
        <w:pStyle w:val="Listaszerbekezds"/>
        <w:numPr>
          <w:ilvl w:val="0"/>
          <w:numId w:val="15"/>
        </w:numPr>
        <w:jc w:val="both"/>
      </w:pPr>
      <w:r w:rsidRPr="005078E6">
        <w:rPr>
          <w:u w:val="single"/>
        </w:rPr>
        <w:t>A</w:t>
      </w:r>
      <w:r w:rsidR="000E6861" w:rsidRPr="005078E6">
        <w:rPr>
          <w:u w:val="single"/>
        </w:rPr>
        <w:t xml:space="preserve"> faluban működő vállalkozók</w:t>
      </w:r>
      <w:r w:rsidR="000E6861" w:rsidRPr="00855681">
        <w:t xml:space="preserve"> anyagilag támogatják rendezvényeinket</w:t>
      </w:r>
      <w:r w:rsidR="006B70E2">
        <w:t>, főként a farsangot</w:t>
      </w:r>
      <w:r w:rsidR="00733795">
        <w:t>.</w:t>
      </w:r>
    </w:p>
    <w:p w:rsidR="006B70E2" w:rsidRDefault="006B70E2" w:rsidP="000E6861"/>
    <w:p w:rsidR="00CA049D" w:rsidRDefault="00DE2DCE" w:rsidP="00B00F78">
      <w:pPr>
        <w:pStyle w:val="Szvegtrzs"/>
        <w:numPr>
          <w:ilvl w:val="0"/>
          <w:numId w:val="15"/>
        </w:numPr>
        <w:spacing w:after="0"/>
        <w:ind w:left="709" w:hanging="349"/>
        <w:jc w:val="both"/>
      </w:pPr>
      <w:r w:rsidRPr="00031428">
        <w:rPr>
          <w:u w:val="single"/>
        </w:rPr>
        <w:t>Intézményi tanács:</w:t>
      </w:r>
      <w:r>
        <w:t xml:space="preserve"> félévkor, év végén az iskola beszámolóját megismeri, véleményezi, véleményét a fenntartóhoz juttatja</w:t>
      </w:r>
      <w:r w:rsidR="00F67339">
        <w:t>.</w:t>
      </w:r>
    </w:p>
    <w:p w:rsidR="005A4D91" w:rsidRDefault="005A4D91" w:rsidP="005A4D91">
      <w:pPr>
        <w:pStyle w:val="Szvegtrzs"/>
        <w:spacing w:after="0"/>
        <w:jc w:val="both"/>
      </w:pPr>
    </w:p>
    <w:p w:rsidR="005A4D91" w:rsidRPr="002E15A6" w:rsidRDefault="005A4D91" w:rsidP="00B00F78">
      <w:pPr>
        <w:pStyle w:val="Szvegtrzs"/>
        <w:numPr>
          <w:ilvl w:val="0"/>
          <w:numId w:val="15"/>
        </w:numPr>
        <w:spacing w:after="0"/>
        <w:jc w:val="both"/>
      </w:pPr>
      <w:r w:rsidRPr="00F67339">
        <w:rPr>
          <w:u w:val="single"/>
        </w:rPr>
        <w:t>.A Sárvári Tinódi Gimnázium</w:t>
      </w:r>
      <w:r>
        <w:t xml:space="preserve"> High-tech </w:t>
      </w:r>
      <w:r w:rsidR="00C25327">
        <w:t xml:space="preserve">laborját egy korábbi </w:t>
      </w:r>
      <w:r>
        <w:t>pályázatból fakadó fenntartási kötelezettség mia</w:t>
      </w:r>
      <w:r w:rsidR="00C25327">
        <w:t>tt a 7., 8. osztályosok mind az első, mind a 2. félévben egy-egy alkalommal használják.</w:t>
      </w:r>
    </w:p>
    <w:p w:rsidR="005A4D91" w:rsidRDefault="005A4D91" w:rsidP="005A4D91">
      <w:pPr>
        <w:pStyle w:val="Szvegtrzs"/>
        <w:spacing w:after="0"/>
        <w:jc w:val="both"/>
      </w:pPr>
    </w:p>
    <w:p w:rsidR="00964FDF" w:rsidRDefault="00CA049D" w:rsidP="00742D8F">
      <w:pPr>
        <w:widowControl/>
        <w:suppressAutoHyphens w:val="0"/>
      </w:pPr>
      <w:r>
        <w:br w:type="page"/>
      </w:r>
    </w:p>
    <w:p w:rsidR="00964FDF" w:rsidRDefault="00964FDF" w:rsidP="000D0D73">
      <w:pPr>
        <w:pStyle w:val="Cmsor1"/>
        <w:rPr>
          <w:rStyle w:val="Kiemels2"/>
        </w:rPr>
      </w:pPr>
      <w:bookmarkStart w:id="49" w:name="_Toc493155605"/>
      <w:r w:rsidRPr="00964FDF">
        <w:rPr>
          <w:rStyle w:val="Kiemels2"/>
        </w:rPr>
        <w:lastRenderedPageBreak/>
        <w:t>Az éves munkaterv alapján a jelentősebb rendezvények, események időpontja:</w:t>
      </w:r>
      <w:bookmarkEnd w:id="49"/>
    </w:p>
    <w:p w:rsidR="00117FB1" w:rsidRPr="00117FB1" w:rsidRDefault="00117FB1" w:rsidP="00117FB1">
      <w:pPr>
        <w:ind w:right="115"/>
        <w:jc w:val="both"/>
        <w:rPr>
          <w:sz w:val="28"/>
          <w:szCs w:val="28"/>
        </w:rPr>
      </w:pPr>
    </w:p>
    <w:tbl>
      <w:tblPr>
        <w:tblStyle w:val="Rcsostblzat1"/>
        <w:tblW w:w="9456" w:type="dxa"/>
        <w:tblInd w:w="115" w:type="dxa"/>
        <w:tblLook w:val="04A0" w:firstRow="1" w:lastRow="0" w:firstColumn="1" w:lastColumn="0" w:noHBand="0" w:noVBand="1"/>
      </w:tblPr>
      <w:tblGrid>
        <w:gridCol w:w="3395"/>
        <w:gridCol w:w="6061"/>
      </w:tblGrid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snapToGrid w:val="0"/>
            </w:pPr>
            <w:r>
              <w:t>2017</w:t>
            </w:r>
            <w:r w:rsidR="00117FB1" w:rsidRPr="00117FB1">
              <w:t>. augusztus 30.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intézményi tanács és szülői közösség ülése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augusztus 30.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Diákönkormányzat véleményezi a munkatervet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augusztus 31.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tanévnyitó értekezlet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augusztus 31.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ünnepélyes tanévnyitó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2017</w:t>
            </w:r>
            <w:r w:rsidR="00117FB1" w:rsidRPr="00117FB1">
              <w:t xml:space="preserve">. szeptember 1. 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a 2016/2017. tanév első tanítási napja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E73D23" w:rsidRDefault="000155A5" w:rsidP="00117FB1">
            <w:pPr>
              <w:snapToGrid w:val="0"/>
            </w:pPr>
            <w:r w:rsidRPr="00E73D23">
              <w:t>2017</w:t>
            </w:r>
            <w:r w:rsidR="00117FB1" w:rsidRPr="00E73D23">
              <w:t>. szeptember 15.</w:t>
            </w:r>
          </w:p>
        </w:tc>
        <w:tc>
          <w:tcPr>
            <w:tcW w:w="6061" w:type="dxa"/>
          </w:tcPr>
          <w:p w:rsidR="00117FB1" w:rsidRPr="00E73D23" w:rsidRDefault="00117FB1" w:rsidP="00117FB1">
            <w:pPr>
              <w:ind w:right="115"/>
              <w:jc w:val="both"/>
            </w:pPr>
            <w:r w:rsidRPr="00E73D23">
              <w:t>tankönyv pótrendelés lezárása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snapToGrid w:val="0"/>
            </w:pPr>
            <w:r>
              <w:t>2017. szeptember 15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intézmény munkatervének leadása a tankerületnek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snapToGrid w:val="0"/>
            </w:pPr>
            <w:r>
              <w:t>2017</w:t>
            </w:r>
            <w:r w:rsidR="00117FB1" w:rsidRPr="00117FB1">
              <w:t xml:space="preserve">. szeptember 5 – 16. 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osztály szülői értekezletek</w:t>
            </w:r>
          </w:p>
        </w:tc>
      </w:tr>
      <w:tr w:rsidR="000A1163" w:rsidRPr="00117FB1" w:rsidTr="006D73BF">
        <w:tc>
          <w:tcPr>
            <w:tcW w:w="3395" w:type="dxa"/>
          </w:tcPr>
          <w:p w:rsidR="000A1163" w:rsidRPr="000155A5" w:rsidRDefault="000A1163" w:rsidP="00117FB1">
            <w:pPr>
              <w:snapToGrid w:val="0"/>
            </w:pPr>
            <w:r>
              <w:t>2017. október 20.</w:t>
            </w:r>
          </w:p>
        </w:tc>
        <w:tc>
          <w:tcPr>
            <w:tcW w:w="6061" w:type="dxa"/>
          </w:tcPr>
          <w:p w:rsidR="000A1163" w:rsidRPr="000155A5" w:rsidRDefault="000A1163" w:rsidP="00117FB1">
            <w:pPr>
              <w:ind w:right="115"/>
              <w:jc w:val="both"/>
            </w:pPr>
            <w:r>
              <w:t>nevelőtestületi értekezlet SZMSZ felülvizsgálata</w:t>
            </w:r>
          </w:p>
        </w:tc>
      </w:tr>
      <w:tr w:rsidR="000155A5" w:rsidRPr="00117FB1" w:rsidTr="006D73BF">
        <w:tc>
          <w:tcPr>
            <w:tcW w:w="3395" w:type="dxa"/>
          </w:tcPr>
          <w:p w:rsidR="000155A5" w:rsidRPr="000155A5" w:rsidRDefault="000155A5" w:rsidP="00117FB1">
            <w:pPr>
              <w:snapToGrid w:val="0"/>
            </w:pPr>
            <w:r w:rsidRPr="000155A5">
              <w:t>2017. szeptember 22.</w:t>
            </w:r>
          </w:p>
        </w:tc>
        <w:tc>
          <w:tcPr>
            <w:tcW w:w="6061" w:type="dxa"/>
          </w:tcPr>
          <w:p w:rsidR="000155A5" w:rsidRPr="000155A5" w:rsidRDefault="000155A5" w:rsidP="00117FB1">
            <w:pPr>
              <w:ind w:right="115"/>
              <w:jc w:val="both"/>
            </w:pPr>
            <w:r w:rsidRPr="000155A5">
              <w:t>Intézményi tanfelügyeleti ellenőrzés</w:t>
            </w:r>
          </w:p>
        </w:tc>
      </w:tr>
      <w:tr w:rsidR="000155A5" w:rsidRPr="00117FB1" w:rsidTr="006D73BF">
        <w:tc>
          <w:tcPr>
            <w:tcW w:w="3395" w:type="dxa"/>
          </w:tcPr>
          <w:p w:rsidR="000155A5" w:rsidRPr="000155A5" w:rsidRDefault="000155A5" w:rsidP="00117FB1">
            <w:pPr>
              <w:snapToGrid w:val="0"/>
            </w:pPr>
            <w:r w:rsidRPr="000155A5">
              <w:t>2017. szeptember 22.</w:t>
            </w:r>
          </w:p>
        </w:tc>
        <w:tc>
          <w:tcPr>
            <w:tcW w:w="6061" w:type="dxa"/>
          </w:tcPr>
          <w:p w:rsidR="000155A5" w:rsidRPr="000155A5" w:rsidRDefault="000155A5" w:rsidP="00117FB1">
            <w:pPr>
              <w:ind w:right="115"/>
              <w:jc w:val="both"/>
            </w:pPr>
            <w:r w:rsidRPr="000155A5">
              <w:t>Pályaorientációs tanítás nélküli munkanap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E73D23" w:rsidRDefault="000155A5" w:rsidP="00117FB1">
            <w:pPr>
              <w:snapToGrid w:val="0"/>
            </w:pPr>
            <w:r w:rsidRPr="00E73D23">
              <w:t>2017</w:t>
            </w:r>
            <w:r w:rsidR="00117FB1" w:rsidRPr="00E73D23">
              <w:t>. szeptember 30.</w:t>
            </w:r>
          </w:p>
        </w:tc>
        <w:tc>
          <w:tcPr>
            <w:tcW w:w="6061" w:type="dxa"/>
          </w:tcPr>
          <w:p w:rsidR="00117FB1" w:rsidRPr="00E73D23" w:rsidRDefault="00117FB1" w:rsidP="00117FB1">
            <w:pPr>
              <w:ind w:right="115"/>
              <w:jc w:val="both"/>
            </w:pPr>
            <w:r w:rsidRPr="00E73D23">
              <w:t>Európai Diáksport Napja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október 6.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megemlékezés október 6 - ról 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0155A5" w:rsidRDefault="000155A5" w:rsidP="00117FB1">
            <w:pPr>
              <w:ind w:right="115"/>
              <w:jc w:val="both"/>
            </w:pPr>
            <w:r w:rsidRPr="000155A5">
              <w:rPr>
                <w:color w:val="222222"/>
              </w:rPr>
              <w:t>2017. október 13</w:t>
            </w:r>
            <w:r w:rsidR="00117FB1" w:rsidRPr="000155A5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0155A5" w:rsidRDefault="00117FB1" w:rsidP="00117FB1">
            <w:pPr>
              <w:ind w:right="115"/>
              <w:jc w:val="both"/>
            </w:pPr>
            <w:r w:rsidRPr="000155A5">
              <w:t>DIFER mérésben részt vevők körének felmérése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2017. október 18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nevelőtestületi értekezlet: Ped. program felülvizsgálata</w:t>
            </w:r>
          </w:p>
        </w:tc>
      </w:tr>
      <w:tr w:rsidR="000155A5" w:rsidRPr="00117FB1" w:rsidTr="006D73BF">
        <w:tc>
          <w:tcPr>
            <w:tcW w:w="3395" w:type="dxa"/>
          </w:tcPr>
          <w:p w:rsidR="000155A5" w:rsidRPr="00117FB1" w:rsidRDefault="000155A5" w:rsidP="00117FB1">
            <w:pPr>
              <w:ind w:right="115"/>
              <w:jc w:val="both"/>
            </w:pPr>
            <w:r>
              <w:t>2017. október 18</w:t>
            </w:r>
            <w:r w:rsidRPr="00117FB1">
              <w:t>.</w:t>
            </w:r>
          </w:p>
        </w:tc>
        <w:tc>
          <w:tcPr>
            <w:tcW w:w="6061" w:type="dxa"/>
          </w:tcPr>
          <w:p w:rsidR="000155A5" w:rsidRPr="00117FB1" w:rsidRDefault="000155A5" w:rsidP="00117FB1">
            <w:pPr>
              <w:ind w:right="115"/>
              <w:jc w:val="both"/>
            </w:pPr>
            <w:r>
              <w:t>fogadó óra: felső tagozat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0155A5" w:rsidP="00117FB1">
            <w:pPr>
              <w:ind w:right="115"/>
              <w:jc w:val="both"/>
            </w:pPr>
            <w:r>
              <w:t>2017. október 20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megemlékezés október 23-ról</w:t>
            </w:r>
          </w:p>
        </w:tc>
      </w:tr>
      <w:tr w:rsidR="000155A5" w:rsidRPr="00117FB1" w:rsidTr="006D73BF">
        <w:tc>
          <w:tcPr>
            <w:tcW w:w="3395" w:type="dxa"/>
          </w:tcPr>
          <w:p w:rsidR="000155A5" w:rsidRPr="00117FB1" w:rsidRDefault="000155A5" w:rsidP="00117FB1">
            <w:pPr>
              <w:ind w:right="115"/>
              <w:jc w:val="both"/>
              <w:rPr>
                <w:color w:val="222222"/>
              </w:rPr>
            </w:pPr>
            <w:r>
              <w:rPr>
                <w:color w:val="222222"/>
              </w:rPr>
              <w:t>2017. október 25.</w:t>
            </w:r>
          </w:p>
        </w:tc>
        <w:tc>
          <w:tcPr>
            <w:tcW w:w="6061" w:type="dxa"/>
          </w:tcPr>
          <w:p w:rsidR="000155A5" w:rsidRPr="00117FB1" w:rsidRDefault="000155A5" w:rsidP="00117FB1">
            <w:pPr>
              <w:ind w:right="115"/>
              <w:jc w:val="both"/>
            </w:pPr>
            <w:r>
              <w:t>fogadóóra: alsó tagozat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rPr>
                <w:color w:val="222222"/>
              </w:rPr>
              <w:t>2017. október 27</w:t>
            </w:r>
            <w:r w:rsidR="00117FB1" w:rsidRPr="00117FB1">
              <w:rPr>
                <w:color w:val="222222"/>
              </w:rPr>
              <w:t>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DIFER létszám jelentése OH-nak</w:t>
            </w:r>
          </w:p>
        </w:tc>
      </w:tr>
      <w:tr w:rsidR="002E4622" w:rsidRPr="00117FB1" w:rsidTr="006D73BF">
        <w:tc>
          <w:tcPr>
            <w:tcW w:w="3395" w:type="dxa"/>
          </w:tcPr>
          <w:p w:rsidR="002E4622" w:rsidRDefault="002E4622" w:rsidP="00117FB1">
            <w:pPr>
              <w:ind w:right="115"/>
              <w:jc w:val="both"/>
            </w:pPr>
            <w:r>
              <w:t>2017. október 27.</w:t>
            </w:r>
          </w:p>
        </w:tc>
        <w:tc>
          <w:tcPr>
            <w:tcW w:w="6061" w:type="dxa"/>
          </w:tcPr>
          <w:p w:rsidR="002E4622" w:rsidRPr="00117FB1" w:rsidRDefault="002E4622" w:rsidP="00117FB1">
            <w:pPr>
              <w:ind w:right="115"/>
              <w:jc w:val="both"/>
            </w:pPr>
            <w:r>
              <w:t>egészségnevelési nap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október 31-ig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a 8. osztályosok tájékoztatója a középfokú eljárás rendjéről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október 31-ig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7. osztályosok szüleinek tájékoztatása a továbbtanulással kapcsolatos döntéseik meghozataláról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2E4622">
            <w:pPr>
              <w:ind w:right="115"/>
              <w:jc w:val="both"/>
            </w:pPr>
            <w:r>
              <w:t>2017. október 30</w:t>
            </w:r>
            <w:r w:rsidR="00117FB1" w:rsidRPr="00117FB1">
              <w:t xml:space="preserve"> – </w:t>
            </w:r>
            <w:r>
              <w:t>nov. 3</w:t>
            </w:r>
            <w:r w:rsidR="00117FB1" w:rsidRPr="00117FB1">
              <w:t>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őszi szünet 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2017. november 6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a szünet utáni első tanítási nap</w:t>
            </w:r>
          </w:p>
        </w:tc>
      </w:tr>
      <w:tr w:rsidR="002E4622" w:rsidRPr="00117FB1" w:rsidTr="006D73BF">
        <w:tc>
          <w:tcPr>
            <w:tcW w:w="3395" w:type="dxa"/>
          </w:tcPr>
          <w:p w:rsidR="002E4622" w:rsidRDefault="002E4622" w:rsidP="00117FB1">
            <w:r>
              <w:t>2017. november 13.</w:t>
            </w:r>
          </w:p>
        </w:tc>
        <w:tc>
          <w:tcPr>
            <w:tcW w:w="6061" w:type="dxa"/>
          </w:tcPr>
          <w:p w:rsidR="002E4622" w:rsidRDefault="002E4622" w:rsidP="00117FB1">
            <w:pPr>
              <w:ind w:right="115"/>
              <w:jc w:val="both"/>
            </w:pPr>
            <w:r w:rsidRPr="00117FB1">
              <w:t>Magyar nyelv napja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r>
              <w:t>2017. november 15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őszi nevelési értekezlet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2017. november 22.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nyílt nap: felső tagozat – alsósoknak tanítási szünet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2E4622" w:rsidRDefault="002E4622" w:rsidP="00117FB1">
            <w:r w:rsidRPr="002E4622">
              <w:rPr>
                <w:color w:val="222222"/>
              </w:rPr>
              <w:t>2017. november 24</w:t>
            </w:r>
            <w:r w:rsidR="00117FB1" w:rsidRPr="002E4622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2E4622">
              <w:t>Kompetencia és idegen nyelvi méréshez adatszolgáltatás</w:t>
            </w:r>
          </w:p>
        </w:tc>
      </w:tr>
      <w:tr w:rsidR="002E4622" w:rsidRPr="00117FB1" w:rsidTr="006D73BF">
        <w:tc>
          <w:tcPr>
            <w:tcW w:w="3395" w:type="dxa"/>
          </w:tcPr>
          <w:p w:rsidR="002E4622" w:rsidRPr="00117FB1" w:rsidRDefault="002E4622" w:rsidP="00117FB1">
            <w:pPr>
              <w:ind w:right="115"/>
              <w:jc w:val="both"/>
            </w:pPr>
            <w:r>
              <w:t>2017. november 29.</w:t>
            </w:r>
          </w:p>
        </w:tc>
        <w:tc>
          <w:tcPr>
            <w:tcW w:w="6061" w:type="dxa"/>
          </w:tcPr>
          <w:p w:rsidR="002E4622" w:rsidRPr="00117FB1" w:rsidRDefault="00806AEE" w:rsidP="00117FB1">
            <w:pPr>
              <w:ind w:right="115"/>
              <w:jc w:val="both"/>
            </w:pPr>
            <w:r>
              <w:t xml:space="preserve">nyílt nap: alsó tagozat </w:t>
            </w:r>
            <w:r w:rsidR="002E4622">
              <w:t>- felsősöknek tanítási szünet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december 06.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télapó ünnepség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E4622" w:rsidP="00117FB1">
            <w:pPr>
              <w:ind w:right="115"/>
              <w:jc w:val="both"/>
            </w:pPr>
            <w:r>
              <w:rPr>
                <w:color w:val="222222"/>
              </w:rPr>
              <w:t>2017. december 1</w:t>
            </w:r>
            <w:r w:rsidR="00117FB1" w:rsidRPr="00117FB1">
              <w:rPr>
                <w:color w:val="222222"/>
              </w:rPr>
              <w:t>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DIFER vizsgálat elvégzésének határideje</w:t>
            </w:r>
          </w:p>
        </w:tc>
      </w:tr>
      <w:tr w:rsidR="005A4D91" w:rsidRPr="00117FB1" w:rsidTr="006D73BF">
        <w:tc>
          <w:tcPr>
            <w:tcW w:w="3395" w:type="dxa"/>
          </w:tcPr>
          <w:p w:rsidR="005A4D91" w:rsidRDefault="005A4D91" w:rsidP="00117FB1">
            <w:pPr>
              <w:ind w:right="115"/>
              <w:jc w:val="both"/>
            </w:pPr>
            <w:r>
              <w:t>2017. december 7.</w:t>
            </w:r>
          </w:p>
        </w:tc>
        <w:tc>
          <w:tcPr>
            <w:tcW w:w="6061" w:type="dxa"/>
          </w:tcPr>
          <w:p w:rsidR="005A4D91" w:rsidRPr="00117FB1" w:rsidRDefault="005A4D91" w:rsidP="00117FB1">
            <w:pPr>
              <w:ind w:right="115"/>
              <w:jc w:val="both"/>
            </w:pPr>
            <w:r>
              <w:t>High tech labor – Sárvár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806AEE" w:rsidP="00117FB1">
            <w:pPr>
              <w:ind w:right="115"/>
              <w:jc w:val="both"/>
            </w:pPr>
            <w:r>
              <w:t>2017. december 8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középiskolai írásbeli felvételire jelentkezés Arany János Programba jelentkezők esetén is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806AEE" w:rsidP="00117FB1">
            <w:pPr>
              <w:ind w:right="115"/>
              <w:jc w:val="both"/>
            </w:pPr>
            <w:r>
              <w:t>2017. december 12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Arany János programba jelentkezés határideje </w:t>
            </w:r>
          </w:p>
        </w:tc>
      </w:tr>
      <w:tr w:rsidR="006D73BF" w:rsidRPr="00117FB1" w:rsidTr="006D73BF">
        <w:tc>
          <w:tcPr>
            <w:tcW w:w="3395" w:type="dxa"/>
          </w:tcPr>
          <w:p w:rsidR="006D73BF" w:rsidRPr="006D73BF" w:rsidRDefault="00806AEE" w:rsidP="006D73BF">
            <w:pPr>
              <w:ind w:right="115"/>
              <w:jc w:val="both"/>
            </w:pPr>
            <w:r>
              <w:t>2017. december 13</w:t>
            </w:r>
            <w:r w:rsidR="006D73BF" w:rsidRPr="006D73BF">
              <w:t>.</w:t>
            </w:r>
          </w:p>
        </w:tc>
        <w:tc>
          <w:tcPr>
            <w:tcW w:w="6061" w:type="dxa"/>
          </w:tcPr>
          <w:p w:rsidR="006D73BF" w:rsidRPr="00117FB1" w:rsidRDefault="00806AEE" w:rsidP="006D73BF">
            <w:pPr>
              <w:ind w:right="115"/>
              <w:jc w:val="both"/>
            </w:pPr>
            <w:r>
              <w:t>nevelőtestületi értekezlet: közzétételi lista, honlap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806AEE" w:rsidP="00117FB1">
            <w:pPr>
              <w:ind w:right="115"/>
              <w:jc w:val="both"/>
            </w:pPr>
            <w:r>
              <w:t>2017</w:t>
            </w:r>
            <w:r w:rsidR="00117FB1" w:rsidRPr="00117FB1">
              <w:t>. december 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szülők értesítése gyenge tanulmányi eredményről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806AEE" w:rsidP="00117FB1">
            <w:pPr>
              <w:ind w:right="115"/>
              <w:jc w:val="both"/>
            </w:pPr>
            <w:r>
              <w:t>2017. december 16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karácsonyi ünnepély 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A3BCE" w:rsidP="00117FB1">
            <w:pPr>
              <w:ind w:right="115"/>
              <w:jc w:val="both"/>
            </w:pPr>
            <w:r>
              <w:t>2017. december 22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téli szünet előtti utolsó tanítási nap munkanap – 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A3BCE" w:rsidP="00117FB1">
            <w:pPr>
              <w:ind w:right="115"/>
              <w:jc w:val="both"/>
            </w:pPr>
            <w:r>
              <w:t>2017. december 27 – 2018</w:t>
            </w:r>
            <w:r w:rsidR="00117FB1" w:rsidRPr="00117FB1">
              <w:t>. január 02.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téli szünet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2A3BCE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január 03.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téli szünet utáni első tanítási nap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117FB1" w:rsidP="003932EC">
            <w:pPr>
              <w:ind w:right="115"/>
              <w:jc w:val="both"/>
            </w:pPr>
            <w:r w:rsidRPr="00117FB1">
              <w:rPr>
                <w:color w:val="222222"/>
              </w:rPr>
              <w:t>20</w:t>
            </w:r>
            <w:r w:rsidR="003932EC">
              <w:rPr>
                <w:color w:val="222222"/>
              </w:rPr>
              <w:t>18. január 9 és 2018. ápr</w:t>
            </w:r>
            <w:r w:rsidR="00E73D23">
              <w:rPr>
                <w:color w:val="222222"/>
              </w:rPr>
              <w:t>.</w:t>
            </w:r>
            <w:r w:rsidR="003932EC">
              <w:rPr>
                <w:color w:val="222222"/>
              </w:rPr>
              <w:t xml:space="preserve"> 27</w:t>
            </w:r>
            <w:r w:rsidRPr="00117FB1">
              <w:rPr>
                <w:color w:val="222222"/>
              </w:rPr>
              <w:t xml:space="preserve"> . 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NETFIT mérés elvégzése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3932EC" w:rsidP="00117FB1">
            <w:pPr>
              <w:snapToGrid w:val="0"/>
            </w:pPr>
            <w:r>
              <w:rPr>
                <w:color w:val="222222"/>
              </w:rPr>
              <w:t>2018. január 20</w:t>
            </w:r>
            <w:r w:rsidR="00117FB1" w:rsidRPr="00117FB1">
              <w:rPr>
                <w:color w:val="222222"/>
              </w:rPr>
              <w:t xml:space="preserve">  10:00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írásbeli felvételi vizsga a 9. évfolyamra jelentkezőknek ( Arany János programban is)</w:t>
            </w:r>
          </w:p>
        </w:tc>
      </w:tr>
      <w:tr w:rsidR="003932EC" w:rsidRPr="00117FB1" w:rsidTr="00696912">
        <w:tc>
          <w:tcPr>
            <w:tcW w:w="3395" w:type="dxa"/>
          </w:tcPr>
          <w:p w:rsidR="003932EC" w:rsidRPr="00117FB1" w:rsidRDefault="003932EC" w:rsidP="00696912">
            <w:pPr>
              <w:ind w:right="115"/>
              <w:jc w:val="both"/>
            </w:pPr>
            <w:r>
              <w:t>2018. január 26</w:t>
            </w:r>
            <w:r w:rsidRPr="00117FB1">
              <w:t>.</w:t>
            </w:r>
          </w:p>
        </w:tc>
        <w:tc>
          <w:tcPr>
            <w:tcW w:w="6061" w:type="dxa"/>
          </w:tcPr>
          <w:p w:rsidR="003932EC" w:rsidRPr="00117FB1" w:rsidRDefault="003932EC" w:rsidP="00696912">
            <w:pPr>
              <w:ind w:right="115"/>
              <w:jc w:val="both"/>
            </w:pPr>
            <w:r w:rsidRPr="00117FB1">
              <w:t>első félév vége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3932EC" w:rsidP="00117FB1">
            <w:pPr>
              <w:ind w:right="115"/>
              <w:jc w:val="both"/>
            </w:pPr>
            <w:r>
              <w:t>2018. január 31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félévi értékelő értekezlet 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E15D9A" w:rsidP="00117FB1">
            <w:pPr>
              <w:ind w:right="115"/>
              <w:jc w:val="both"/>
            </w:pPr>
            <w:r>
              <w:lastRenderedPageBreak/>
              <w:t>2018</w:t>
            </w:r>
            <w:r w:rsidR="003D503D">
              <w:t>. január 31.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szülői közösség és intézményi tanács ülése</w:t>
            </w:r>
          </w:p>
        </w:tc>
      </w:tr>
      <w:tr w:rsidR="003D503D" w:rsidRPr="00117FB1" w:rsidTr="00696912">
        <w:tc>
          <w:tcPr>
            <w:tcW w:w="3395" w:type="dxa"/>
          </w:tcPr>
          <w:p w:rsidR="003D503D" w:rsidRPr="00117FB1" w:rsidRDefault="003D503D" w:rsidP="00696912">
            <w:pPr>
              <w:snapToGrid w:val="0"/>
            </w:pPr>
            <w:r>
              <w:t>2018. február 2</w:t>
            </w:r>
            <w:r w:rsidRPr="00117FB1">
              <w:t>.</w:t>
            </w:r>
          </w:p>
        </w:tc>
        <w:tc>
          <w:tcPr>
            <w:tcW w:w="6061" w:type="dxa"/>
          </w:tcPr>
          <w:p w:rsidR="003D503D" w:rsidRPr="00117FB1" w:rsidRDefault="003D503D" w:rsidP="00696912">
            <w:pPr>
              <w:ind w:right="115"/>
              <w:jc w:val="both"/>
            </w:pPr>
            <w:r w:rsidRPr="00117FB1">
              <w:t>félévi értesítők kiadása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E15D9A" w:rsidP="003D503D">
            <w:r>
              <w:t>2018</w:t>
            </w:r>
            <w:r w:rsidR="00117FB1" w:rsidRPr="00117FB1">
              <w:t>.</w:t>
            </w:r>
            <w:r>
              <w:t>február 1</w:t>
            </w:r>
            <w:r w:rsidR="00117FB1" w:rsidRPr="00117FB1">
              <w:t>. – február 10.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osztály szülői értekezletek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E15D9A" w:rsidP="00117FB1">
            <w:pPr>
              <w:ind w:right="115"/>
              <w:jc w:val="both"/>
            </w:pPr>
            <w:r>
              <w:t>2018. február 08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8. osztályosok írásb</w:t>
            </w:r>
            <w:r w:rsidR="00733795">
              <w:t>eli felvételi eredményeinek kihi</w:t>
            </w:r>
            <w:r w:rsidRPr="00117FB1">
              <w:t>rdetése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E15D9A" w:rsidP="00117FB1">
            <w:pPr>
              <w:ind w:right="115"/>
              <w:jc w:val="both"/>
            </w:pPr>
            <w:r>
              <w:t>2018. február 10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farsang 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E15D9A" w:rsidP="00117FB1">
            <w:pPr>
              <w:ind w:right="115"/>
              <w:jc w:val="both"/>
              <w:rPr>
                <w:color w:val="222222"/>
              </w:rPr>
            </w:pPr>
            <w:r>
              <w:rPr>
                <w:color w:val="222222"/>
              </w:rPr>
              <w:t>2018. február 19</w:t>
            </w:r>
            <w:r w:rsidR="00117FB1" w:rsidRPr="00117FB1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nyolcadikosok felvételi lapjának továbbítása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AE772E" w:rsidP="00AE772E">
            <w:pPr>
              <w:ind w:right="115"/>
              <w:jc w:val="both"/>
            </w:pPr>
            <w:r>
              <w:t>2018</w:t>
            </w:r>
            <w:r w:rsidR="00117FB1" w:rsidRPr="00117FB1">
              <w:t>. február 2</w:t>
            </w:r>
            <w:r>
              <w:t>3.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megemlékezés a kommunizmus és egyéb diktatúrák áldozatairól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AE772E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március 1-15.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szülői tájékoztató értekezlet hit-és erkölcstan oktatásról</w:t>
            </w:r>
          </w:p>
        </w:tc>
      </w:tr>
      <w:tr w:rsidR="00AE772E" w:rsidRPr="00117FB1" w:rsidTr="00696912">
        <w:tc>
          <w:tcPr>
            <w:tcW w:w="3395" w:type="dxa"/>
          </w:tcPr>
          <w:p w:rsidR="00AE772E" w:rsidRPr="00117FB1" w:rsidRDefault="00AE772E" w:rsidP="00696912">
            <w:pPr>
              <w:ind w:right="115"/>
              <w:jc w:val="both"/>
            </w:pPr>
            <w:r>
              <w:t>2018. március 7</w:t>
            </w:r>
            <w:r w:rsidRPr="00117FB1">
              <w:t>.</w:t>
            </w:r>
          </w:p>
        </w:tc>
        <w:tc>
          <w:tcPr>
            <w:tcW w:w="6061" w:type="dxa"/>
          </w:tcPr>
          <w:p w:rsidR="00AE772E" w:rsidRPr="00117FB1" w:rsidRDefault="00AE772E" w:rsidP="00696912">
            <w:pPr>
              <w:ind w:right="115"/>
              <w:jc w:val="both"/>
            </w:pPr>
            <w:r w:rsidRPr="00117FB1">
              <w:t>fogadó óra (felső tagozat)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AE772E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március 14.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megemlékezés 1848. március 15-ről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AE772E" w:rsidP="00117FB1">
            <w:pPr>
              <w:ind w:right="115"/>
              <w:jc w:val="both"/>
            </w:pPr>
            <w:r>
              <w:t>2018. március 21 – 22</w:t>
            </w:r>
            <w:r w:rsidR="00117FB1" w:rsidRPr="00117FB1">
              <w:t>.</w:t>
            </w:r>
            <w:r w:rsidR="00117FB1" w:rsidRPr="00117FB1">
              <w:rPr>
                <w:color w:val="222222"/>
              </w:rPr>
              <w:t xml:space="preserve"> 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sorrend-módosítási lehetőség nyolcadikosoknak</w:t>
            </w:r>
          </w:p>
        </w:tc>
      </w:tr>
      <w:tr w:rsidR="00AE772E" w:rsidRPr="00117FB1" w:rsidTr="00696912">
        <w:tc>
          <w:tcPr>
            <w:tcW w:w="3395" w:type="dxa"/>
          </w:tcPr>
          <w:p w:rsidR="00AE772E" w:rsidRDefault="00AE772E" w:rsidP="00696912">
            <w:pPr>
              <w:ind w:right="115"/>
              <w:jc w:val="both"/>
            </w:pPr>
            <w:r>
              <w:t>2018. márc.15-31.</w:t>
            </w:r>
          </w:p>
        </w:tc>
        <w:tc>
          <w:tcPr>
            <w:tcW w:w="6061" w:type="dxa"/>
          </w:tcPr>
          <w:p w:rsidR="00AE772E" w:rsidRPr="00117FB1" w:rsidRDefault="00AE772E" w:rsidP="00696912">
            <w:pPr>
              <w:ind w:right="115"/>
              <w:jc w:val="both"/>
            </w:pPr>
            <w:r w:rsidRPr="00117FB1">
              <w:t>hit-és erkölcstan tanítását vállaló egyházak megnevezése</w:t>
            </w:r>
          </w:p>
        </w:tc>
      </w:tr>
      <w:tr w:rsidR="0081667D" w:rsidRPr="00117FB1" w:rsidTr="00696912">
        <w:tc>
          <w:tcPr>
            <w:tcW w:w="3395" w:type="dxa"/>
          </w:tcPr>
          <w:p w:rsidR="0081667D" w:rsidRPr="00117FB1" w:rsidRDefault="0081667D" w:rsidP="00696912">
            <w:pPr>
              <w:ind w:right="115"/>
              <w:jc w:val="both"/>
            </w:pPr>
            <w:r>
              <w:t>2018. március 21</w:t>
            </w:r>
            <w:r w:rsidRPr="00117FB1">
              <w:t>.</w:t>
            </w:r>
          </w:p>
        </w:tc>
        <w:tc>
          <w:tcPr>
            <w:tcW w:w="6061" w:type="dxa"/>
          </w:tcPr>
          <w:p w:rsidR="0081667D" w:rsidRPr="00117FB1" w:rsidRDefault="0081667D" w:rsidP="00696912">
            <w:pPr>
              <w:ind w:right="115"/>
              <w:jc w:val="both"/>
            </w:pPr>
            <w:r w:rsidRPr="00117FB1">
              <w:t>fogadó óra (alsó tagozat)</w:t>
            </w:r>
          </w:p>
        </w:tc>
      </w:tr>
      <w:tr w:rsidR="00AE772E" w:rsidRPr="00117FB1" w:rsidTr="00696912">
        <w:tc>
          <w:tcPr>
            <w:tcW w:w="3395" w:type="dxa"/>
          </w:tcPr>
          <w:p w:rsidR="00AE772E" w:rsidRPr="00117FB1" w:rsidRDefault="00AE772E" w:rsidP="00AE772E">
            <w:pPr>
              <w:ind w:right="115"/>
              <w:jc w:val="both"/>
            </w:pPr>
            <w:r>
              <w:t>2018. március 23.</w:t>
            </w:r>
          </w:p>
        </w:tc>
        <w:tc>
          <w:tcPr>
            <w:tcW w:w="6061" w:type="dxa"/>
          </w:tcPr>
          <w:p w:rsidR="00AE772E" w:rsidRPr="00117FB1" w:rsidRDefault="00AE772E" w:rsidP="00696912">
            <w:pPr>
              <w:ind w:right="115"/>
              <w:jc w:val="both"/>
            </w:pPr>
            <w:r w:rsidRPr="00117FB1">
              <w:t>kultúra napja</w:t>
            </w:r>
          </w:p>
        </w:tc>
      </w:tr>
      <w:tr w:rsidR="00AE772E" w:rsidRPr="00117FB1" w:rsidTr="00696912">
        <w:tc>
          <w:tcPr>
            <w:tcW w:w="3395" w:type="dxa"/>
          </w:tcPr>
          <w:p w:rsidR="00AE772E" w:rsidRPr="00117FB1" w:rsidRDefault="00AE772E" w:rsidP="00696912">
            <w:pPr>
              <w:ind w:right="115"/>
              <w:jc w:val="both"/>
            </w:pPr>
            <w:r>
              <w:t>2018. március 28.</w:t>
            </w:r>
          </w:p>
        </w:tc>
        <w:tc>
          <w:tcPr>
            <w:tcW w:w="6061" w:type="dxa"/>
          </w:tcPr>
          <w:p w:rsidR="00AE772E" w:rsidRPr="00117FB1" w:rsidRDefault="00AE772E" w:rsidP="00696912">
            <w:pPr>
              <w:ind w:right="115"/>
              <w:jc w:val="both"/>
            </w:pPr>
            <w:r w:rsidRPr="00117FB1">
              <w:t>tavaszi szünet előtti utolsó tanítási nap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AE772E" w:rsidP="00117FB1">
            <w:pPr>
              <w:ind w:right="115"/>
              <w:jc w:val="both"/>
            </w:pPr>
            <w:r>
              <w:t>2018. március 29</w:t>
            </w:r>
            <w:r w:rsidR="00117FB1" w:rsidRPr="00117FB1">
              <w:t>-</w:t>
            </w:r>
            <w:r>
              <w:t xml:space="preserve"> ápr.3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AE772E" w:rsidP="00117FB1">
            <w:pPr>
              <w:ind w:right="115"/>
              <w:jc w:val="both"/>
            </w:pPr>
            <w:r w:rsidRPr="00117FB1">
              <w:t>tavaszi szünet</w:t>
            </w:r>
          </w:p>
        </w:tc>
      </w:tr>
      <w:tr w:rsidR="00AE772E" w:rsidRPr="00117FB1" w:rsidTr="00696912">
        <w:tc>
          <w:tcPr>
            <w:tcW w:w="3395" w:type="dxa"/>
          </w:tcPr>
          <w:p w:rsidR="00AE772E" w:rsidRPr="00117FB1" w:rsidRDefault="00AE772E" w:rsidP="0081667D">
            <w:pPr>
              <w:ind w:right="115"/>
              <w:jc w:val="both"/>
            </w:pPr>
            <w:r>
              <w:t>2018</w:t>
            </w:r>
            <w:r w:rsidR="0081667D">
              <w:t>. április 3.</w:t>
            </w:r>
          </w:p>
        </w:tc>
        <w:tc>
          <w:tcPr>
            <w:tcW w:w="6061" w:type="dxa"/>
          </w:tcPr>
          <w:p w:rsidR="00AE772E" w:rsidRPr="00117FB1" w:rsidRDefault="0081667D" w:rsidP="00696912">
            <w:pPr>
              <w:ind w:right="115"/>
              <w:jc w:val="both"/>
            </w:pPr>
            <w:r>
              <w:t>a tavaszi szünet utáni első tanítási nap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AE772E" w:rsidP="00117FB1">
            <w:pPr>
              <w:ind w:right="115"/>
              <w:jc w:val="both"/>
            </w:pPr>
            <w:r>
              <w:t>2018. április 11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tavaszi nevelési értekezlet</w:t>
            </w:r>
            <w:r w:rsidR="00AE772E">
              <w:t xml:space="preserve"> (beírva márc.10</w:t>
            </w:r>
            <w:r w:rsidR="002F0893">
              <w:t>.)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81667D" w:rsidP="00117FB1">
            <w:pPr>
              <w:ind w:right="115"/>
              <w:jc w:val="both"/>
            </w:pPr>
            <w:r>
              <w:t>2018. április 13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 xml:space="preserve">megemlékezés a holokauszt áldozatairól 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81667D" w:rsidP="00117FB1">
            <w:pPr>
              <w:ind w:right="115"/>
              <w:jc w:val="both"/>
            </w:pPr>
            <w:r>
              <w:t>2018. április 16-20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81667D" w:rsidP="0081667D">
            <w:pPr>
              <w:ind w:right="115"/>
              <w:jc w:val="both"/>
            </w:pPr>
            <w:r>
              <w:t>erdei iskola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április 21.</w:t>
            </w:r>
          </w:p>
        </w:tc>
        <w:tc>
          <w:tcPr>
            <w:tcW w:w="6061" w:type="dxa"/>
          </w:tcPr>
          <w:p w:rsidR="00117FB1" w:rsidRPr="00117FB1" w:rsidRDefault="0081667D" w:rsidP="00117FB1">
            <w:pPr>
              <w:ind w:right="115"/>
              <w:jc w:val="both"/>
            </w:pPr>
            <w:r>
              <w:t>a fenntarthatóság napja (megtartva ápr.23.)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2018. április 23-27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fenntarthatóság témahét</w:t>
            </w:r>
          </w:p>
        </w:tc>
      </w:tr>
      <w:tr w:rsidR="00316EC0" w:rsidRPr="00117FB1" w:rsidTr="00696912">
        <w:tc>
          <w:tcPr>
            <w:tcW w:w="3395" w:type="dxa"/>
          </w:tcPr>
          <w:p w:rsidR="00316EC0" w:rsidRPr="00117FB1" w:rsidRDefault="00316EC0" w:rsidP="00316EC0">
            <w:pPr>
              <w:ind w:right="115"/>
              <w:jc w:val="both"/>
            </w:pPr>
            <w:r>
              <w:t>2018</w:t>
            </w:r>
            <w:r w:rsidRPr="00117FB1">
              <w:t>.</w:t>
            </w:r>
            <w:r>
              <w:t>április 23</w:t>
            </w:r>
            <w:r w:rsidRPr="00117FB1">
              <w:t>.</w:t>
            </w:r>
          </w:p>
        </w:tc>
        <w:tc>
          <w:tcPr>
            <w:tcW w:w="6061" w:type="dxa"/>
          </w:tcPr>
          <w:p w:rsidR="00316EC0" w:rsidRPr="00117FB1" w:rsidRDefault="00316EC0" w:rsidP="00696912">
            <w:pPr>
              <w:ind w:right="115"/>
              <w:jc w:val="both"/>
            </w:pPr>
            <w:r w:rsidRPr="00117FB1">
              <w:t>vas-és papírhulladék gyűjtés</w:t>
            </w:r>
          </w:p>
        </w:tc>
      </w:tr>
      <w:tr w:rsidR="00C57731" w:rsidRPr="00117FB1" w:rsidTr="006D73BF">
        <w:tc>
          <w:tcPr>
            <w:tcW w:w="3395" w:type="dxa"/>
          </w:tcPr>
          <w:p w:rsidR="00C57731" w:rsidRPr="00117FB1" w:rsidRDefault="00C57731" w:rsidP="00117FB1">
            <w:pPr>
              <w:ind w:right="115"/>
              <w:jc w:val="both"/>
            </w:pPr>
            <w:r>
              <w:t>2018. április 27.</w:t>
            </w:r>
          </w:p>
        </w:tc>
        <w:tc>
          <w:tcPr>
            <w:tcW w:w="6061" w:type="dxa"/>
          </w:tcPr>
          <w:p w:rsidR="00C57731" w:rsidRPr="00117FB1" w:rsidRDefault="00C57731" w:rsidP="00117FB1">
            <w:pPr>
              <w:ind w:right="115"/>
              <w:jc w:val="both"/>
            </w:pPr>
            <w:r w:rsidRPr="00117FB1">
              <w:t>értesítés középiskolai felvételiről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április 30.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tankönyvrendelés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2018. április 30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szülők értesítése gyenge tanulmányi eredményről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2018. május 07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anyák napja</w:t>
            </w:r>
          </w:p>
        </w:tc>
      </w:tr>
      <w:tr w:rsidR="005A4D91" w:rsidRPr="00117FB1" w:rsidTr="006D73BF">
        <w:tc>
          <w:tcPr>
            <w:tcW w:w="3395" w:type="dxa"/>
          </w:tcPr>
          <w:p w:rsidR="005A4D91" w:rsidRDefault="005A4D91" w:rsidP="00117FB1">
            <w:pPr>
              <w:ind w:right="115"/>
              <w:jc w:val="both"/>
            </w:pPr>
            <w:r>
              <w:t>2018. május 10.</w:t>
            </w:r>
          </w:p>
        </w:tc>
        <w:tc>
          <w:tcPr>
            <w:tcW w:w="6061" w:type="dxa"/>
          </w:tcPr>
          <w:p w:rsidR="005A4D91" w:rsidRDefault="005A4D91" w:rsidP="00117FB1">
            <w:pPr>
              <w:ind w:right="115"/>
              <w:jc w:val="both"/>
            </w:pPr>
            <w:r>
              <w:t>High tech labor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2018. május 14-18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9703F1" w:rsidP="00117FB1">
            <w:pPr>
              <w:ind w:right="115"/>
              <w:jc w:val="both"/>
            </w:pPr>
            <w:r>
              <w:t>Határtalanul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május 10-19.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felsős szülői értekezletek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C57731" w:rsidP="00117FB1">
            <w:pPr>
              <w:ind w:right="115"/>
              <w:jc w:val="both"/>
            </w:pPr>
            <w:r>
              <w:rPr>
                <w:color w:val="222222"/>
              </w:rPr>
              <w:t>2018. május 16</w:t>
            </w:r>
            <w:r w:rsidR="00117FB1" w:rsidRPr="00117FB1">
              <w:rPr>
                <w:color w:val="222222"/>
              </w:rPr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német nyelvi mérés 6. és 8.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2018. május 23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országos kompetenciamérés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2018. május 31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gyermeknap és diák-közgyűlés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3932EC" w:rsidP="00117FB1">
            <w:pPr>
              <w:ind w:right="115"/>
              <w:jc w:val="both"/>
            </w:pPr>
            <w:r>
              <w:rPr>
                <w:color w:val="222222"/>
              </w:rPr>
              <w:t>2018</w:t>
            </w:r>
            <w:r w:rsidR="00117FB1" w:rsidRPr="00117FB1">
              <w:rPr>
                <w:color w:val="222222"/>
              </w:rPr>
              <w:t>. június 01.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NETFIT eredmények feltöltésének határideje</w:t>
            </w:r>
          </w:p>
        </w:tc>
      </w:tr>
      <w:tr w:rsidR="00B518DD" w:rsidRPr="00117FB1" w:rsidTr="00696912">
        <w:tc>
          <w:tcPr>
            <w:tcW w:w="3395" w:type="dxa"/>
          </w:tcPr>
          <w:p w:rsidR="00B518DD" w:rsidRPr="00117FB1" w:rsidRDefault="00B518DD" w:rsidP="00B518DD">
            <w:pPr>
              <w:ind w:right="115"/>
              <w:jc w:val="both"/>
            </w:pPr>
            <w:r>
              <w:t>2018. június 1.</w:t>
            </w:r>
          </w:p>
        </w:tc>
        <w:tc>
          <w:tcPr>
            <w:tcW w:w="6061" w:type="dxa"/>
          </w:tcPr>
          <w:p w:rsidR="00B518DD" w:rsidRPr="00117FB1" w:rsidRDefault="00B518DD" w:rsidP="00696912">
            <w:pPr>
              <w:ind w:right="115"/>
              <w:jc w:val="both"/>
            </w:pPr>
            <w:r w:rsidRPr="00117FB1">
              <w:t>osztálykirándulás alsó tagozat és felső tagozat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2018. június 04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Trianoni emlékműsor</w:t>
            </w:r>
            <w:r w:rsidR="00B518DD">
              <w:t>, diáknap</w:t>
            </w:r>
          </w:p>
        </w:tc>
      </w:tr>
      <w:tr w:rsidR="00B518DD" w:rsidRPr="00117FB1" w:rsidTr="006D73BF">
        <w:tc>
          <w:tcPr>
            <w:tcW w:w="3395" w:type="dxa"/>
          </w:tcPr>
          <w:p w:rsidR="00B518DD" w:rsidRPr="00117FB1" w:rsidRDefault="00B518DD" w:rsidP="00117FB1">
            <w:pPr>
              <w:ind w:right="115"/>
              <w:jc w:val="both"/>
            </w:pPr>
            <w:r>
              <w:t>2018. június 13.</w:t>
            </w:r>
          </w:p>
        </w:tc>
        <w:tc>
          <w:tcPr>
            <w:tcW w:w="6061" w:type="dxa"/>
          </w:tcPr>
          <w:p w:rsidR="00B518DD" w:rsidRPr="00117FB1" w:rsidRDefault="00B518DD" w:rsidP="00117FB1">
            <w:pPr>
              <w:ind w:right="115"/>
              <w:jc w:val="both"/>
            </w:pPr>
            <w:r>
              <w:t>osztályozó értekezlet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június 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ingyenes tankönyvekre való jogosultság felmérése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június 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iskolai sportnap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június 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utolsó tanítási nap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rPr>
                <w:color w:val="222222"/>
              </w:rPr>
              <w:t>2018. június 15</w:t>
            </w:r>
            <w:r w:rsidR="00117FB1" w:rsidRPr="00117FB1">
              <w:rPr>
                <w:color w:val="222222"/>
              </w:rPr>
              <w:t>-ig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német nyelvi mérés eredményeinek küldése az OH-nak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június 15.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iskolai tankönyvellátás rendjének meghatározása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2018. június 16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ünnepélyes tanévzáró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2018. június 20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tanévzáró értekezlet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2018. június 20</w:t>
            </w:r>
            <w:r w:rsidR="00117FB1" w:rsidRPr="00117FB1">
              <w:t>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szülői közösség és intézményi tanács értekezlete</w:t>
            </w:r>
          </w:p>
        </w:tc>
      </w:tr>
      <w:tr w:rsidR="00117FB1" w:rsidRPr="00117FB1" w:rsidTr="006D73BF">
        <w:tc>
          <w:tcPr>
            <w:tcW w:w="3395" w:type="dxa"/>
          </w:tcPr>
          <w:p w:rsidR="00117FB1" w:rsidRPr="00117FB1" w:rsidRDefault="00B518DD" w:rsidP="00117FB1">
            <w:pPr>
              <w:ind w:right="115"/>
              <w:jc w:val="both"/>
            </w:pPr>
            <w:r>
              <w:t>2018</w:t>
            </w:r>
            <w:r w:rsidR="00117FB1" w:rsidRPr="00117FB1">
              <w:t>. június 30.</w:t>
            </w:r>
          </w:p>
        </w:tc>
        <w:tc>
          <w:tcPr>
            <w:tcW w:w="6061" w:type="dxa"/>
          </w:tcPr>
          <w:p w:rsidR="00117FB1" w:rsidRPr="00117FB1" w:rsidRDefault="00117FB1" w:rsidP="00117FB1">
            <w:pPr>
              <w:ind w:right="115"/>
              <w:jc w:val="both"/>
            </w:pPr>
            <w:r w:rsidRPr="00117FB1">
              <w:t>tankönyvrendelés módosítása</w:t>
            </w:r>
          </w:p>
        </w:tc>
      </w:tr>
      <w:tr w:rsidR="00B518DD" w:rsidRPr="00117FB1" w:rsidTr="006D73BF">
        <w:tc>
          <w:tcPr>
            <w:tcW w:w="3395" w:type="dxa"/>
          </w:tcPr>
          <w:p w:rsidR="00B518DD" w:rsidRDefault="00B518DD" w:rsidP="00117FB1">
            <w:pPr>
              <w:ind w:right="115"/>
              <w:jc w:val="both"/>
            </w:pPr>
            <w:r>
              <w:t>2018. június 25-29.</w:t>
            </w:r>
          </w:p>
        </w:tc>
        <w:tc>
          <w:tcPr>
            <w:tcW w:w="6061" w:type="dxa"/>
          </w:tcPr>
          <w:p w:rsidR="00B518DD" w:rsidRPr="00117FB1" w:rsidRDefault="00B518DD" w:rsidP="00117FB1">
            <w:pPr>
              <w:ind w:right="115"/>
              <w:jc w:val="both"/>
            </w:pPr>
            <w:r>
              <w:t>napközis tábor</w:t>
            </w:r>
          </w:p>
        </w:tc>
      </w:tr>
    </w:tbl>
    <w:p w:rsidR="00557551" w:rsidRDefault="00557551" w:rsidP="00742D8F">
      <w:pPr>
        <w:pStyle w:val="Cmsor1"/>
        <w:numPr>
          <w:ilvl w:val="0"/>
          <w:numId w:val="0"/>
        </w:numPr>
        <w:jc w:val="left"/>
      </w:pPr>
    </w:p>
    <w:p w:rsidR="009703F1" w:rsidRPr="009703F1" w:rsidRDefault="00557551" w:rsidP="009703F1">
      <w:pPr>
        <w:widowControl/>
        <w:suppressAutoHyphens w:val="0"/>
        <w:rPr>
          <w:b/>
          <w:color w:val="000000"/>
          <w:u w:val="single"/>
        </w:rPr>
      </w:pPr>
      <w:r>
        <w:br w:type="page"/>
      </w:r>
    </w:p>
    <w:p w:rsidR="009703F1" w:rsidRPr="009703F1" w:rsidRDefault="00B763C4" w:rsidP="009703F1">
      <w:pPr>
        <w:pStyle w:val="Cmsor1"/>
      </w:pPr>
      <w:bookmarkStart w:id="50" w:name="_Toc493155606"/>
      <w:r>
        <w:lastRenderedPageBreak/>
        <w:t>Záradékok</w:t>
      </w:r>
      <w:bookmarkEnd w:id="50"/>
    </w:p>
    <w:p w:rsidR="009703F1" w:rsidRPr="009703F1" w:rsidRDefault="009703F1" w:rsidP="009703F1"/>
    <w:p w:rsidR="00CA049D" w:rsidRDefault="00CA049D" w:rsidP="00CA049D"/>
    <w:p w:rsidR="00CA049D" w:rsidRDefault="00CA049D" w:rsidP="00CA049D">
      <w:pPr>
        <w:spacing w:line="312" w:lineRule="auto"/>
        <w:jc w:val="both"/>
        <w:rPr>
          <w:color w:val="000000"/>
        </w:rPr>
      </w:pPr>
      <w:r w:rsidRPr="00C05230">
        <w:rPr>
          <w:color w:val="000000"/>
        </w:rPr>
        <w:t xml:space="preserve">A </w:t>
      </w:r>
      <w:r>
        <w:rPr>
          <w:color w:val="000000"/>
        </w:rPr>
        <w:t xml:space="preserve">Gércei Általános </w:t>
      </w:r>
      <w:r w:rsidRPr="00C05230">
        <w:rPr>
          <w:color w:val="000000"/>
        </w:rPr>
        <w:t xml:space="preserve">Iskola </w:t>
      </w:r>
      <w:r w:rsidR="00587165">
        <w:rPr>
          <w:color w:val="000000"/>
        </w:rPr>
        <w:t>2017-2018</w:t>
      </w:r>
      <w:r>
        <w:rPr>
          <w:color w:val="000000"/>
        </w:rPr>
        <w:t xml:space="preserve">-es tanévi </w:t>
      </w:r>
      <w:r w:rsidRPr="00C05230">
        <w:rPr>
          <w:color w:val="000000"/>
        </w:rPr>
        <w:t>munkatervét a</w:t>
      </w:r>
      <w:r>
        <w:rPr>
          <w:color w:val="000000"/>
        </w:rPr>
        <w:t xml:space="preserve"> </w:t>
      </w:r>
      <w:r w:rsidRPr="002D5B05">
        <w:rPr>
          <w:rFonts w:ascii="Times" w:hAnsi="Times" w:cs="Times"/>
          <w:bCs/>
          <w:color w:val="000000"/>
        </w:rPr>
        <w:t>nevelési-oktatási intézmények működéséről és a köznevelési intézmények névhasználatáról</w:t>
      </w:r>
      <w:r w:rsidR="00B9227B">
        <w:rPr>
          <w:rFonts w:ascii="Times" w:hAnsi="Times" w:cs="Times"/>
          <w:bCs/>
          <w:color w:val="000000"/>
        </w:rPr>
        <w:t xml:space="preserve"> </w:t>
      </w:r>
      <w:r>
        <w:rPr>
          <w:color w:val="000000"/>
        </w:rPr>
        <w:t xml:space="preserve">szóló </w:t>
      </w:r>
      <w:r w:rsidRPr="00C05230">
        <w:rPr>
          <w:color w:val="000000"/>
        </w:rPr>
        <w:t>20/2012. (VIII.31.) EMMI rendelet 3. § (1) bekezdése alapján</w:t>
      </w:r>
      <w:r w:rsidR="00B9227B">
        <w:rPr>
          <w:color w:val="000000"/>
        </w:rPr>
        <w:t xml:space="preserve"> </w:t>
      </w:r>
      <w:r>
        <w:rPr>
          <w:color w:val="000000"/>
        </w:rPr>
        <w:t>véleményezték:</w:t>
      </w:r>
    </w:p>
    <w:p w:rsidR="00CA049D" w:rsidRDefault="00CA049D" w:rsidP="00CA049D">
      <w:pPr>
        <w:spacing w:line="312" w:lineRule="auto"/>
        <w:jc w:val="both"/>
        <w:rPr>
          <w:color w:val="000000"/>
        </w:rPr>
      </w:pPr>
    </w:p>
    <w:p w:rsidR="00CA049D" w:rsidRPr="009C6399" w:rsidRDefault="00CA049D" w:rsidP="00CA049D">
      <w:pPr>
        <w:spacing w:line="360" w:lineRule="auto"/>
        <w:jc w:val="both"/>
        <w:rPr>
          <w:sz w:val="16"/>
          <w:szCs w:val="16"/>
        </w:rPr>
      </w:pPr>
    </w:p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b/>
        </w:rPr>
      </w:pPr>
      <w:r w:rsidRPr="009C6399">
        <w:rPr>
          <w:b/>
        </w:rPr>
        <w:t>az iskolai szülői szervezet/közösség</w:t>
      </w:r>
    </w:p>
    <w:p w:rsidR="00CA049D" w:rsidRPr="009C6399" w:rsidRDefault="00CA049D" w:rsidP="00CA049D">
      <w:r>
        <w:t>Gérce,</w:t>
      </w:r>
      <w:r w:rsidRPr="009C6399">
        <w:t xml:space="preserve"> 201</w:t>
      </w:r>
      <w:r w:rsidR="00D2776A">
        <w:t>7</w:t>
      </w:r>
      <w:r>
        <w:t>. augusztus 31.</w:t>
      </w:r>
      <w:r w:rsidRPr="009C6399">
        <w:t xml:space="preserve">                        </w:t>
      </w:r>
    </w:p>
    <w:p w:rsidR="00CA049D" w:rsidRPr="009C6399" w:rsidRDefault="00CA049D" w:rsidP="00CA049D">
      <w:pPr>
        <w:ind w:left="4247" w:firstLine="709"/>
      </w:pPr>
      <w:r w:rsidRPr="009C6399">
        <w:t>………………………………….</w:t>
      </w:r>
      <w:r w:rsidRPr="009C6399">
        <w:tab/>
      </w:r>
    </w:p>
    <w:p w:rsidR="00CA049D" w:rsidRDefault="00CA049D" w:rsidP="00CA049D">
      <w:pPr>
        <w:ind w:left="4247" w:firstLine="709"/>
      </w:pPr>
      <w:r>
        <w:t xml:space="preserve">            Hérincsné Illés Anikó</w:t>
      </w:r>
    </w:p>
    <w:p w:rsidR="00CA049D" w:rsidRPr="009C6399" w:rsidRDefault="00CA049D" w:rsidP="00CA049D">
      <w:pPr>
        <w:ind w:left="4247" w:firstLine="709"/>
      </w:pPr>
      <w:r w:rsidRPr="009C6399">
        <w:t xml:space="preserve"> szülői szervezet/közösség elnöke</w:t>
      </w:r>
      <w:r w:rsidRPr="009C6399">
        <w:tab/>
      </w:r>
    </w:p>
    <w:p w:rsidR="00CA049D" w:rsidRPr="009C6399" w:rsidRDefault="00CA049D" w:rsidP="00CA049D"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</w:p>
    <w:p w:rsidR="00CA049D" w:rsidRPr="009C6399" w:rsidRDefault="00CA049D" w:rsidP="00CA049D">
      <w:pPr>
        <w:pStyle w:val="Listaszerbekezds"/>
        <w:spacing w:line="360" w:lineRule="auto"/>
        <w:jc w:val="both"/>
        <w:rPr>
          <w:b/>
          <w:sz w:val="16"/>
          <w:szCs w:val="16"/>
        </w:rPr>
      </w:pPr>
    </w:p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b/>
        </w:rPr>
      </w:pPr>
      <w:r w:rsidRPr="009C6399">
        <w:rPr>
          <w:b/>
        </w:rPr>
        <w:t xml:space="preserve"> az intézményi tanács</w:t>
      </w:r>
    </w:p>
    <w:p w:rsidR="00CA049D" w:rsidRPr="009C6399" w:rsidRDefault="00CA049D" w:rsidP="00CA049D">
      <w:pPr>
        <w:jc w:val="both"/>
      </w:pPr>
      <w:r>
        <w:t>Gérce,</w:t>
      </w:r>
      <w:r w:rsidRPr="009C6399">
        <w:t xml:space="preserve"> 201</w:t>
      </w:r>
      <w:r w:rsidR="00D2776A">
        <w:t>7</w:t>
      </w:r>
      <w:r w:rsidRPr="009C6399">
        <w:t xml:space="preserve">. </w:t>
      </w:r>
      <w:r>
        <w:t>augusztus 31.</w:t>
      </w:r>
      <w:r w:rsidRPr="009C6399">
        <w:t xml:space="preserve"> </w:t>
      </w:r>
      <w:r w:rsidRPr="009C6399">
        <w:tab/>
      </w:r>
      <w:r w:rsidRPr="009C6399">
        <w:tab/>
      </w:r>
      <w:r w:rsidRPr="009C6399">
        <w:tab/>
      </w:r>
      <w:r w:rsidRPr="009C6399">
        <w:tab/>
        <w:t>…………………………………...</w:t>
      </w:r>
    </w:p>
    <w:p w:rsidR="00CA049D" w:rsidRDefault="00CA049D" w:rsidP="00CA049D">
      <w:pPr>
        <w:ind w:left="360"/>
        <w:jc w:val="both"/>
      </w:pP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 w:rsidRPr="009C6399">
        <w:tab/>
      </w:r>
      <w:r>
        <w:t xml:space="preserve">  Hérincsné Illés Anikó</w:t>
      </w:r>
    </w:p>
    <w:p w:rsidR="00CA049D" w:rsidRPr="009C6399" w:rsidRDefault="00CA049D" w:rsidP="00CA049D">
      <w:pPr>
        <w:ind w:left="5316" w:firstLine="348"/>
        <w:jc w:val="both"/>
      </w:pPr>
      <w:r w:rsidRPr="009C6399">
        <w:t>intézményi tanács elnöke</w:t>
      </w:r>
    </w:p>
    <w:p w:rsidR="00CA049D" w:rsidRPr="009C6399" w:rsidRDefault="00CA049D" w:rsidP="00CA049D">
      <w:pPr>
        <w:ind w:left="360"/>
        <w:jc w:val="both"/>
      </w:pPr>
    </w:p>
    <w:p w:rsidR="00CA049D" w:rsidRPr="009C6399" w:rsidRDefault="00CA049D" w:rsidP="00CA049D">
      <w:pPr>
        <w:spacing w:line="360" w:lineRule="auto"/>
        <w:jc w:val="both"/>
        <w:rPr>
          <w:b/>
          <w:sz w:val="16"/>
          <w:szCs w:val="16"/>
        </w:rPr>
      </w:pPr>
    </w:p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</w:pPr>
      <w:r w:rsidRPr="009C6399">
        <w:t xml:space="preserve">az </w:t>
      </w:r>
      <w:r w:rsidRPr="009C6399">
        <w:rPr>
          <w:b/>
        </w:rPr>
        <w:t>iskolai diákönkormányzat</w:t>
      </w:r>
      <w:r w:rsidRPr="009C6399">
        <w:t>a tanulókat érintő programokat illetően</w:t>
      </w:r>
    </w:p>
    <w:p w:rsidR="00CA049D" w:rsidRDefault="00CA049D" w:rsidP="00CA049D">
      <w:pPr>
        <w:pStyle w:val="Listaszerbekezds"/>
        <w:jc w:val="both"/>
      </w:pPr>
    </w:p>
    <w:p w:rsidR="00CA049D" w:rsidRPr="009C6399" w:rsidRDefault="00CA049D" w:rsidP="00CA049D">
      <w:pPr>
        <w:pStyle w:val="Listaszerbekezds"/>
        <w:jc w:val="both"/>
      </w:pPr>
    </w:p>
    <w:p w:rsidR="00CA049D" w:rsidRDefault="00CA049D" w:rsidP="00CA049D">
      <w:r>
        <w:t>Gérce,</w:t>
      </w:r>
      <w:r w:rsidRPr="009C6399">
        <w:t xml:space="preserve"> 201</w:t>
      </w:r>
      <w:r w:rsidR="00D2776A">
        <w:t>7</w:t>
      </w:r>
      <w:r>
        <w:t>. augusztus 31.</w:t>
      </w:r>
      <w:r w:rsidRPr="009C6399">
        <w:tab/>
      </w:r>
      <w:r w:rsidRPr="009C6399">
        <w:tab/>
      </w:r>
      <w:r w:rsidRPr="009C6399">
        <w:tab/>
      </w:r>
      <w:r w:rsidRPr="009C6399">
        <w:tab/>
      </w:r>
    </w:p>
    <w:p w:rsidR="00CA049D" w:rsidRDefault="00CA049D" w:rsidP="00CA049D"/>
    <w:p w:rsidR="00CA049D" w:rsidRPr="009C6399" w:rsidRDefault="00CA049D" w:rsidP="00CA049D">
      <w:r w:rsidRPr="009C6399">
        <w:t>……………………………………</w:t>
      </w:r>
      <w:r>
        <w:tab/>
      </w:r>
      <w:r>
        <w:tab/>
      </w:r>
      <w:r>
        <w:tab/>
        <w:t>………………………………………….</w:t>
      </w:r>
    </w:p>
    <w:p w:rsidR="00CA049D" w:rsidRDefault="00CA049D" w:rsidP="00CA049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1285E">
        <w:rPr>
          <w:sz w:val="20"/>
          <w:szCs w:val="20"/>
        </w:rPr>
        <w:t xml:space="preserve">diákönkormányzat vezetője       </w:t>
      </w:r>
      <w:r>
        <w:rPr>
          <w:sz w:val="20"/>
          <w:szCs w:val="20"/>
        </w:rPr>
        <w:t xml:space="preserve">                                                      </w:t>
      </w:r>
      <w:r w:rsidRPr="0071285E">
        <w:rPr>
          <w:sz w:val="20"/>
          <w:szCs w:val="20"/>
        </w:rPr>
        <w:t>DÖK segítő pedagógus</w:t>
      </w:r>
    </w:p>
    <w:p w:rsidR="00CA049D" w:rsidRPr="0071285E" w:rsidRDefault="00CA049D" w:rsidP="00CA049D"/>
    <w:p w:rsidR="00CA049D" w:rsidRPr="009C6399" w:rsidRDefault="00CA049D" w:rsidP="00CA049D"/>
    <w:p w:rsidR="00CA049D" w:rsidRPr="009C6399" w:rsidRDefault="00CA049D" w:rsidP="00B00F78">
      <w:pPr>
        <w:pStyle w:val="Listaszerbekezds"/>
        <w:widowControl/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b/>
        </w:rPr>
      </w:pPr>
      <w:r w:rsidRPr="009C6399">
        <w:rPr>
          <w:b/>
        </w:rPr>
        <w:t>a fenntartó</w:t>
      </w:r>
    </w:p>
    <w:p w:rsidR="00CA049D" w:rsidRPr="009C6399" w:rsidRDefault="00D2776A" w:rsidP="00CA049D">
      <w:r>
        <w:t>Sárvár, 2017</w:t>
      </w:r>
      <w:r w:rsidR="00CA049D">
        <w:t>. szeptember ….</w:t>
      </w:r>
      <w:r w:rsidR="00CA049D" w:rsidRPr="009C6399">
        <w:t xml:space="preserve"> </w:t>
      </w:r>
    </w:p>
    <w:p w:rsidR="00CA049D" w:rsidRPr="009C6399" w:rsidRDefault="00CA049D" w:rsidP="00CA049D">
      <w:r w:rsidRPr="009C6399">
        <w:t xml:space="preserve">                                                                                   ……………………………….</w:t>
      </w:r>
    </w:p>
    <w:p w:rsidR="00CA049D" w:rsidRDefault="00CA049D" w:rsidP="00CA049D">
      <w:pPr>
        <w:pStyle w:val="Listaszerbekezds"/>
        <w:ind w:firstLine="697"/>
      </w:pPr>
      <w:r w:rsidRPr="0085408D">
        <w:tab/>
      </w:r>
      <w:r w:rsidRPr="0085408D">
        <w:tab/>
      </w:r>
      <w:r>
        <w:t xml:space="preserve">                                              </w:t>
      </w:r>
      <w:r w:rsidR="00B9227B">
        <w:t xml:space="preserve">             </w:t>
      </w:r>
      <w:r>
        <w:t xml:space="preserve"> Rozmán László</w:t>
      </w:r>
    </w:p>
    <w:p w:rsidR="00CA049D" w:rsidRPr="0071285E" w:rsidRDefault="00CA049D" w:rsidP="00CA049D">
      <w:r>
        <w:t xml:space="preserve">                                                                                           </w:t>
      </w:r>
      <w:r w:rsidRPr="0071285E">
        <w:t>tankerületi igazgató</w:t>
      </w:r>
    </w:p>
    <w:p w:rsidR="00CA049D" w:rsidRDefault="00CA049D" w:rsidP="00CA049D">
      <w:pPr>
        <w:jc w:val="both"/>
        <w:rPr>
          <w:color w:val="0000FF"/>
        </w:rPr>
      </w:pPr>
    </w:p>
    <w:p w:rsidR="00CA049D" w:rsidRDefault="00CA049D" w:rsidP="00CA049D">
      <w:pPr>
        <w:jc w:val="both"/>
        <w:rPr>
          <w:color w:val="0000FF"/>
        </w:rPr>
      </w:pPr>
    </w:p>
    <w:p w:rsidR="00CA049D" w:rsidRPr="00C05230" w:rsidRDefault="00CA049D" w:rsidP="00CA049D">
      <w:pPr>
        <w:spacing w:after="20" w:line="312" w:lineRule="auto"/>
        <w:jc w:val="both"/>
        <w:rPr>
          <w:rFonts w:eastAsia="Times New Roman"/>
          <w:color w:val="000000"/>
        </w:rPr>
      </w:pPr>
      <w:r w:rsidRPr="00F36A63">
        <w:rPr>
          <w:rFonts w:eastAsia="Times New Roman"/>
          <w:bCs/>
          <w:color w:val="000000"/>
        </w:rPr>
        <w:t xml:space="preserve">A </w:t>
      </w:r>
      <w:r>
        <w:rPr>
          <w:color w:val="000000"/>
        </w:rPr>
        <w:t xml:space="preserve">Gércei Általános Iskola </w:t>
      </w:r>
      <w:r>
        <w:rPr>
          <w:rFonts w:eastAsia="Times New Roman"/>
          <w:bCs/>
          <w:color w:val="000000"/>
        </w:rPr>
        <w:t xml:space="preserve">nevelőtestülete a nemzeti köznevelésről szóló 2011. évi CXC. törvény </w:t>
      </w:r>
      <w:r w:rsidRPr="00F36A63">
        <w:rPr>
          <w:rFonts w:eastAsia="Times New Roman"/>
          <w:bCs/>
          <w:color w:val="000000"/>
        </w:rPr>
        <w:t>70. §</w:t>
      </w:r>
      <w:r w:rsidRPr="00C05230">
        <w:rPr>
          <w:rFonts w:eastAsia="Times New Roman"/>
          <w:color w:val="000000"/>
        </w:rPr>
        <w:t xml:space="preserve">(2) </w:t>
      </w:r>
      <w:r w:rsidRPr="00F36A63">
        <w:rPr>
          <w:rFonts w:eastAsia="Times New Roman"/>
          <w:color w:val="000000"/>
        </w:rPr>
        <w:t xml:space="preserve">bekezdés </w:t>
      </w:r>
      <w:r w:rsidRPr="00F36A63">
        <w:rPr>
          <w:rFonts w:eastAsia="Times New Roman"/>
          <w:iCs/>
          <w:color w:val="000000"/>
        </w:rPr>
        <w:t xml:space="preserve">c) pontja </w:t>
      </w:r>
      <w:r w:rsidRPr="00F36A63">
        <w:rPr>
          <w:rFonts w:eastAsia="Times New Roman"/>
          <w:color w:val="000000"/>
        </w:rPr>
        <w:t>alapján</w:t>
      </w:r>
      <w:r w:rsidR="00D2776A">
        <w:rPr>
          <w:rFonts w:eastAsia="Times New Roman"/>
          <w:color w:val="000000"/>
        </w:rPr>
        <w:t xml:space="preserve"> 2017</w:t>
      </w:r>
      <w:r>
        <w:rPr>
          <w:rFonts w:eastAsia="Times New Roman"/>
          <w:color w:val="000000"/>
        </w:rPr>
        <w:t xml:space="preserve">. augusztus 31-én döntött a nevelési-oktatási intézmény </w:t>
      </w:r>
      <w:r w:rsidR="00587165">
        <w:rPr>
          <w:rFonts w:eastAsia="Times New Roman"/>
          <w:bCs/>
          <w:color w:val="000000"/>
        </w:rPr>
        <w:t>2017/2018</w:t>
      </w:r>
      <w:r>
        <w:rPr>
          <w:rFonts w:eastAsia="Times New Roman"/>
          <w:bCs/>
          <w:color w:val="000000"/>
        </w:rPr>
        <w:t xml:space="preserve">. tanévre vonatkozó munkatervének </w:t>
      </w:r>
      <w:r w:rsidRPr="00C05230">
        <w:rPr>
          <w:rFonts w:eastAsia="Times New Roman"/>
          <w:color w:val="000000"/>
        </w:rPr>
        <w:t>elfogadásáról</w:t>
      </w:r>
      <w:r>
        <w:rPr>
          <w:rFonts w:eastAsia="Times New Roman"/>
          <w:color w:val="000000"/>
        </w:rPr>
        <w:t>.</w:t>
      </w:r>
    </w:p>
    <w:p w:rsidR="00CA049D" w:rsidRDefault="00D2776A" w:rsidP="00CA049D">
      <w:pPr>
        <w:spacing w:line="360" w:lineRule="auto"/>
        <w:jc w:val="both"/>
        <w:rPr>
          <w:color w:val="000000"/>
        </w:rPr>
      </w:pPr>
      <w:r>
        <w:rPr>
          <w:color w:val="000000"/>
        </w:rPr>
        <w:t>Gérce, 2017</w:t>
      </w:r>
      <w:r w:rsidR="00CA049D">
        <w:rPr>
          <w:color w:val="000000"/>
        </w:rPr>
        <w:t>. augusztus 31.</w:t>
      </w:r>
    </w:p>
    <w:p w:rsidR="00CA049D" w:rsidRDefault="00CA049D" w:rsidP="00CA049D">
      <w:pPr>
        <w:spacing w:line="360" w:lineRule="auto"/>
        <w:jc w:val="center"/>
        <w:rPr>
          <w:color w:val="000000"/>
        </w:rPr>
      </w:pPr>
      <w:r>
        <w:rPr>
          <w:color w:val="000000"/>
        </w:rPr>
        <w:t>P.H.</w:t>
      </w:r>
    </w:p>
    <w:p w:rsidR="00CA049D" w:rsidRDefault="00CA049D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…………………………..</w:t>
      </w:r>
    </w:p>
    <w:p w:rsidR="00CA049D" w:rsidRDefault="00CA049D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Németh Ildikó</w:t>
      </w:r>
    </w:p>
    <w:p w:rsidR="00CA049D" w:rsidRDefault="00CA049D" w:rsidP="00CA049D">
      <w:pPr>
        <w:tabs>
          <w:tab w:val="center" w:pos="7088"/>
        </w:tabs>
        <w:jc w:val="both"/>
        <w:rPr>
          <w:color w:val="000000"/>
        </w:rPr>
      </w:pPr>
      <w:r>
        <w:rPr>
          <w:color w:val="000000"/>
        </w:rPr>
        <w:tab/>
        <w:t>igazgató</w:t>
      </w:r>
    </w:p>
    <w:p w:rsidR="009703F1" w:rsidRDefault="009703F1">
      <w:pPr>
        <w:widowControl/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9703F1" w:rsidRDefault="009703F1" w:rsidP="00CA049D">
      <w:pPr>
        <w:tabs>
          <w:tab w:val="center" w:pos="7088"/>
        </w:tabs>
        <w:jc w:val="both"/>
        <w:rPr>
          <w:color w:val="000000"/>
        </w:rPr>
      </w:pPr>
    </w:p>
    <w:p w:rsidR="009703F1" w:rsidRDefault="009703F1" w:rsidP="009703F1">
      <w:pPr>
        <w:pStyle w:val="Cmsor1"/>
      </w:pPr>
      <w:bookmarkStart w:id="51" w:name="_Toc493155607"/>
      <w:r>
        <w:t>Mellékletek</w:t>
      </w:r>
      <w:bookmarkEnd w:id="51"/>
    </w:p>
    <w:p w:rsidR="004B2F66" w:rsidRPr="00283B36" w:rsidRDefault="004B2F66" w:rsidP="00283B36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52" w:name="_Toc493155608"/>
      <w:r w:rsidRPr="00283B36">
        <w:rPr>
          <w:u w:val="single"/>
        </w:rPr>
        <w:t>1.számú melléklet – felsős munkaközösség munkaterve</w:t>
      </w:r>
      <w:bookmarkEnd w:id="52"/>
    </w:p>
    <w:p w:rsidR="001F0440" w:rsidRDefault="001F0440" w:rsidP="001F0440"/>
    <w:p w:rsidR="001F0440" w:rsidRPr="007C2D12" w:rsidRDefault="001F0440" w:rsidP="001F0440">
      <w:pPr>
        <w:pStyle w:val="Nincstrkz"/>
        <w:jc w:val="right"/>
        <w:rPr>
          <w:caps/>
          <w:color w:val="323E4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972820</wp:posOffset>
                </wp:positionV>
                <wp:extent cx="5543550" cy="175260"/>
                <wp:effectExtent l="3175" t="1270" r="0" b="444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50C" w:rsidRDefault="00ED350C" w:rsidP="001F0440"/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89.3pt;margin-top:76.6pt;width:436.5pt;height:13.8pt;z-index:25166131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" filled="f" stroked="f" strokeweight=".5pt">
                <v:textbox style="mso-fit-shape-to-text:t" inset="0,0,0,0">
                  <w:txbxContent>
                    <w:p w:rsidR="00ED350C" w:rsidRDefault="00ED350C" w:rsidP="001F044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8949055</wp:posOffset>
                </wp:positionV>
                <wp:extent cx="5543550" cy="855345"/>
                <wp:effectExtent l="3175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50C" w:rsidRPr="00C45331" w:rsidRDefault="00ED350C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C453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Készítette: Farsangné Simon Ildikó</w:t>
                            </w:r>
                          </w:p>
                          <w:p w:rsidR="00ED350C" w:rsidRPr="0085580F" w:rsidRDefault="00ED350C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8558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munkaközösség-vezető</w:t>
                            </w:r>
                          </w:p>
                          <w:p w:rsidR="00ED350C" w:rsidRPr="00C45331" w:rsidRDefault="00ED350C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C4533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Gércei Általános Iskola</w:t>
                            </w:r>
                            <w:r w:rsidRPr="00C45331">
                              <w:rPr>
                                <w:rFonts w:ascii="Times New Roman" w:hAnsi="Times New Roman"/>
                                <w:color w:val="26262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89.3pt;margin-top:704.65pt;width:436.5pt;height:67.35pt;z-index:251660288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" filled="f" stroked="f" strokeweight=".5pt">
                <v:textbox inset="0,0,0,0">
                  <w:txbxContent>
                    <w:p w:rsidR="00ED350C" w:rsidRPr="00C45331" w:rsidRDefault="00ED350C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262626"/>
                          <w:sz w:val="28"/>
                          <w:szCs w:val="28"/>
                        </w:rPr>
                      </w:pPr>
                      <w:r w:rsidRPr="00C4533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Készítette: Farsangné Simon Ildikó</w:t>
                      </w:r>
                    </w:p>
                    <w:p w:rsidR="00ED350C" w:rsidRPr="0085580F" w:rsidRDefault="00ED350C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262626"/>
                          <w:sz w:val="24"/>
                          <w:szCs w:val="24"/>
                        </w:rPr>
                      </w:pPr>
                      <w:r w:rsidRPr="008558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munkaközösség-vezető</w:t>
                      </w:r>
                    </w:p>
                    <w:p w:rsidR="00ED350C" w:rsidRPr="00C45331" w:rsidRDefault="00ED350C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262626"/>
                          <w:sz w:val="28"/>
                          <w:szCs w:val="28"/>
                        </w:rPr>
                      </w:pPr>
                      <w:r w:rsidRPr="00C4533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Gércei Általános Iskola</w:t>
                      </w:r>
                      <w:r w:rsidRPr="00C45331">
                        <w:rPr>
                          <w:rFonts w:ascii="Times New Roman" w:hAnsi="Times New Roman"/>
                          <w:color w:val="26262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F0440" w:rsidRPr="008151E8" w:rsidRDefault="001F0440" w:rsidP="001F044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2567940</wp:posOffset>
                </wp:positionV>
                <wp:extent cx="5549265" cy="6177915"/>
                <wp:effectExtent l="0" t="0" r="0" b="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7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50C" w:rsidRPr="00052452" w:rsidRDefault="00ED350C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</w:pPr>
                            <w:r w:rsidRPr="00052452">
                              <w:rPr>
                                <w:rFonts w:ascii="Times New Roman" w:hAnsi="Times New Roman"/>
                                <w:caps/>
                                <w:sz w:val="52"/>
                                <w:szCs w:val="52"/>
                              </w:rPr>
                              <w:t>A Felsős MUNKAKÖZÖSSÉG MUNKATERVE</w:t>
                            </w:r>
                          </w:p>
                          <w:p w:rsidR="00ED350C" w:rsidRPr="00052452" w:rsidRDefault="00ED350C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 w:rsidRPr="00052452">
                              <w:rPr>
                                <w:rFonts w:ascii="Times New Roman" w:hAnsi="Times New Roman"/>
                                <w:caps/>
                                <w:sz w:val="40"/>
                                <w:szCs w:val="40"/>
                              </w:rPr>
                              <w:t>2017/2018. tanév</w:t>
                            </w:r>
                          </w:p>
                          <w:p w:rsidR="00ED350C" w:rsidRPr="00C45331" w:rsidRDefault="00ED350C" w:rsidP="001F0440">
                            <w:pPr>
                              <w:pStyle w:val="Nincstrkz"/>
                              <w:jc w:val="right"/>
                              <w:rPr>
                                <w:rFonts w:ascii="Times New Roman" w:hAnsi="Times New Roman"/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89.65pt;margin-top:202.2pt;width:436.95pt;height:486.45pt;z-index:25165926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" filled="f" stroked="f" strokeweight=".5pt">
                <v:textbox inset="0,0,0,0">
                  <w:txbxContent>
                    <w:p w:rsidR="00ED350C" w:rsidRPr="00052452" w:rsidRDefault="00ED350C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</w:pPr>
                      <w:r w:rsidRPr="00052452">
                        <w:rPr>
                          <w:rFonts w:ascii="Times New Roman" w:hAnsi="Times New Roman"/>
                          <w:caps/>
                          <w:sz w:val="52"/>
                          <w:szCs w:val="52"/>
                        </w:rPr>
                        <w:t>A Felsős MUNKAKÖZÖSSÉG MUNKATERVE</w:t>
                      </w:r>
                    </w:p>
                    <w:p w:rsidR="00ED350C" w:rsidRPr="00052452" w:rsidRDefault="00ED350C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caps/>
                          <w:color w:val="323E4F"/>
                          <w:sz w:val="52"/>
                          <w:szCs w:val="52"/>
                        </w:rPr>
                      </w:pPr>
                      <w:r w:rsidRPr="00052452">
                        <w:rPr>
                          <w:rFonts w:ascii="Times New Roman" w:hAnsi="Times New Roman"/>
                          <w:caps/>
                          <w:sz w:val="40"/>
                          <w:szCs w:val="40"/>
                        </w:rPr>
                        <w:t>2017/2018. tanév</w:t>
                      </w:r>
                    </w:p>
                    <w:p w:rsidR="00ED350C" w:rsidRPr="00C45331" w:rsidRDefault="00ED350C" w:rsidP="001F0440">
                      <w:pPr>
                        <w:pStyle w:val="Nincstrkz"/>
                        <w:jc w:val="right"/>
                        <w:rPr>
                          <w:rFonts w:ascii="Times New Roman" w:hAnsi="Times New Roman"/>
                          <w:smallCaps/>
                          <w:color w:val="44546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1F0440" w:rsidRPr="007B295E" w:rsidRDefault="001F0440" w:rsidP="00B00F78">
      <w:pPr>
        <w:widowControl/>
        <w:numPr>
          <w:ilvl w:val="0"/>
          <w:numId w:val="22"/>
        </w:numPr>
        <w:suppressAutoHyphens w:val="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  <w:u w:val="single"/>
        </w:rPr>
        <w:lastRenderedPageBreak/>
        <w:t>A munkaközösség tagjai:</w:t>
      </w:r>
    </w:p>
    <w:p w:rsidR="001F0440" w:rsidRDefault="001F0440" w:rsidP="001F0440">
      <w:pPr>
        <w:rPr>
          <w:b/>
          <w:u w:val="single"/>
        </w:rPr>
      </w:pPr>
    </w:p>
    <w:p w:rsidR="001F0440" w:rsidRPr="008151E8" w:rsidRDefault="001F0440" w:rsidP="001F0440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347"/>
        <w:gridCol w:w="1890"/>
      </w:tblGrid>
      <w:tr w:rsidR="001F0440" w:rsidRPr="007C2D12" w:rsidTr="00F727BB">
        <w:trPr>
          <w:trHeight w:val="609"/>
        </w:trPr>
        <w:tc>
          <w:tcPr>
            <w:tcW w:w="3346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NÉV</w:t>
            </w:r>
          </w:p>
        </w:tc>
        <w:tc>
          <w:tcPr>
            <w:tcW w:w="334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SZAK-TANÍTOTT TANTÁRGY</w:t>
            </w:r>
          </w:p>
        </w:tc>
        <w:tc>
          <w:tcPr>
            <w:tcW w:w="1890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OSZTÁLY</w:t>
            </w:r>
          </w:p>
        </w:tc>
      </w:tr>
      <w:tr w:rsidR="001F0440" w:rsidTr="00F727BB">
        <w:trPr>
          <w:trHeight w:val="298"/>
        </w:trPr>
        <w:tc>
          <w:tcPr>
            <w:tcW w:w="3346" w:type="dxa"/>
            <w:shd w:val="clear" w:color="auto" w:fill="auto"/>
          </w:tcPr>
          <w:p w:rsidR="001F0440" w:rsidRDefault="001F0440" w:rsidP="00F727BB">
            <w:r>
              <w:t>Farsangné Simon Ildikó</w:t>
            </w:r>
          </w:p>
        </w:tc>
        <w:tc>
          <w:tcPr>
            <w:tcW w:w="3347" w:type="dxa"/>
            <w:shd w:val="clear" w:color="auto" w:fill="auto"/>
          </w:tcPr>
          <w:p w:rsidR="001F0440" w:rsidRDefault="001F0440" w:rsidP="00F727BB">
            <w:r>
              <w:t>Matematika-fizika</w:t>
            </w:r>
          </w:p>
        </w:tc>
        <w:tc>
          <w:tcPr>
            <w:tcW w:w="1890" w:type="dxa"/>
            <w:shd w:val="clear" w:color="auto" w:fill="auto"/>
          </w:tcPr>
          <w:p w:rsidR="001F0440" w:rsidRDefault="001F0440" w:rsidP="00F727BB">
            <w:r>
              <w:t>5-8. osztály</w:t>
            </w:r>
          </w:p>
        </w:tc>
      </w:tr>
      <w:tr w:rsidR="001F0440" w:rsidTr="00F727BB">
        <w:trPr>
          <w:trHeight w:val="298"/>
        </w:trPr>
        <w:tc>
          <w:tcPr>
            <w:tcW w:w="3346" w:type="dxa"/>
            <w:shd w:val="clear" w:color="auto" w:fill="auto"/>
          </w:tcPr>
          <w:p w:rsidR="001F0440" w:rsidRDefault="001F0440" w:rsidP="00F727BB">
            <w:r>
              <w:t>Zanati Margit</w:t>
            </w:r>
          </w:p>
        </w:tc>
        <w:tc>
          <w:tcPr>
            <w:tcW w:w="3347" w:type="dxa"/>
            <w:shd w:val="clear" w:color="auto" w:fill="auto"/>
          </w:tcPr>
          <w:p w:rsidR="001F0440" w:rsidRDefault="001F0440" w:rsidP="00F727BB">
            <w:r>
              <w:t>Magyar-történelem-hon- és népismeret</w:t>
            </w:r>
          </w:p>
        </w:tc>
        <w:tc>
          <w:tcPr>
            <w:tcW w:w="1890" w:type="dxa"/>
            <w:shd w:val="clear" w:color="auto" w:fill="auto"/>
          </w:tcPr>
          <w:p w:rsidR="001F0440" w:rsidRPr="00560467" w:rsidRDefault="001F0440" w:rsidP="00F727BB">
            <w:r w:rsidRPr="00560467">
              <w:t>5.,6. és 8. osztály</w:t>
            </w:r>
          </w:p>
        </w:tc>
      </w:tr>
      <w:tr w:rsidR="001F0440" w:rsidTr="00F727BB">
        <w:trPr>
          <w:trHeight w:val="298"/>
        </w:trPr>
        <w:tc>
          <w:tcPr>
            <w:tcW w:w="3346" w:type="dxa"/>
            <w:shd w:val="clear" w:color="auto" w:fill="auto"/>
          </w:tcPr>
          <w:p w:rsidR="001F0440" w:rsidRDefault="001F0440" w:rsidP="00F727BB">
            <w:r>
              <w:t>Németh Ildikó</w:t>
            </w:r>
          </w:p>
        </w:tc>
        <w:tc>
          <w:tcPr>
            <w:tcW w:w="3347" w:type="dxa"/>
            <w:shd w:val="clear" w:color="auto" w:fill="auto"/>
          </w:tcPr>
          <w:p w:rsidR="001F0440" w:rsidRDefault="001F0440" w:rsidP="00F727BB">
            <w:r>
              <w:t>Magyar-történelem</w:t>
            </w:r>
          </w:p>
        </w:tc>
        <w:tc>
          <w:tcPr>
            <w:tcW w:w="1890" w:type="dxa"/>
            <w:shd w:val="clear" w:color="auto" w:fill="auto"/>
          </w:tcPr>
          <w:p w:rsidR="001F0440" w:rsidRPr="00560467" w:rsidRDefault="001F0440" w:rsidP="00F727BB">
            <w:r w:rsidRPr="00560467">
              <w:t>5., 7. és 8. osztály</w:t>
            </w:r>
          </w:p>
        </w:tc>
      </w:tr>
      <w:tr w:rsidR="001F0440" w:rsidTr="00F727BB">
        <w:trPr>
          <w:trHeight w:val="311"/>
        </w:trPr>
        <w:tc>
          <w:tcPr>
            <w:tcW w:w="3346" w:type="dxa"/>
            <w:shd w:val="clear" w:color="auto" w:fill="auto"/>
          </w:tcPr>
          <w:p w:rsidR="001F0440" w:rsidRDefault="001F0440" w:rsidP="00F727BB">
            <w:r>
              <w:t>Vida Anikó</w:t>
            </w:r>
          </w:p>
        </w:tc>
        <w:tc>
          <w:tcPr>
            <w:tcW w:w="3347" w:type="dxa"/>
            <w:shd w:val="clear" w:color="auto" w:fill="auto"/>
          </w:tcPr>
          <w:p w:rsidR="001F0440" w:rsidRDefault="001F0440" w:rsidP="00F727BB">
            <w:r>
              <w:t>Természetismeret-biológia-rajz-erkölcstan</w:t>
            </w:r>
          </w:p>
        </w:tc>
        <w:tc>
          <w:tcPr>
            <w:tcW w:w="1890" w:type="dxa"/>
            <w:shd w:val="clear" w:color="auto" w:fill="auto"/>
          </w:tcPr>
          <w:p w:rsidR="001F0440" w:rsidRPr="00560467" w:rsidRDefault="001F0440" w:rsidP="00F727BB">
            <w:r w:rsidRPr="00560467">
              <w:t>5-8. osztály</w:t>
            </w:r>
          </w:p>
        </w:tc>
      </w:tr>
      <w:tr w:rsidR="001F0440" w:rsidTr="00F727BB">
        <w:trPr>
          <w:trHeight w:val="298"/>
        </w:trPr>
        <w:tc>
          <w:tcPr>
            <w:tcW w:w="3346" w:type="dxa"/>
            <w:shd w:val="clear" w:color="auto" w:fill="auto"/>
          </w:tcPr>
          <w:p w:rsidR="001F0440" w:rsidRDefault="001F0440" w:rsidP="00F727BB">
            <w:r>
              <w:t>Sándor Péter</w:t>
            </w:r>
          </w:p>
        </w:tc>
        <w:tc>
          <w:tcPr>
            <w:tcW w:w="3347" w:type="dxa"/>
            <w:shd w:val="clear" w:color="auto" w:fill="auto"/>
          </w:tcPr>
          <w:p w:rsidR="001F0440" w:rsidRDefault="001F0440" w:rsidP="00F727BB">
            <w:r>
              <w:t>Testnevelés-technika</w:t>
            </w:r>
          </w:p>
        </w:tc>
        <w:tc>
          <w:tcPr>
            <w:tcW w:w="1890" w:type="dxa"/>
            <w:shd w:val="clear" w:color="auto" w:fill="auto"/>
          </w:tcPr>
          <w:p w:rsidR="001F0440" w:rsidRPr="00560467" w:rsidRDefault="001F0440" w:rsidP="00F727BB">
            <w:r w:rsidRPr="00560467">
              <w:t>5-8. osztály</w:t>
            </w:r>
          </w:p>
        </w:tc>
      </w:tr>
      <w:tr w:rsidR="001F0440" w:rsidTr="00F727BB">
        <w:trPr>
          <w:trHeight w:val="298"/>
        </w:trPr>
        <w:tc>
          <w:tcPr>
            <w:tcW w:w="3346" w:type="dxa"/>
            <w:shd w:val="clear" w:color="auto" w:fill="auto"/>
          </w:tcPr>
          <w:p w:rsidR="001F0440" w:rsidRDefault="001F0440" w:rsidP="00F727BB">
            <w:r>
              <w:t>Nagy Judit</w:t>
            </w:r>
          </w:p>
        </w:tc>
        <w:tc>
          <w:tcPr>
            <w:tcW w:w="3347" w:type="dxa"/>
            <w:shd w:val="clear" w:color="auto" w:fill="auto"/>
          </w:tcPr>
          <w:p w:rsidR="001F0440" w:rsidRDefault="001F0440" w:rsidP="00F727BB">
            <w:r>
              <w:t>Magyar-német-erkölcstan</w:t>
            </w:r>
          </w:p>
        </w:tc>
        <w:tc>
          <w:tcPr>
            <w:tcW w:w="1890" w:type="dxa"/>
            <w:shd w:val="clear" w:color="auto" w:fill="auto"/>
          </w:tcPr>
          <w:p w:rsidR="001F0440" w:rsidRPr="00560467" w:rsidRDefault="001F0440" w:rsidP="00F727BB">
            <w:r w:rsidRPr="00560467">
              <w:t>5-8. osztály</w:t>
            </w:r>
          </w:p>
        </w:tc>
      </w:tr>
      <w:tr w:rsidR="001F0440" w:rsidTr="00F727BB">
        <w:trPr>
          <w:trHeight w:val="298"/>
        </w:trPr>
        <w:tc>
          <w:tcPr>
            <w:tcW w:w="3346" w:type="dxa"/>
            <w:shd w:val="clear" w:color="auto" w:fill="auto"/>
          </w:tcPr>
          <w:p w:rsidR="001F0440" w:rsidRDefault="001F0440" w:rsidP="00F727BB">
            <w:r>
              <w:t>Baráthné Kámán Alexandra</w:t>
            </w:r>
          </w:p>
        </w:tc>
        <w:tc>
          <w:tcPr>
            <w:tcW w:w="3347" w:type="dxa"/>
            <w:shd w:val="clear" w:color="auto" w:fill="auto"/>
          </w:tcPr>
          <w:p w:rsidR="001F0440" w:rsidRDefault="001F0440" w:rsidP="00F727BB">
            <w:r>
              <w:t>Magyar-földrajz</w:t>
            </w:r>
          </w:p>
        </w:tc>
        <w:tc>
          <w:tcPr>
            <w:tcW w:w="1890" w:type="dxa"/>
            <w:shd w:val="clear" w:color="auto" w:fill="auto"/>
          </w:tcPr>
          <w:p w:rsidR="001F0440" w:rsidRPr="00560467" w:rsidRDefault="001F0440" w:rsidP="00F727BB">
            <w:r w:rsidRPr="00560467">
              <w:t>5-8. osztály</w:t>
            </w:r>
          </w:p>
        </w:tc>
      </w:tr>
    </w:tbl>
    <w:p w:rsidR="001F0440" w:rsidRDefault="001F0440" w:rsidP="001F0440">
      <w:pPr>
        <w:ind w:left="360"/>
      </w:pPr>
      <w:r>
        <w:t xml:space="preserve">                                     </w:t>
      </w:r>
    </w:p>
    <w:p w:rsidR="001F0440" w:rsidRPr="007B295E" w:rsidRDefault="001F0440" w:rsidP="001F0440">
      <w:pPr>
        <w:ind w:left="36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</w:rPr>
        <w:t>2</w:t>
      </w:r>
      <w:r w:rsidRPr="007B295E">
        <w:rPr>
          <w:b/>
          <w:sz w:val="32"/>
          <w:szCs w:val="32"/>
          <w:u w:val="single"/>
        </w:rPr>
        <w:t>.</w:t>
      </w:r>
      <w:r>
        <w:rPr>
          <w:b/>
          <w:u w:val="single"/>
        </w:rPr>
        <w:t xml:space="preserve"> </w:t>
      </w:r>
      <w:r w:rsidRPr="007B295E">
        <w:rPr>
          <w:b/>
          <w:sz w:val="32"/>
          <w:szCs w:val="32"/>
          <w:u w:val="single"/>
        </w:rPr>
        <w:t>Az elmúlt tanév értékeléséből adódó feladatok:</w:t>
      </w:r>
    </w:p>
    <w:p w:rsidR="001F0440" w:rsidRPr="008151E8" w:rsidRDefault="001F0440" w:rsidP="001F0440">
      <w:pPr>
        <w:ind w:left="360"/>
        <w:rPr>
          <w:b/>
          <w:u w:val="single"/>
        </w:rPr>
      </w:pPr>
    </w:p>
    <w:p w:rsidR="001F0440" w:rsidRDefault="001F0440" w:rsidP="00B00F78">
      <w:pPr>
        <w:widowControl/>
        <w:numPr>
          <w:ilvl w:val="0"/>
          <w:numId w:val="25"/>
        </w:numPr>
        <w:suppressAutoHyphens w:val="0"/>
      </w:pPr>
      <w:r>
        <w:t xml:space="preserve">A </w:t>
      </w:r>
      <w:r w:rsidRPr="008151E8">
        <w:rPr>
          <w:b/>
        </w:rPr>
        <w:t>szelektív hulladékgyűjtési program</w:t>
      </w:r>
      <w:r>
        <w:t xml:space="preserve"> folytatása, a tantermekben elhelyezett fedeles hulladékgyűjtők rendeltetésszerű használatának ellenőrzése</w:t>
      </w:r>
    </w:p>
    <w:p w:rsidR="001F0440" w:rsidRDefault="001F0440" w:rsidP="001F0440"/>
    <w:p w:rsidR="001F0440" w:rsidRDefault="001F0440" w:rsidP="00B00F78">
      <w:pPr>
        <w:widowControl/>
        <w:numPr>
          <w:ilvl w:val="0"/>
          <w:numId w:val="25"/>
        </w:numPr>
        <w:suppressAutoHyphens w:val="0"/>
      </w:pPr>
      <w:r>
        <w:t xml:space="preserve">Az </w:t>
      </w:r>
      <w:r w:rsidRPr="008151E8">
        <w:rPr>
          <w:b/>
        </w:rPr>
        <w:t>intézményi dokumentumok</w:t>
      </w:r>
      <w:r>
        <w:t xml:space="preserve"> ismerete, figyelemmel kísérése, ellenőrzése, (az osztálynaplók ellenőrzése havi rendszerességgel)</w:t>
      </w:r>
    </w:p>
    <w:p w:rsidR="001F0440" w:rsidRDefault="001F0440" w:rsidP="001F0440">
      <w:pPr>
        <w:ind w:left="360"/>
      </w:pPr>
    </w:p>
    <w:p w:rsidR="001F0440" w:rsidRDefault="001F0440" w:rsidP="00B00F78">
      <w:pPr>
        <w:widowControl/>
        <w:numPr>
          <w:ilvl w:val="0"/>
          <w:numId w:val="25"/>
        </w:numPr>
        <w:suppressAutoHyphens w:val="0"/>
      </w:pPr>
      <w:r>
        <w:t>A kompetenciamérések értékeléséhez, lebonyolításához kapcsolódó feladatok megoldása</w:t>
      </w:r>
    </w:p>
    <w:p w:rsidR="001F0440" w:rsidRDefault="001F0440" w:rsidP="001F0440"/>
    <w:p w:rsidR="001F0440" w:rsidRPr="007B295E" w:rsidRDefault="001F0440" w:rsidP="00B00F78">
      <w:pPr>
        <w:widowControl/>
        <w:numPr>
          <w:ilvl w:val="0"/>
          <w:numId w:val="23"/>
        </w:numPr>
        <w:suppressAutoHyphens w:val="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  <w:u w:val="single"/>
        </w:rPr>
        <w:t>A munkaközösségi foglalkozások tematikája:</w:t>
      </w:r>
    </w:p>
    <w:p w:rsidR="001F0440" w:rsidRPr="008151E8" w:rsidRDefault="001F0440" w:rsidP="001F0440">
      <w:pPr>
        <w:ind w:left="360"/>
        <w:rPr>
          <w:b/>
          <w:u w:val="single"/>
        </w:rPr>
      </w:pPr>
    </w:p>
    <w:p w:rsidR="001F0440" w:rsidRPr="00BE23BE" w:rsidRDefault="001F0440" w:rsidP="001F0440">
      <w:pPr>
        <w:ind w:firstLine="708"/>
        <w:rPr>
          <w:b/>
        </w:rPr>
      </w:pPr>
      <w:r w:rsidRPr="00BE23BE">
        <w:rPr>
          <w:b/>
        </w:rPr>
        <w:t>2017. augusztus</w:t>
      </w:r>
    </w:p>
    <w:p w:rsidR="001F0440" w:rsidRDefault="001F0440" w:rsidP="001F0440">
      <w:pPr>
        <w:ind w:left="708"/>
      </w:pPr>
      <w:r>
        <w:t>- alakuló megbeszélés, a tanév feladatainak meghatározása</w:t>
      </w:r>
    </w:p>
    <w:p w:rsidR="001F0440" w:rsidRDefault="001F0440" w:rsidP="001F0440">
      <w:pPr>
        <w:ind w:left="708"/>
      </w:pPr>
    </w:p>
    <w:p w:rsidR="001F0440" w:rsidRDefault="001F0440" w:rsidP="001F0440">
      <w:pPr>
        <w:ind w:firstLine="708"/>
        <w:rPr>
          <w:b/>
        </w:rPr>
      </w:pPr>
      <w:r>
        <w:rPr>
          <w:b/>
        </w:rPr>
        <w:t>2017.szeptember</w:t>
      </w:r>
    </w:p>
    <w:p w:rsidR="001F0440" w:rsidRDefault="001F0440" w:rsidP="001F0440">
      <w:pPr>
        <w:ind w:left="708"/>
      </w:pPr>
      <w:r>
        <w:t>- tanmenetek elkészítésével kapcsolatos teendők</w:t>
      </w:r>
    </w:p>
    <w:p w:rsidR="001F0440" w:rsidRDefault="001F0440" w:rsidP="001F0440">
      <w:pPr>
        <w:ind w:left="708"/>
      </w:pPr>
      <w:r>
        <w:t>- kiemelt nevelési feladat megvalósítása tanórákon</w:t>
      </w:r>
    </w:p>
    <w:p w:rsidR="001F0440" w:rsidRDefault="001F0440" w:rsidP="001F0440">
      <w:pPr>
        <w:ind w:left="708"/>
      </w:pPr>
      <w:r>
        <w:t>- nagyobb odafigyelés az enyhe értelmi fogyatékos tanuló követelményrendszerére, tananyagbeosztásának kerettantervhez való igazítására</w:t>
      </w:r>
    </w:p>
    <w:p w:rsidR="001F0440" w:rsidRDefault="001F0440" w:rsidP="001F0440">
      <w:pPr>
        <w:ind w:left="708"/>
      </w:pPr>
    </w:p>
    <w:p w:rsidR="001F0440" w:rsidRDefault="001F0440" w:rsidP="001F0440">
      <w:pPr>
        <w:ind w:firstLine="708"/>
        <w:rPr>
          <w:b/>
        </w:rPr>
      </w:pPr>
      <w:r w:rsidRPr="00BE23BE">
        <w:rPr>
          <w:b/>
        </w:rPr>
        <w:t>2017</w:t>
      </w:r>
      <w:r>
        <w:rPr>
          <w:b/>
        </w:rPr>
        <w:t>. április</w:t>
      </w:r>
    </w:p>
    <w:p w:rsidR="001F0440" w:rsidRDefault="001F0440" w:rsidP="001F0440">
      <w:pPr>
        <w:ind w:firstLine="708"/>
      </w:pPr>
      <w:r>
        <w:t>- Fenntarthatósági projekthétre készülés: programok, feladatok megbeszélése</w:t>
      </w:r>
    </w:p>
    <w:p w:rsidR="001F0440" w:rsidRPr="000B3F64" w:rsidRDefault="001F0440" w:rsidP="001F0440">
      <w:pPr>
        <w:ind w:firstLine="708"/>
      </w:pPr>
    </w:p>
    <w:p w:rsidR="001F0440" w:rsidRPr="000B3F64" w:rsidRDefault="001F0440" w:rsidP="001F0440">
      <w:pPr>
        <w:ind w:firstLine="708"/>
        <w:rPr>
          <w:b/>
        </w:rPr>
      </w:pPr>
      <w:r w:rsidRPr="000B3F64">
        <w:rPr>
          <w:b/>
        </w:rPr>
        <w:t>2017. június</w:t>
      </w:r>
    </w:p>
    <w:p w:rsidR="001F0440" w:rsidRDefault="001F0440" w:rsidP="001F0440">
      <w:pPr>
        <w:ind w:firstLine="708"/>
      </w:pPr>
      <w:r>
        <w:t>- a 2017/2018. tanév munkájának értékelése, az ebből adódó feladatok meghatározása</w:t>
      </w:r>
    </w:p>
    <w:p w:rsidR="001F0440" w:rsidRDefault="001F0440" w:rsidP="001F0440"/>
    <w:p w:rsidR="001F0440" w:rsidRDefault="001F0440" w:rsidP="001F0440">
      <w:pPr>
        <w:ind w:left="708"/>
      </w:pPr>
      <w:r>
        <w:t>Ezen kívül</w:t>
      </w:r>
      <w:r w:rsidRPr="00DB0CC4">
        <w:t xml:space="preserve"> </w:t>
      </w:r>
      <w:r w:rsidRPr="001C717F">
        <w:rPr>
          <w:b/>
        </w:rPr>
        <w:t>szükség esetén</w:t>
      </w:r>
      <w:r>
        <w:t xml:space="preserve"> nagyszünetekben</w:t>
      </w:r>
      <w:r w:rsidRPr="00DB0CC4">
        <w:t xml:space="preserve"> </w:t>
      </w:r>
      <w:r w:rsidRPr="001C717F">
        <w:rPr>
          <w:b/>
        </w:rPr>
        <w:t>megbeszélések</w:t>
      </w:r>
      <w:r w:rsidRPr="00DB0CC4">
        <w:t>, tájékoztatások a</w:t>
      </w:r>
      <w:r>
        <w:t>z intézményvezető-helyettes részvételével.</w:t>
      </w:r>
    </w:p>
    <w:p w:rsidR="001F0440" w:rsidRPr="007B295E" w:rsidRDefault="001F0440" w:rsidP="001F0440">
      <w:pPr>
        <w:ind w:left="360"/>
        <w:rPr>
          <w:b/>
          <w:sz w:val="32"/>
          <w:szCs w:val="32"/>
          <w:u w:val="single"/>
        </w:rPr>
      </w:pPr>
      <w:r w:rsidRPr="007B295E">
        <w:rPr>
          <w:b/>
          <w:sz w:val="32"/>
          <w:szCs w:val="32"/>
        </w:rPr>
        <w:t>4.</w:t>
      </w:r>
      <w:r>
        <w:t xml:space="preserve"> </w:t>
      </w:r>
      <w:r w:rsidRPr="007B295E">
        <w:rPr>
          <w:b/>
          <w:sz w:val="32"/>
          <w:szCs w:val="32"/>
          <w:u w:val="single"/>
        </w:rPr>
        <w:t>A tanév kiemelt feladatai a munkaközösségben:</w:t>
      </w:r>
    </w:p>
    <w:p w:rsidR="001F0440" w:rsidRPr="00790311" w:rsidRDefault="001F0440" w:rsidP="001F0440">
      <w:pPr>
        <w:ind w:left="360"/>
        <w:rPr>
          <w:b/>
          <w:u w:val="single"/>
        </w:rPr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>
        <w:t xml:space="preserve">A </w:t>
      </w:r>
      <w:r w:rsidRPr="007C2D12">
        <w:t xml:space="preserve">szelektív hulladékgyűjtési program </w:t>
      </w:r>
      <w:r>
        <w:t>folytatása</w:t>
      </w:r>
    </w:p>
    <w:p w:rsidR="001F0440" w:rsidRDefault="001F0440" w:rsidP="001F0440">
      <w:pPr>
        <w:ind w:left="360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 w:rsidRPr="007C2D12">
        <w:lastRenderedPageBreak/>
        <w:t>A tanulási kudarcnak kitett, hátrányos helyzetű tanulók</w:t>
      </w:r>
      <w:r>
        <w:t xml:space="preserve"> megismerése, felzárkóztatásuk, fejlesztési rendszerbe vételük segítése</w:t>
      </w:r>
    </w:p>
    <w:p w:rsidR="001F0440" w:rsidRDefault="001F0440" w:rsidP="001F0440">
      <w:pPr>
        <w:ind w:left="360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>
        <w:t>Karácsonyra, farsangra és kultúra napjára műsorok összeállítása</w:t>
      </w:r>
    </w:p>
    <w:p w:rsidR="001F0440" w:rsidRDefault="001F0440" w:rsidP="001F0440">
      <w:pPr>
        <w:pStyle w:val="Listaszerbekezds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 w:rsidRPr="00F727BB">
        <w:t>Társas kapcsolatok erősítése, a közösségi együttélés szabályainak kialakítása, fejlesztése, digitális kapcsolatok – a szociális kompetencia fejlesztése</w:t>
      </w:r>
      <w:r>
        <w:t>– mint kiemelt nevelési célhoz kapcsolódó – feladatok programok tervezése, szervezése, lebonyolítása</w:t>
      </w:r>
    </w:p>
    <w:p w:rsidR="001F0440" w:rsidRDefault="001F0440" w:rsidP="001F0440">
      <w:pPr>
        <w:ind w:left="720"/>
      </w:pPr>
    </w:p>
    <w:p w:rsidR="001F0440" w:rsidRPr="00C63DE9" w:rsidRDefault="001F0440" w:rsidP="00B00F78">
      <w:pPr>
        <w:widowControl/>
        <w:numPr>
          <w:ilvl w:val="0"/>
          <w:numId w:val="26"/>
        </w:numPr>
        <w:suppressAutoHyphens w:val="0"/>
      </w:pPr>
      <w:r>
        <w:t>Fenntarthatóság témahét megszervezése, feladatvállalás; lebonyolítása</w:t>
      </w:r>
    </w:p>
    <w:p w:rsidR="001F0440" w:rsidRDefault="001F0440" w:rsidP="001F0440">
      <w:pPr>
        <w:pStyle w:val="Listaszerbekezds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>
        <w:t>Az önértékelési csoport munkájának segítése</w:t>
      </w:r>
    </w:p>
    <w:p w:rsidR="001F0440" w:rsidRDefault="001F0440" w:rsidP="001F0440">
      <w:pPr>
        <w:ind w:left="360"/>
      </w:pPr>
    </w:p>
    <w:p w:rsidR="001F0440" w:rsidRDefault="001F0440" w:rsidP="001F0440">
      <w:pPr>
        <w:ind w:left="360"/>
      </w:pPr>
    </w:p>
    <w:p w:rsidR="001F0440" w:rsidRPr="007B295E" w:rsidRDefault="001F0440" w:rsidP="001F0440">
      <w:pPr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Pr="007B295E">
        <w:rPr>
          <w:b/>
          <w:sz w:val="32"/>
          <w:szCs w:val="32"/>
        </w:rPr>
        <w:t>.</w:t>
      </w:r>
      <w:r w:rsidRPr="007B295E">
        <w:rPr>
          <w:sz w:val="32"/>
          <w:szCs w:val="32"/>
        </w:rPr>
        <w:t xml:space="preserve"> </w:t>
      </w:r>
      <w:r w:rsidRPr="007B295E">
        <w:rPr>
          <w:b/>
          <w:sz w:val="32"/>
          <w:szCs w:val="32"/>
          <w:u w:val="single"/>
        </w:rPr>
        <w:t>Ellenőrzési terv:</w:t>
      </w:r>
    </w:p>
    <w:p w:rsidR="001F0440" w:rsidRPr="00790311" w:rsidRDefault="001F0440" w:rsidP="001F0440">
      <w:pPr>
        <w:ind w:left="360"/>
        <w:rPr>
          <w:b/>
          <w:u w:val="single"/>
        </w:rPr>
      </w:pPr>
    </w:p>
    <w:p w:rsidR="001F0440" w:rsidRDefault="001F0440" w:rsidP="00B00F78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Tanév elején:</w:t>
      </w:r>
      <w:r>
        <w:t xml:space="preserve"> a tanévkezdés feladatainak szervezése, osztályfőnöki és tantárgyi tanmenetek elkészítése, naplók megnyitása</w:t>
      </w:r>
    </w:p>
    <w:p w:rsidR="001F0440" w:rsidRDefault="001F0440" w:rsidP="001F0440">
      <w:pPr>
        <w:ind w:left="360"/>
      </w:pPr>
    </w:p>
    <w:p w:rsidR="001F0440" w:rsidRDefault="001F0440" w:rsidP="00B00F78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Folyamatosan</w:t>
      </w:r>
      <w:r>
        <w:t>: ütemterv szerint végzett feladatok végrehajtása, naplóellenőrzés, egyeztetés a tájékoztatókban szereplő érdemjegyekkel</w:t>
      </w:r>
    </w:p>
    <w:p w:rsidR="001F0440" w:rsidRDefault="001F0440" w:rsidP="001F0440">
      <w:pPr>
        <w:ind w:left="360"/>
      </w:pPr>
    </w:p>
    <w:p w:rsidR="001F0440" w:rsidRDefault="001F0440" w:rsidP="00B00F78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Félév</w:t>
      </w:r>
      <w:r w:rsidRPr="00790311">
        <w:rPr>
          <w:b/>
          <w:u w:val="single"/>
        </w:rPr>
        <w:t>:</w:t>
      </w:r>
      <w:r>
        <w:t xml:space="preserve"> szülői értekezlet, osztályozó értekezlet, bizonyítványok, továbbtanulási jelentkezési lapok</w:t>
      </w:r>
    </w:p>
    <w:p w:rsidR="001F0440" w:rsidRDefault="001F0440" w:rsidP="001F0440">
      <w:pPr>
        <w:ind w:left="360"/>
      </w:pPr>
    </w:p>
    <w:p w:rsidR="001F0440" w:rsidRDefault="001F0440" w:rsidP="00B00F78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Tanév vége</w:t>
      </w:r>
      <w:r w:rsidRPr="007C2D12">
        <w:t>:</w:t>
      </w:r>
      <w:r>
        <w:t xml:space="preserve"> a tanév zárása, ballagás, dokumentumok lezárása</w:t>
      </w:r>
    </w:p>
    <w:p w:rsidR="001F0440" w:rsidRDefault="001F0440" w:rsidP="001F0440">
      <w:pPr>
        <w:ind w:left="360"/>
      </w:pPr>
    </w:p>
    <w:p w:rsidR="001F0440" w:rsidRDefault="001F0440" w:rsidP="00B00F78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A tanév folyamán:</w:t>
      </w:r>
      <w:r>
        <w:t xml:space="preserve"> óralátogatások</w:t>
      </w:r>
    </w:p>
    <w:p w:rsidR="001F0440" w:rsidRDefault="001F0440" w:rsidP="001F0440">
      <w:pPr>
        <w:ind w:left="360"/>
      </w:pPr>
    </w:p>
    <w:p w:rsidR="001F0440" w:rsidRDefault="001F0440" w:rsidP="001F0440"/>
    <w:p w:rsidR="001F0440" w:rsidRPr="007B295E" w:rsidRDefault="001F0440" w:rsidP="001F0440">
      <w:pPr>
        <w:rPr>
          <w:b/>
          <w:sz w:val="32"/>
          <w:szCs w:val="32"/>
          <w:u w:val="single"/>
        </w:rPr>
      </w:pPr>
      <w:r w:rsidRPr="00F670E1">
        <w:rPr>
          <w:b/>
          <w:sz w:val="32"/>
          <w:szCs w:val="32"/>
          <w:u w:val="single"/>
        </w:rPr>
        <w:t>6. Ütemterv:</w:t>
      </w:r>
    </w:p>
    <w:p w:rsidR="001F0440" w:rsidRPr="00790311" w:rsidRDefault="001F0440" w:rsidP="001F0440">
      <w:pPr>
        <w:rPr>
          <w:b/>
          <w:u w:val="single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221"/>
      </w:tblGrid>
      <w:tr w:rsidR="001F0440" w:rsidTr="00F727BB">
        <w:trPr>
          <w:trHeight w:val="238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Hónap</w:t>
            </w:r>
          </w:p>
        </w:tc>
        <w:tc>
          <w:tcPr>
            <w:tcW w:w="8221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Feladatok</w:t>
            </w:r>
          </w:p>
        </w:tc>
      </w:tr>
      <w:tr w:rsidR="001F0440" w:rsidTr="00F727BB">
        <w:trPr>
          <w:trHeight w:val="481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>
              <w:rPr>
                <w:b/>
              </w:rPr>
              <w:t>AUGUSZTUS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>
              <w:rPr>
                <w:b/>
              </w:rPr>
              <w:t xml:space="preserve">1. munkaközösségi foglalkozás </w:t>
            </w:r>
            <w:r w:rsidRPr="005329D2">
              <w:rPr>
                <w:b/>
              </w:rPr>
              <w:t xml:space="preserve">– </w:t>
            </w:r>
            <w:r w:rsidRPr="005329D2">
              <w:t xml:space="preserve">alakuló </w:t>
            </w:r>
            <w:r>
              <w:t>megbeszélés, tanév feladatai</w:t>
            </w:r>
          </w:p>
        </w:tc>
      </w:tr>
      <w:tr w:rsidR="001F0440" w:rsidTr="00F727BB">
        <w:trPr>
          <w:trHeight w:val="1036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SZEPTEMBER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2</w:t>
            </w:r>
            <w:r w:rsidRPr="007C2D12">
              <w:rPr>
                <w:b/>
              </w:rPr>
              <w:t xml:space="preserve">. munkaközösségi foglalkozás: </w:t>
            </w:r>
            <w:r>
              <w:t>a tanév indítása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áttekintése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1. szülői értekezlet</w:t>
            </w:r>
          </w:p>
          <w:p w:rsidR="001F0440" w:rsidRPr="007C2D12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>
              <w:rPr>
                <w:b/>
              </w:rPr>
              <w:t>pályaorientációs nap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 w:rsidRPr="007C2D12">
              <w:rPr>
                <w:b/>
              </w:rPr>
              <w:t xml:space="preserve">naplóellenőrzés </w:t>
            </w:r>
            <w:r>
              <w:t>(órabeírás, aláírás, érdemjegyek, elmarasztalások, dicséretek, elmarasztalások)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</w:tc>
      </w:tr>
      <w:tr w:rsidR="001F0440" w:rsidTr="00F727BB">
        <w:trPr>
          <w:trHeight w:val="649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OKTÓBER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 törzslapok megírása az 5. évfolyamon és újonnan érkezett tanulóknál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990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NOVEMBER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továbbtanulási szülői értekezlet a 8. évfolyamon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 órák és nyíltnapok előtti tájékozódás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nyíltnapok és annak tapasztalatainak megbeszélése</w:t>
            </w:r>
          </w:p>
        </w:tc>
      </w:tr>
      <w:tr w:rsidR="001F0440" w:rsidTr="00F727BB">
        <w:trPr>
          <w:trHeight w:val="851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lastRenderedPageBreak/>
              <w:t>DECEMBER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Mikulás dec. 6.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karácsony</w:t>
            </w:r>
          </w:p>
        </w:tc>
      </w:tr>
      <w:tr w:rsidR="001F0440" w:rsidTr="00F727BB">
        <w:trPr>
          <w:trHeight w:val="1036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JANUÁR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osztályozó értekezlet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félévi értesítés</w:t>
            </w:r>
          </w:p>
          <w:p w:rsidR="001F0440" w:rsidRPr="007C2D12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2. szülői értekezlet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ellenőrzése</w:t>
            </w:r>
          </w:p>
          <w:p w:rsidR="001F0440" w:rsidRPr="00EB4064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 w:rsidRPr="00EB4064">
              <w:t>osztálykirándulások előzetes egyeztetése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858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FEBRUÁR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farsang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jelentkezési lapok továbbítása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911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MÁRCIUS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osztálykirándulások előterjesztése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 órák előtti tájékozódás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546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ÁPRILIS</w:t>
            </w:r>
          </w:p>
        </w:tc>
        <w:tc>
          <w:tcPr>
            <w:tcW w:w="8221" w:type="dxa"/>
            <w:shd w:val="clear" w:color="auto" w:fill="auto"/>
          </w:tcPr>
          <w:p w:rsidR="001F0440" w:rsidRPr="003059AA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kultúra napja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</w:t>
            </w:r>
            <w:r w:rsidRPr="003059AA">
              <w:t>aplóellenőrzés</w:t>
            </w:r>
          </w:p>
          <w:p w:rsidR="001F0440" w:rsidRPr="003059AA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erdei iskola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  <w:p w:rsidR="001F0440" w:rsidRPr="00F443D4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 w:rsidRPr="007C2D12">
              <w:rPr>
                <w:b/>
              </w:rPr>
              <w:t xml:space="preserve">3. munkaközösségi foglalkozás: </w:t>
            </w:r>
            <w:r>
              <w:rPr>
                <w:b/>
              </w:rPr>
              <w:t>projekthét előkészítése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fenntarthatósági témahét lebonyolítása</w:t>
            </w:r>
          </w:p>
        </w:tc>
      </w:tr>
      <w:tr w:rsidR="001F0440" w:rsidTr="00F727BB">
        <w:trPr>
          <w:trHeight w:val="897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MÁJUS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1F0440" w:rsidRPr="007C2D12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3. szülői értekezlet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Határtalanul! kirándulás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kompetenciamérések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o</w:t>
            </w:r>
            <w:r w:rsidRPr="007C2D12">
              <w:rPr>
                <w:b/>
              </w:rPr>
              <w:t>sztálykirándulások</w:t>
            </w:r>
          </w:p>
        </w:tc>
      </w:tr>
      <w:tr w:rsidR="001F0440" w:rsidTr="00F727BB">
        <w:trPr>
          <w:trHeight w:val="558"/>
        </w:trPr>
        <w:tc>
          <w:tcPr>
            <w:tcW w:w="2148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JÚNIUS</w:t>
            </w:r>
          </w:p>
        </w:tc>
        <w:tc>
          <w:tcPr>
            <w:tcW w:w="8221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ellenőrzése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ballagás, tanévzáró</w:t>
            </w:r>
          </w:p>
          <w:p w:rsidR="001F0440" w:rsidRPr="001E50CB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4. munkaközösségi foglalkozás</w:t>
            </w:r>
            <w:r>
              <w:rPr>
                <w:b/>
              </w:rPr>
              <w:t>: 2017/2018</w:t>
            </w:r>
            <w:r w:rsidRPr="007C2D12">
              <w:rPr>
                <w:b/>
              </w:rPr>
              <w:t>. tanév értékelése</w:t>
            </w:r>
          </w:p>
        </w:tc>
      </w:tr>
    </w:tbl>
    <w:p w:rsidR="009703F1" w:rsidRDefault="009703F1" w:rsidP="00CA049D">
      <w:pPr>
        <w:tabs>
          <w:tab w:val="center" w:pos="7088"/>
        </w:tabs>
        <w:jc w:val="both"/>
        <w:rPr>
          <w:color w:val="000000"/>
        </w:rPr>
      </w:pPr>
    </w:p>
    <w:p w:rsidR="001F0440" w:rsidRDefault="001F0440" w:rsidP="00CA049D">
      <w:pPr>
        <w:tabs>
          <w:tab w:val="center" w:pos="7088"/>
        </w:tabs>
        <w:jc w:val="both"/>
        <w:rPr>
          <w:color w:val="000000"/>
        </w:rPr>
      </w:pPr>
    </w:p>
    <w:p w:rsidR="001F0440" w:rsidRPr="00283B36" w:rsidRDefault="004B2F66" w:rsidP="00283B36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53" w:name="_Toc493155609"/>
      <w:r w:rsidRPr="00283B36">
        <w:rPr>
          <w:u w:val="single"/>
        </w:rPr>
        <w:lastRenderedPageBreak/>
        <w:t>2.számú melléklet – alsós munkaközösség munkaterve</w:t>
      </w:r>
      <w:bookmarkEnd w:id="53"/>
    </w:p>
    <w:p w:rsidR="001F0440" w:rsidRDefault="001F0440" w:rsidP="001F0440">
      <w:pPr>
        <w:pStyle w:val="Nincstrkz"/>
        <w:spacing w:before="5160" w:after="4560"/>
        <w:jc w:val="right"/>
        <w:rPr>
          <w:rFonts w:ascii="Times New Roman" w:hAnsi="Times New Roman"/>
          <w:caps/>
          <w:sz w:val="40"/>
          <w:szCs w:val="40"/>
        </w:rPr>
      </w:pPr>
      <w:r w:rsidRPr="0017777F">
        <w:rPr>
          <w:rFonts w:ascii="Times New Roman" w:hAnsi="Times New Roman"/>
          <w:caps/>
          <w:sz w:val="52"/>
          <w:szCs w:val="52"/>
        </w:rPr>
        <w:t xml:space="preserve">alsós munkaközösség </w:t>
      </w:r>
      <w:r>
        <w:rPr>
          <w:rFonts w:ascii="Times New Roman" w:hAnsi="Times New Roman"/>
          <w:caps/>
          <w:sz w:val="52"/>
          <w:szCs w:val="52"/>
        </w:rPr>
        <w:t>m</w:t>
      </w:r>
      <w:r w:rsidRPr="0017777F">
        <w:rPr>
          <w:rFonts w:ascii="Times New Roman" w:hAnsi="Times New Roman"/>
          <w:caps/>
          <w:sz w:val="52"/>
          <w:szCs w:val="52"/>
        </w:rPr>
        <w:t>unkaterve</w:t>
      </w:r>
      <w:r>
        <w:rPr>
          <w:noProof/>
        </w:rPr>
        <w:t xml:space="preserve"> </w:t>
      </w:r>
      <w:r>
        <w:rPr>
          <w:noProof/>
        </w:rPr>
        <w:br/>
      </w:r>
      <w:r w:rsidRPr="0017777F">
        <w:rPr>
          <w:rFonts w:ascii="Times New Roman" w:hAnsi="Times New Roman"/>
          <w:caps/>
          <w:sz w:val="40"/>
          <w:szCs w:val="40"/>
        </w:rPr>
        <w:t>2017/2018. tanév</w:t>
      </w:r>
    </w:p>
    <w:p w:rsidR="001F0440" w:rsidRPr="00C45331" w:rsidRDefault="001F0440" w:rsidP="001F0440">
      <w:pPr>
        <w:pStyle w:val="Nincstrkz"/>
        <w:spacing w:before="4560"/>
        <w:jc w:val="right"/>
        <w:rPr>
          <w:rFonts w:ascii="Times New Roman" w:hAnsi="Times New Roman"/>
          <w:caps/>
          <w:color w:val="262626"/>
          <w:sz w:val="28"/>
          <w:szCs w:val="28"/>
        </w:rPr>
      </w:pPr>
      <w:r w:rsidRPr="00C45331">
        <w:rPr>
          <w:rFonts w:ascii="Times New Roman" w:hAnsi="Times New Roman"/>
          <w:sz w:val="28"/>
          <w:szCs w:val="28"/>
        </w:rPr>
        <w:t>Készítette</w:t>
      </w:r>
      <w:r w:rsidRPr="00C45331">
        <w:rPr>
          <w:rFonts w:ascii="Times New Roman" w:hAnsi="Times New Roman"/>
          <w:cap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Gőczéné Pankaczi Henriette</w:t>
      </w:r>
      <w:r>
        <w:rPr>
          <w:rFonts w:ascii="Times New Roman" w:hAnsi="Times New Roman"/>
          <w:sz w:val="28"/>
          <w:szCs w:val="28"/>
        </w:rPr>
        <w:br/>
      </w:r>
      <w:r w:rsidRPr="0017777F">
        <w:rPr>
          <w:rFonts w:ascii="Times New Roman" w:hAnsi="Times New Roman"/>
          <w:sz w:val="28"/>
          <w:szCs w:val="28"/>
        </w:rPr>
        <w:t>munkaközösség-vezető</w:t>
      </w:r>
      <w:r>
        <w:rPr>
          <w:rFonts w:ascii="Times New Roman" w:hAnsi="Times New Roman"/>
          <w:sz w:val="28"/>
          <w:szCs w:val="28"/>
        </w:rPr>
        <w:br/>
      </w:r>
      <w:r w:rsidRPr="00C45331">
        <w:rPr>
          <w:rFonts w:ascii="Times New Roman" w:hAnsi="Times New Roman"/>
          <w:sz w:val="28"/>
          <w:szCs w:val="28"/>
        </w:rPr>
        <w:t>Gércei Általános Iskola</w:t>
      </w:r>
      <w:r w:rsidRPr="00C45331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1F0440" w:rsidRPr="00BB6E5C" w:rsidRDefault="001F0440" w:rsidP="00B00F78">
      <w:pPr>
        <w:pStyle w:val="Listaszerbekezds"/>
        <w:widowControl/>
        <w:numPr>
          <w:ilvl w:val="0"/>
          <w:numId w:val="28"/>
        </w:numPr>
        <w:suppressAutoHyphens w:val="0"/>
        <w:spacing w:before="5160"/>
        <w:rPr>
          <w:b/>
          <w:sz w:val="32"/>
          <w:szCs w:val="32"/>
          <w:u w:val="single"/>
        </w:rPr>
      </w:pPr>
      <w:r w:rsidRPr="00BB6E5C">
        <w:rPr>
          <w:b/>
          <w:sz w:val="32"/>
          <w:szCs w:val="32"/>
          <w:u w:val="single"/>
        </w:rPr>
        <w:lastRenderedPageBreak/>
        <w:t>A munkaközösség tagjai:</w:t>
      </w:r>
    </w:p>
    <w:p w:rsidR="001F0440" w:rsidRDefault="001F0440" w:rsidP="001F0440">
      <w:pPr>
        <w:rPr>
          <w:b/>
          <w:u w:val="single"/>
        </w:rPr>
      </w:pPr>
    </w:p>
    <w:p w:rsidR="001F0440" w:rsidRDefault="001F0440" w:rsidP="001F0440">
      <w:pPr>
        <w:rPr>
          <w:b/>
          <w:u w:val="single"/>
        </w:rPr>
      </w:pPr>
    </w:p>
    <w:p w:rsidR="001F0440" w:rsidRDefault="001F0440" w:rsidP="001F0440">
      <w:pPr>
        <w:rPr>
          <w:b/>
          <w:u w:val="singl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2835"/>
      </w:tblGrid>
      <w:tr w:rsidR="001F0440" w:rsidRPr="007C2D12" w:rsidTr="00F727BB">
        <w:trPr>
          <w:trHeight w:val="609"/>
        </w:trPr>
        <w:tc>
          <w:tcPr>
            <w:tcW w:w="5783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NÉV</w:t>
            </w:r>
          </w:p>
        </w:tc>
        <w:tc>
          <w:tcPr>
            <w:tcW w:w="2835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OSZTÁLY</w:t>
            </w:r>
          </w:p>
        </w:tc>
      </w:tr>
      <w:tr w:rsidR="001F0440" w:rsidTr="00F727BB">
        <w:trPr>
          <w:trHeight w:val="298"/>
        </w:trPr>
        <w:tc>
          <w:tcPr>
            <w:tcW w:w="5783" w:type="dxa"/>
            <w:shd w:val="clear" w:color="auto" w:fill="auto"/>
          </w:tcPr>
          <w:p w:rsidR="001F0440" w:rsidRDefault="001F0440" w:rsidP="00F727BB">
            <w:r>
              <w:t>Kovácsné Baracskai Zsuzsanna</w:t>
            </w:r>
          </w:p>
        </w:tc>
        <w:tc>
          <w:tcPr>
            <w:tcW w:w="2835" w:type="dxa"/>
            <w:shd w:val="clear" w:color="auto" w:fill="auto"/>
          </w:tcPr>
          <w:p w:rsidR="001F0440" w:rsidRDefault="001F0440" w:rsidP="00F727BB">
            <w:r>
              <w:t>1. osztály</w:t>
            </w:r>
          </w:p>
        </w:tc>
      </w:tr>
      <w:tr w:rsidR="001F0440" w:rsidTr="00F727BB">
        <w:trPr>
          <w:trHeight w:val="298"/>
        </w:trPr>
        <w:tc>
          <w:tcPr>
            <w:tcW w:w="5783" w:type="dxa"/>
            <w:shd w:val="clear" w:color="auto" w:fill="auto"/>
          </w:tcPr>
          <w:p w:rsidR="001F0440" w:rsidRDefault="001F0440" w:rsidP="00F727BB">
            <w:r>
              <w:t>Lukács Judit</w:t>
            </w:r>
          </w:p>
        </w:tc>
        <w:tc>
          <w:tcPr>
            <w:tcW w:w="2835" w:type="dxa"/>
            <w:shd w:val="clear" w:color="auto" w:fill="auto"/>
          </w:tcPr>
          <w:p w:rsidR="001F0440" w:rsidRDefault="001F0440" w:rsidP="00F727BB">
            <w:r>
              <w:t>2. osztály</w:t>
            </w:r>
          </w:p>
        </w:tc>
      </w:tr>
      <w:tr w:rsidR="001F0440" w:rsidTr="00F727BB">
        <w:trPr>
          <w:trHeight w:val="298"/>
        </w:trPr>
        <w:tc>
          <w:tcPr>
            <w:tcW w:w="5783" w:type="dxa"/>
            <w:shd w:val="clear" w:color="auto" w:fill="auto"/>
          </w:tcPr>
          <w:p w:rsidR="001F0440" w:rsidRDefault="001F0440" w:rsidP="00F727BB">
            <w:r>
              <w:t>Gőczéné Pankaczi Henriette</w:t>
            </w:r>
          </w:p>
        </w:tc>
        <w:tc>
          <w:tcPr>
            <w:tcW w:w="2835" w:type="dxa"/>
            <w:shd w:val="clear" w:color="auto" w:fill="auto"/>
          </w:tcPr>
          <w:p w:rsidR="001F0440" w:rsidRDefault="001F0440" w:rsidP="00F727BB">
            <w:r>
              <w:t>3. osztály</w:t>
            </w:r>
          </w:p>
        </w:tc>
      </w:tr>
      <w:tr w:rsidR="001F0440" w:rsidTr="00F727BB">
        <w:trPr>
          <w:trHeight w:val="311"/>
        </w:trPr>
        <w:tc>
          <w:tcPr>
            <w:tcW w:w="5783" w:type="dxa"/>
            <w:shd w:val="clear" w:color="auto" w:fill="auto"/>
          </w:tcPr>
          <w:p w:rsidR="001F0440" w:rsidRDefault="001F0440" w:rsidP="00F727BB">
            <w:r>
              <w:t>Biczóné Binder Gyöngyi</w:t>
            </w:r>
          </w:p>
        </w:tc>
        <w:tc>
          <w:tcPr>
            <w:tcW w:w="2835" w:type="dxa"/>
            <w:shd w:val="clear" w:color="auto" w:fill="auto"/>
          </w:tcPr>
          <w:p w:rsidR="001F0440" w:rsidRDefault="001F0440" w:rsidP="00F727BB">
            <w:r>
              <w:t>4. osztály</w:t>
            </w:r>
          </w:p>
        </w:tc>
      </w:tr>
      <w:tr w:rsidR="001F0440" w:rsidTr="00F727BB">
        <w:trPr>
          <w:trHeight w:val="298"/>
        </w:trPr>
        <w:tc>
          <w:tcPr>
            <w:tcW w:w="5783" w:type="dxa"/>
            <w:shd w:val="clear" w:color="auto" w:fill="auto"/>
          </w:tcPr>
          <w:p w:rsidR="001F0440" w:rsidRDefault="001F0440" w:rsidP="00F727BB">
            <w:r>
              <w:t>Kupi Hajnalka</w:t>
            </w:r>
          </w:p>
        </w:tc>
        <w:tc>
          <w:tcPr>
            <w:tcW w:w="2835" w:type="dxa"/>
            <w:shd w:val="clear" w:color="auto" w:fill="auto"/>
          </w:tcPr>
          <w:p w:rsidR="001F0440" w:rsidRDefault="001F0440" w:rsidP="00F727BB">
            <w:r>
              <w:t>napközi</w:t>
            </w:r>
          </w:p>
        </w:tc>
      </w:tr>
      <w:tr w:rsidR="001F0440" w:rsidTr="00F727BB">
        <w:trPr>
          <w:trHeight w:val="298"/>
        </w:trPr>
        <w:tc>
          <w:tcPr>
            <w:tcW w:w="5783" w:type="dxa"/>
            <w:shd w:val="clear" w:color="auto" w:fill="auto"/>
          </w:tcPr>
          <w:p w:rsidR="001F0440" w:rsidRDefault="001F0440" w:rsidP="00F727BB">
            <w:r>
              <w:t>Körmendi Eszter</w:t>
            </w:r>
          </w:p>
        </w:tc>
        <w:tc>
          <w:tcPr>
            <w:tcW w:w="2835" w:type="dxa"/>
            <w:shd w:val="clear" w:color="auto" w:fill="auto"/>
          </w:tcPr>
          <w:p w:rsidR="001F0440" w:rsidRDefault="001F0440" w:rsidP="00F727BB">
            <w:r>
              <w:t>napközi</w:t>
            </w:r>
          </w:p>
        </w:tc>
      </w:tr>
    </w:tbl>
    <w:p w:rsidR="001F0440" w:rsidRPr="008151E8" w:rsidRDefault="001F0440" w:rsidP="001F0440">
      <w:pPr>
        <w:rPr>
          <w:b/>
          <w:u w:val="single"/>
        </w:rPr>
      </w:pPr>
    </w:p>
    <w:p w:rsidR="001F0440" w:rsidRDefault="001F0440" w:rsidP="00283B36"/>
    <w:p w:rsidR="001F0440" w:rsidRPr="004B2F66" w:rsidRDefault="001F0440" w:rsidP="00B00F78">
      <w:pPr>
        <w:pStyle w:val="Listaszerbekezds"/>
        <w:numPr>
          <w:ilvl w:val="0"/>
          <w:numId w:val="28"/>
        </w:numPr>
        <w:rPr>
          <w:b/>
          <w:sz w:val="32"/>
          <w:szCs w:val="32"/>
          <w:u w:val="single"/>
        </w:rPr>
      </w:pPr>
      <w:r w:rsidRPr="004B2F66">
        <w:rPr>
          <w:b/>
          <w:sz w:val="32"/>
          <w:szCs w:val="32"/>
          <w:u w:val="single"/>
        </w:rPr>
        <w:t>Az elmúlt tanév értékeléséből adódó feladatok:</w:t>
      </w:r>
    </w:p>
    <w:p w:rsidR="001F0440" w:rsidRPr="008151E8" w:rsidRDefault="001F0440" w:rsidP="001F0440">
      <w:pPr>
        <w:ind w:left="360"/>
        <w:rPr>
          <w:b/>
          <w:u w:val="single"/>
        </w:rPr>
      </w:pPr>
    </w:p>
    <w:p w:rsidR="001F0440" w:rsidRDefault="001F0440" w:rsidP="00B00F78">
      <w:pPr>
        <w:widowControl/>
        <w:numPr>
          <w:ilvl w:val="0"/>
          <w:numId w:val="25"/>
        </w:numPr>
        <w:suppressAutoHyphens w:val="0"/>
      </w:pPr>
      <w:r>
        <w:t xml:space="preserve">A </w:t>
      </w:r>
      <w:r w:rsidRPr="008151E8">
        <w:rPr>
          <w:b/>
        </w:rPr>
        <w:t>szelektív hulladékgyűjtési program</w:t>
      </w:r>
      <w:r>
        <w:t xml:space="preserve"> folytatása, a tantermekben elhelyezett fedeles hulladékgyűjtők rendeltetésszerű használatának ellenőrzése</w:t>
      </w:r>
    </w:p>
    <w:p w:rsidR="001F0440" w:rsidRDefault="001F0440" w:rsidP="001F0440"/>
    <w:p w:rsidR="001F0440" w:rsidRDefault="001F0440" w:rsidP="00B00F78">
      <w:pPr>
        <w:widowControl/>
        <w:numPr>
          <w:ilvl w:val="0"/>
          <w:numId w:val="25"/>
        </w:numPr>
        <w:suppressAutoHyphens w:val="0"/>
      </w:pPr>
      <w:r>
        <w:t xml:space="preserve">Az </w:t>
      </w:r>
      <w:r w:rsidRPr="008151E8">
        <w:rPr>
          <w:b/>
        </w:rPr>
        <w:t>intézményi dokumentumok</w:t>
      </w:r>
      <w:r>
        <w:t xml:space="preserve"> ismerete, figyelemmel kísérése, ellenőrzése, (az osztálynaplók ellenőrzése havi rendszerességgel)</w:t>
      </w:r>
    </w:p>
    <w:p w:rsidR="001F0440" w:rsidRDefault="001F0440" w:rsidP="00742D8F"/>
    <w:p w:rsidR="001F0440" w:rsidRDefault="001F0440" w:rsidP="00B00F78">
      <w:pPr>
        <w:widowControl/>
        <w:numPr>
          <w:ilvl w:val="0"/>
          <w:numId w:val="25"/>
        </w:numPr>
        <w:suppressAutoHyphens w:val="0"/>
      </w:pPr>
      <w:r>
        <w:t>A kompetenciamérések értékeléséhez, lebonyolításához kapcsolódó feladatok megoldása</w:t>
      </w:r>
    </w:p>
    <w:p w:rsidR="004B2F66" w:rsidRDefault="004B2F66" w:rsidP="004B2F66">
      <w:pPr>
        <w:pStyle w:val="Listaszerbekezds"/>
      </w:pPr>
    </w:p>
    <w:p w:rsidR="001F0440" w:rsidRDefault="001F0440" w:rsidP="001F0440">
      <w:pPr>
        <w:ind w:left="360"/>
      </w:pPr>
    </w:p>
    <w:p w:rsidR="001F0440" w:rsidRDefault="001F0440" w:rsidP="001F0440">
      <w:pPr>
        <w:ind w:left="360"/>
      </w:pPr>
    </w:p>
    <w:p w:rsidR="001F0440" w:rsidRDefault="001F0440" w:rsidP="001F0440">
      <w:pPr>
        <w:ind w:left="360"/>
      </w:pPr>
    </w:p>
    <w:p w:rsidR="001F0440" w:rsidRPr="00283B36" w:rsidRDefault="001F0440" w:rsidP="00B00F78">
      <w:pPr>
        <w:pStyle w:val="Listaszerbekezds"/>
        <w:widowControl/>
        <w:numPr>
          <w:ilvl w:val="0"/>
          <w:numId w:val="28"/>
        </w:numPr>
        <w:suppressAutoHyphens w:val="0"/>
        <w:rPr>
          <w:b/>
          <w:sz w:val="32"/>
          <w:szCs w:val="32"/>
          <w:u w:val="single"/>
        </w:rPr>
      </w:pPr>
      <w:r w:rsidRPr="00283B36">
        <w:rPr>
          <w:b/>
          <w:sz w:val="32"/>
          <w:szCs w:val="32"/>
          <w:u w:val="single"/>
        </w:rPr>
        <w:t>A munkaközösségi foglalkozások tematikája:</w:t>
      </w:r>
    </w:p>
    <w:p w:rsidR="001F0440" w:rsidRPr="008151E8" w:rsidRDefault="001F0440" w:rsidP="001F0440">
      <w:pPr>
        <w:ind w:left="360"/>
        <w:rPr>
          <w:b/>
          <w:u w:val="single"/>
        </w:rPr>
      </w:pPr>
    </w:p>
    <w:p w:rsidR="001F0440" w:rsidRPr="00BE23BE" w:rsidRDefault="001F0440" w:rsidP="001F0440">
      <w:pPr>
        <w:ind w:firstLine="708"/>
        <w:rPr>
          <w:b/>
        </w:rPr>
      </w:pPr>
      <w:r w:rsidRPr="00BE23BE">
        <w:rPr>
          <w:b/>
        </w:rPr>
        <w:t>2017. augusztus</w:t>
      </w:r>
    </w:p>
    <w:p w:rsidR="001F0440" w:rsidRDefault="001F0440" w:rsidP="001F0440">
      <w:pPr>
        <w:ind w:left="708"/>
      </w:pPr>
      <w:r>
        <w:t>- alakuló megbeszélés, a tanév feladatainak meghatározása</w:t>
      </w:r>
    </w:p>
    <w:p w:rsidR="001F0440" w:rsidRDefault="001F0440" w:rsidP="001F0440">
      <w:pPr>
        <w:ind w:left="708"/>
      </w:pPr>
    </w:p>
    <w:p w:rsidR="001F0440" w:rsidRDefault="001F0440" w:rsidP="001F0440">
      <w:pPr>
        <w:ind w:firstLine="708"/>
        <w:rPr>
          <w:b/>
        </w:rPr>
      </w:pPr>
      <w:r>
        <w:rPr>
          <w:b/>
        </w:rPr>
        <w:t>2017. szeptember</w:t>
      </w:r>
    </w:p>
    <w:p w:rsidR="001F0440" w:rsidRDefault="001F0440" w:rsidP="001F0440">
      <w:pPr>
        <w:ind w:left="708"/>
      </w:pPr>
      <w:r>
        <w:t>- tanmenetek elkészítésével kapcsolatos teendők</w:t>
      </w:r>
    </w:p>
    <w:p w:rsidR="001F0440" w:rsidRDefault="001F0440" w:rsidP="001F0440">
      <w:pPr>
        <w:ind w:left="708"/>
      </w:pPr>
      <w:r>
        <w:t>- kiemelt nevelési feladat megvalósítása tanórákon</w:t>
      </w:r>
    </w:p>
    <w:p w:rsidR="001F0440" w:rsidRDefault="001F0440" w:rsidP="001F0440">
      <w:pPr>
        <w:ind w:left="708"/>
      </w:pPr>
      <w:r>
        <w:t>- nagyobb odafigyelés az enyhe értelmi fogyatékos tanuló követelményrendszerére, tananyagbeosztásának kerettantervhez való igazítására</w:t>
      </w:r>
    </w:p>
    <w:p w:rsidR="001F0440" w:rsidRDefault="001F0440" w:rsidP="001F0440">
      <w:pPr>
        <w:ind w:left="708"/>
      </w:pPr>
    </w:p>
    <w:p w:rsidR="001F0440" w:rsidRDefault="001F0440" w:rsidP="001F0440">
      <w:pPr>
        <w:ind w:firstLine="708"/>
        <w:rPr>
          <w:b/>
        </w:rPr>
      </w:pPr>
      <w:r w:rsidRPr="00BE23BE">
        <w:rPr>
          <w:b/>
        </w:rPr>
        <w:t>2017</w:t>
      </w:r>
      <w:r>
        <w:rPr>
          <w:b/>
        </w:rPr>
        <w:t>. április</w:t>
      </w:r>
    </w:p>
    <w:p w:rsidR="001F0440" w:rsidRDefault="001F0440" w:rsidP="001F0440">
      <w:pPr>
        <w:ind w:firstLine="708"/>
      </w:pPr>
      <w:r>
        <w:t xml:space="preserve">- fenntarthatósági projekthétre készülés: programok, feladatok megbeszélése </w:t>
      </w:r>
    </w:p>
    <w:p w:rsidR="001F0440" w:rsidRDefault="001F0440" w:rsidP="001F0440">
      <w:pPr>
        <w:ind w:firstLine="708"/>
        <w:rPr>
          <w:b/>
        </w:rPr>
      </w:pPr>
    </w:p>
    <w:p w:rsidR="001F0440" w:rsidRPr="000B3F64" w:rsidRDefault="001F0440" w:rsidP="001F0440">
      <w:pPr>
        <w:ind w:firstLine="708"/>
        <w:rPr>
          <w:b/>
        </w:rPr>
      </w:pPr>
      <w:r w:rsidRPr="000B3F64">
        <w:rPr>
          <w:b/>
        </w:rPr>
        <w:t>2017. június</w:t>
      </w:r>
    </w:p>
    <w:p w:rsidR="001F0440" w:rsidRDefault="001F0440" w:rsidP="001F0440">
      <w:pPr>
        <w:ind w:firstLine="708"/>
      </w:pPr>
      <w:r>
        <w:t>- a 2017/2018. tanév munkájának értékelése, az ebből adódó feladatok meghatározása</w:t>
      </w:r>
    </w:p>
    <w:p w:rsidR="001F0440" w:rsidRDefault="001F0440" w:rsidP="001F0440">
      <w:pPr>
        <w:ind w:left="851"/>
      </w:pPr>
    </w:p>
    <w:p w:rsidR="001F0440" w:rsidRDefault="001F0440" w:rsidP="001F0440">
      <w:pPr>
        <w:ind w:left="851"/>
        <w:jc w:val="both"/>
      </w:pPr>
      <w:r>
        <w:t xml:space="preserve">Ezen kívül </w:t>
      </w:r>
      <w:r w:rsidRPr="00743EC7">
        <w:rPr>
          <w:b/>
        </w:rPr>
        <w:t>heti rendszerességgel</w:t>
      </w:r>
      <w:r>
        <w:t xml:space="preserve"> esetmegbeszélések, tájékoztatások az intézményvezető részvételével. A megbeszélések időpontja szerda: 7:00-7:45</w:t>
      </w:r>
      <w:r>
        <w:br w:type="page"/>
      </w:r>
    </w:p>
    <w:p w:rsidR="001F0440" w:rsidRPr="004B2F66" w:rsidRDefault="001F0440" w:rsidP="00B00F78">
      <w:pPr>
        <w:pStyle w:val="Listaszerbekezds"/>
        <w:numPr>
          <w:ilvl w:val="0"/>
          <w:numId w:val="23"/>
        </w:numPr>
        <w:rPr>
          <w:b/>
          <w:sz w:val="32"/>
          <w:szCs w:val="32"/>
          <w:u w:val="single"/>
        </w:rPr>
      </w:pPr>
      <w:r w:rsidRPr="004B2F66">
        <w:rPr>
          <w:b/>
          <w:sz w:val="32"/>
          <w:szCs w:val="32"/>
          <w:u w:val="single"/>
        </w:rPr>
        <w:lastRenderedPageBreak/>
        <w:t>A tanév kiemelt feladatai a munkaközösségben:</w:t>
      </w:r>
    </w:p>
    <w:p w:rsidR="001F0440" w:rsidRPr="00790311" w:rsidRDefault="001F0440" w:rsidP="001F0440">
      <w:pPr>
        <w:ind w:left="360"/>
        <w:rPr>
          <w:b/>
          <w:u w:val="single"/>
        </w:rPr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>
        <w:t xml:space="preserve">A </w:t>
      </w:r>
      <w:r w:rsidRPr="007C2D12">
        <w:t xml:space="preserve">szelektív hulladékgyűjtési program </w:t>
      </w:r>
      <w:r>
        <w:t>folytatása</w:t>
      </w:r>
    </w:p>
    <w:p w:rsidR="001F0440" w:rsidRDefault="001F0440" w:rsidP="001F0440">
      <w:pPr>
        <w:ind w:left="720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 w:rsidRPr="007C2D12">
        <w:t>A tanulási kudarcnak kitett, hátrányos helyzetű tanulók</w:t>
      </w:r>
      <w:r>
        <w:t xml:space="preserve"> megismerése, felzárkóztatásuk, fejlesztési rendszerbe vételük segítése</w:t>
      </w:r>
    </w:p>
    <w:p w:rsidR="004B2F66" w:rsidRDefault="004B2F66" w:rsidP="004B2F66">
      <w:pPr>
        <w:pStyle w:val="Listaszerbekezds"/>
      </w:pPr>
    </w:p>
    <w:p w:rsidR="001F0440" w:rsidRDefault="001F0440" w:rsidP="001F0440">
      <w:pPr>
        <w:ind w:left="720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>
        <w:t>Télapóra, karácsonyra, farsangra, kultúra- és anyák napjára műsorok összeállítása</w:t>
      </w:r>
    </w:p>
    <w:p w:rsidR="004B2F66" w:rsidRDefault="004B2F66" w:rsidP="004B2F66">
      <w:pPr>
        <w:pStyle w:val="Listaszerbekezds"/>
      </w:pPr>
    </w:p>
    <w:p w:rsidR="001F0440" w:rsidRDefault="001F0440" w:rsidP="001F0440">
      <w:pPr>
        <w:pStyle w:val="Listaszerbekezds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 w:rsidRPr="0017118C">
        <w:t>Társas kapcsolatok erősítése, a közösségi együttélés szabályainak kialakítása, fejlesztése, digitális kapcsolatok – a szociális kompetencia fejlesztése</w:t>
      </w:r>
      <w:r w:rsidR="00F727BB">
        <w:t xml:space="preserve"> – </w:t>
      </w:r>
      <w:r>
        <w:t>mint kiemelt nevelési célhoz kapcsolódó – feladatok programok tervezése, szervezése, lebonyolítása</w:t>
      </w:r>
    </w:p>
    <w:p w:rsidR="001F0440" w:rsidRDefault="001F0440" w:rsidP="001F0440">
      <w:pPr>
        <w:ind w:left="720"/>
      </w:pPr>
    </w:p>
    <w:p w:rsidR="001F0440" w:rsidRPr="00C63DE9" w:rsidRDefault="001F0440" w:rsidP="00B00F78">
      <w:pPr>
        <w:widowControl/>
        <w:numPr>
          <w:ilvl w:val="0"/>
          <w:numId w:val="26"/>
        </w:numPr>
        <w:suppressAutoHyphens w:val="0"/>
      </w:pPr>
      <w:r>
        <w:t>Fenntarthatóság témahét megszervezése, feladatvállalás; lebonyolítás</w:t>
      </w:r>
    </w:p>
    <w:p w:rsidR="001F0440" w:rsidRDefault="001F0440" w:rsidP="001F0440">
      <w:pPr>
        <w:pStyle w:val="Listaszerbekezds"/>
      </w:pPr>
    </w:p>
    <w:p w:rsidR="001F0440" w:rsidRDefault="001F0440" w:rsidP="00B00F78">
      <w:pPr>
        <w:widowControl/>
        <w:numPr>
          <w:ilvl w:val="0"/>
          <w:numId w:val="26"/>
        </w:numPr>
        <w:suppressAutoHyphens w:val="0"/>
      </w:pPr>
      <w:r>
        <w:t>Az önértékelési csoport munkájának segítése</w:t>
      </w:r>
    </w:p>
    <w:p w:rsidR="004B2F66" w:rsidRDefault="004B2F66" w:rsidP="004B2F66">
      <w:pPr>
        <w:pStyle w:val="Listaszerbekezds"/>
      </w:pPr>
    </w:p>
    <w:p w:rsidR="001F0440" w:rsidRDefault="001F0440" w:rsidP="001F0440">
      <w:pPr>
        <w:ind w:left="360"/>
      </w:pPr>
    </w:p>
    <w:p w:rsidR="001F0440" w:rsidRDefault="001F0440" w:rsidP="001F0440">
      <w:pPr>
        <w:ind w:left="360"/>
      </w:pPr>
    </w:p>
    <w:p w:rsidR="001F0440" w:rsidRDefault="001F0440" w:rsidP="001F0440">
      <w:pPr>
        <w:ind w:left="360"/>
      </w:pPr>
    </w:p>
    <w:p w:rsidR="001F0440" w:rsidRPr="004B2F66" w:rsidRDefault="001F0440" w:rsidP="00B00F78">
      <w:pPr>
        <w:pStyle w:val="Listaszerbekezds"/>
        <w:numPr>
          <w:ilvl w:val="0"/>
          <w:numId w:val="23"/>
        </w:numPr>
        <w:rPr>
          <w:b/>
          <w:sz w:val="32"/>
          <w:szCs w:val="32"/>
          <w:u w:val="single"/>
        </w:rPr>
      </w:pPr>
      <w:r w:rsidRPr="004B2F66">
        <w:rPr>
          <w:b/>
          <w:sz w:val="32"/>
          <w:szCs w:val="32"/>
          <w:u w:val="single"/>
        </w:rPr>
        <w:t>Ellenőrzési terv:</w:t>
      </w:r>
    </w:p>
    <w:p w:rsidR="001F0440" w:rsidRPr="00790311" w:rsidRDefault="001F0440" w:rsidP="001F0440">
      <w:pPr>
        <w:ind w:left="360"/>
        <w:rPr>
          <w:b/>
          <w:u w:val="single"/>
        </w:rPr>
      </w:pPr>
    </w:p>
    <w:p w:rsidR="001F0440" w:rsidRDefault="001F0440" w:rsidP="00B00F78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Tanév elején:</w:t>
      </w:r>
      <w:r>
        <w:t xml:space="preserve"> a tanévkezdés feladatainak szervezése, tantárgyi tanmenetek elkészítése, naplók megnyitása</w:t>
      </w:r>
    </w:p>
    <w:p w:rsidR="001F0440" w:rsidRDefault="001F0440" w:rsidP="001F0440">
      <w:pPr>
        <w:ind w:left="720"/>
      </w:pPr>
    </w:p>
    <w:p w:rsidR="001F0440" w:rsidRPr="00D816C1" w:rsidRDefault="001F0440" w:rsidP="00B00F78">
      <w:pPr>
        <w:widowControl/>
        <w:numPr>
          <w:ilvl w:val="0"/>
          <w:numId w:val="27"/>
        </w:numPr>
        <w:suppressAutoHyphens w:val="0"/>
      </w:pPr>
      <w:r w:rsidRPr="007C2D12">
        <w:rPr>
          <w:b/>
        </w:rPr>
        <w:t>Folyamatosan</w:t>
      </w:r>
      <w:r w:rsidRPr="00D816C1">
        <w:rPr>
          <w:b/>
        </w:rPr>
        <w:t xml:space="preserve">: </w:t>
      </w:r>
      <w:r w:rsidRPr="00D816C1">
        <w:t xml:space="preserve">ütemterv szerint végzett feladatok végrehajtása, naplóellenőrzés </w:t>
      </w:r>
    </w:p>
    <w:p w:rsidR="004B2F66" w:rsidRDefault="004B2F66" w:rsidP="004B2F66">
      <w:pPr>
        <w:pStyle w:val="Listaszerbekezds"/>
      </w:pPr>
    </w:p>
    <w:p w:rsidR="001F0440" w:rsidRPr="00D816C1" w:rsidRDefault="001F0440" w:rsidP="001F0440">
      <w:pPr>
        <w:ind w:left="720"/>
      </w:pPr>
    </w:p>
    <w:p w:rsidR="001F0440" w:rsidRDefault="001F0440" w:rsidP="00B00F78">
      <w:pPr>
        <w:widowControl/>
        <w:numPr>
          <w:ilvl w:val="0"/>
          <w:numId w:val="27"/>
        </w:numPr>
        <w:suppressAutoHyphens w:val="0"/>
        <w:rPr>
          <w:b/>
        </w:rPr>
      </w:pPr>
      <w:r w:rsidRPr="00D816C1">
        <w:rPr>
          <w:b/>
        </w:rPr>
        <w:t xml:space="preserve">Félév: </w:t>
      </w:r>
      <w:r w:rsidRPr="00D816C1">
        <w:t>szülői értekezlet, osztályozó értekezlet, bizonyítványok</w:t>
      </w:r>
    </w:p>
    <w:p w:rsidR="004B2F66" w:rsidRDefault="004B2F66" w:rsidP="004B2F66">
      <w:pPr>
        <w:pStyle w:val="Listaszerbekezds"/>
        <w:rPr>
          <w:b/>
        </w:rPr>
      </w:pPr>
    </w:p>
    <w:p w:rsidR="001F0440" w:rsidRPr="00D816C1" w:rsidRDefault="001F0440" w:rsidP="001F0440">
      <w:pPr>
        <w:ind w:left="720"/>
        <w:rPr>
          <w:b/>
        </w:rPr>
      </w:pPr>
    </w:p>
    <w:p w:rsidR="001F0440" w:rsidRPr="00D816C1" w:rsidRDefault="001F0440" w:rsidP="00B00F78">
      <w:pPr>
        <w:widowControl/>
        <w:numPr>
          <w:ilvl w:val="0"/>
          <w:numId w:val="27"/>
        </w:numPr>
        <w:suppressAutoHyphens w:val="0"/>
        <w:rPr>
          <w:b/>
        </w:rPr>
      </w:pPr>
      <w:r w:rsidRPr="007C2D12">
        <w:rPr>
          <w:b/>
        </w:rPr>
        <w:t>Tanév vége</w:t>
      </w:r>
      <w:r w:rsidRPr="00D816C1">
        <w:rPr>
          <w:b/>
        </w:rPr>
        <w:t xml:space="preserve">: </w:t>
      </w:r>
      <w:r w:rsidRPr="00D816C1">
        <w:t>a tanév zárása, dokumentumok lezárása</w:t>
      </w:r>
    </w:p>
    <w:p w:rsidR="004B2F66" w:rsidRDefault="004B2F66" w:rsidP="004B2F66">
      <w:pPr>
        <w:pStyle w:val="Listaszerbekezds"/>
        <w:rPr>
          <w:b/>
        </w:rPr>
      </w:pPr>
    </w:p>
    <w:p w:rsidR="001F0440" w:rsidRPr="00D816C1" w:rsidRDefault="001F0440" w:rsidP="001F0440">
      <w:pPr>
        <w:ind w:left="720"/>
        <w:rPr>
          <w:b/>
        </w:rPr>
      </w:pPr>
    </w:p>
    <w:p w:rsidR="001F0440" w:rsidRPr="00D816C1" w:rsidRDefault="001F0440" w:rsidP="00B00F78">
      <w:pPr>
        <w:widowControl/>
        <w:numPr>
          <w:ilvl w:val="0"/>
          <w:numId w:val="27"/>
        </w:numPr>
        <w:suppressAutoHyphens w:val="0"/>
        <w:rPr>
          <w:b/>
        </w:rPr>
      </w:pPr>
      <w:r w:rsidRPr="007C2D12">
        <w:rPr>
          <w:b/>
        </w:rPr>
        <w:t>A tanév folyamán:</w:t>
      </w:r>
      <w:r w:rsidRPr="00D816C1">
        <w:rPr>
          <w:b/>
        </w:rPr>
        <w:t xml:space="preserve"> </w:t>
      </w:r>
      <w:r w:rsidRPr="00D816C1">
        <w:t>óralátogatások</w:t>
      </w:r>
    </w:p>
    <w:p w:rsidR="004B2F66" w:rsidRDefault="004B2F66" w:rsidP="004B2F66">
      <w:pPr>
        <w:pStyle w:val="Listaszerbekezds"/>
      </w:pPr>
    </w:p>
    <w:p w:rsidR="001F0440" w:rsidRPr="004B2F66" w:rsidRDefault="001F0440" w:rsidP="00B00F78">
      <w:pPr>
        <w:pStyle w:val="Listaszerbekezds"/>
        <w:numPr>
          <w:ilvl w:val="0"/>
          <w:numId w:val="23"/>
        </w:numPr>
        <w:rPr>
          <w:b/>
          <w:sz w:val="32"/>
          <w:szCs w:val="32"/>
          <w:u w:val="single"/>
        </w:rPr>
      </w:pPr>
      <w:r>
        <w:br w:type="page"/>
      </w:r>
      <w:r w:rsidRPr="004B2F66">
        <w:rPr>
          <w:b/>
          <w:sz w:val="32"/>
          <w:szCs w:val="32"/>
          <w:u w:val="single"/>
        </w:rPr>
        <w:lastRenderedPageBreak/>
        <w:t>Ütemterv:</w:t>
      </w:r>
    </w:p>
    <w:p w:rsidR="001F0440" w:rsidRPr="00790311" w:rsidRDefault="001F0440" w:rsidP="001F0440">
      <w:pPr>
        <w:rPr>
          <w:b/>
          <w:u w:val="single"/>
        </w:rPr>
      </w:pPr>
    </w:p>
    <w:tbl>
      <w:tblPr>
        <w:tblW w:w="94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636"/>
      </w:tblGrid>
      <w:tr w:rsidR="001F0440" w:rsidTr="00F727BB">
        <w:trPr>
          <w:trHeight w:val="238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Hónap</w:t>
            </w:r>
          </w:p>
        </w:tc>
        <w:tc>
          <w:tcPr>
            <w:tcW w:w="7636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Feladatok</w:t>
            </w:r>
          </w:p>
        </w:tc>
      </w:tr>
      <w:tr w:rsidR="001F0440" w:rsidTr="00F727BB">
        <w:trPr>
          <w:trHeight w:val="623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>
              <w:rPr>
                <w:b/>
              </w:rPr>
              <w:t>AUGUSZTUS</w:t>
            </w:r>
          </w:p>
        </w:tc>
        <w:tc>
          <w:tcPr>
            <w:tcW w:w="7636" w:type="dxa"/>
            <w:shd w:val="clear" w:color="auto" w:fill="auto"/>
          </w:tcPr>
          <w:p w:rsidR="001F0440" w:rsidRPr="00C84756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>
              <w:rPr>
                <w:b/>
              </w:rPr>
              <w:t>1. munkaközösségi foglalkozás</w:t>
            </w:r>
            <w:r>
              <w:t xml:space="preserve"> alakuló megbeszélés, új tagok, a tanév feladatainak meghatározása</w:t>
            </w:r>
          </w:p>
        </w:tc>
      </w:tr>
      <w:tr w:rsidR="001F0440" w:rsidTr="00F727BB">
        <w:trPr>
          <w:trHeight w:val="1036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SZEPTEMBER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2</w:t>
            </w:r>
            <w:r w:rsidRPr="007C2D12">
              <w:rPr>
                <w:b/>
              </w:rPr>
              <w:t xml:space="preserve">. munkaközösségi foglalkozás: </w:t>
            </w:r>
            <w:r>
              <w:t>a tanév indítása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áttekintése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1. szülői értekezlet</w:t>
            </w:r>
          </w:p>
          <w:p w:rsidR="001F0440" w:rsidRPr="007C2D12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>
              <w:rPr>
                <w:b/>
              </w:rPr>
              <w:t>pályaorientációs nap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 w:rsidRPr="007C2D12">
              <w:rPr>
                <w:b/>
              </w:rPr>
              <w:t xml:space="preserve">naplóellenőrzés </w:t>
            </w:r>
            <w:r>
              <w:t>(órabeírás, aláírás, érdemjegyek, elmarasztalások, dicséretek, elmarasztalások)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</w:tc>
      </w:tr>
      <w:tr w:rsidR="001F0440" w:rsidTr="00F727BB">
        <w:trPr>
          <w:trHeight w:val="668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OKTÓBER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törzslapok megírása az 1-2. évfolyamon és újonnan érkezett tanulóknál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990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NOVEMBER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 órák és nyíltnapok előtti tájékozódás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 xml:space="preserve">nyíltnapok és annak tapasztalatainak megbeszélése </w:t>
            </w:r>
          </w:p>
        </w:tc>
      </w:tr>
      <w:tr w:rsidR="001F0440" w:rsidTr="00F727BB">
        <w:trPr>
          <w:trHeight w:val="851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DECEMBER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Mikulás dec. 6.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karácsony</w:t>
            </w:r>
          </w:p>
        </w:tc>
      </w:tr>
      <w:tr w:rsidR="001F0440" w:rsidTr="00F727BB">
        <w:trPr>
          <w:trHeight w:val="1036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JANUÁR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osztályozó értekezlet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félévi értesítés</w:t>
            </w:r>
          </w:p>
          <w:p w:rsidR="001F0440" w:rsidRPr="007C2D12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2. szülői értekezlet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ellenőrzése</w:t>
            </w:r>
          </w:p>
          <w:p w:rsidR="001F0440" w:rsidRPr="00F35D9E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 w:rsidRPr="00F35D9E">
              <w:t>osztálykirándulások előzetes egyeztetése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617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FEBRUÁR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farsang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698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MÁRCIUS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fogadó órák előtti tájékozódás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</w:tc>
      </w:tr>
      <w:tr w:rsidR="001F0440" w:rsidTr="00F727BB">
        <w:trPr>
          <w:trHeight w:val="546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ÁPRILIS</w:t>
            </w:r>
          </w:p>
        </w:tc>
        <w:tc>
          <w:tcPr>
            <w:tcW w:w="7636" w:type="dxa"/>
            <w:shd w:val="clear" w:color="auto" w:fill="auto"/>
          </w:tcPr>
          <w:p w:rsidR="001F0440" w:rsidRPr="003059AA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kultúra napja</w:t>
            </w:r>
          </w:p>
          <w:p w:rsidR="001F0440" w:rsidRPr="003059AA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</w:t>
            </w:r>
            <w:r w:rsidRPr="003059AA">
              <w:t>aplóellenőrzés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magatartás és szorgalom – értékelése</w:t>
            </w:r>
          </w:p>
          <w:p w:rsidR="001F0440" w:rsidRPr="00F35D9E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 w:rsidRPr="007C2D12">
              <w:rPr>
                <w:b/>
              </w:rPr>
              <w:t xml:space="preserve">3. munkaközösségi foglalkozás: </w:t>
            </w:r>
            <w:r>
              <w:rPr>
                <w:b/>
              </w:rPr>
              <w:t>projekthét előkészítése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a fenntarthatósági témahét lebonyolítása</w:t>
            </w:r>
          </w:p>
        </w:tc>
      </w:tr>
      <w:tr w:rsidR="001F0440" w:rsidTr="00F727BB">
        <w:trPr>
          <w:trHeight w:val="897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MÁJUS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a gyenge tanulmányi eredményekről való értesítők kiküldése a szülőknek</w:t>
            </w:r>
          </w:p>
          <w:p w:rsidR="001F0440" w:rsidRPr="007C2D12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3. szülői értekezlet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naplóellenőrzés, magatartás és szorgalom – értékelése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rPr>
                <w:b/>
              </w:rPr>
              <w:t>o</w:t>
            </w:r>
            <w:r w:rsidRPr="007C2D12">
              <w:rPr>
                <w:b/>
              </w:rPr>
              <w:t>sztálykirándulások</w:t>
            </w:r>
          </w:p>
        </w:tc>
      </w:tr>
      <w:tr w:rsidR="001F0440" w:rsidTr="00F727BB">
        <w:trPr>
          <w:trHeight w:val="558"/>
        </w:trPr>
        <w:tc>
          <w:tcPr>
            <w:tcW w:w="1857" w:type="dxa"/>
            <w:shd w:val="clear" w:color="auto" w:fill="auto"/>
          </w:tcPr>
          <w:p w:rsidR="001F0440" w:rsidRPr="007C2D12" w:rsidRDefault="001F0440" w:rsidP="00F727BB">
            <w:pPr>
              <w:jc w:val="center"/>
              <w:rPr>
                <w:b/>
              </w:rPr>
            </w:pPr>
            <w:r w:rsidRPr="007C2D12">
              <w:rPr>
                <w:b/>
              </w:rPr>
              <w:t>JÚNIUS</w:t>
            </w:r>
          </w:p>
        </w:tc>
        <w:tc>
          <w:tcPr>
            <w:tcW w:w="7636" w:type="dxa"/>
            <w:shd w:val="clear" w:color="auto" w:fill="auto"/>
          </w:tcPr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intézményi dokumentumok ellenőrzése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naplóellenőrzés</w:t>
            </w:r>
          </w:p>
          <w:p w:rsidR="001F0440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</w:pPr>
            <w:r>
              <w:t>tanévzáró</w:t>
            </w:r>
          </w:p>
          <w:p w:rsidR="001F0440" w:rsidRPr="001E50CB" w:rsidRDefault="001F0440" w:rsidP="00B00F78">
            <w:pPr>
              <w:widowControl/>
              <w:numPr>
                <w:ilvl w:val="0"/>
                <w:numId w:val="24"/>
              </w:numPr>
              <w:suppressAutoHyphens w:val="0"/>
              <w:rPr>
                <w:b/>
              </w:rPr>
            </w:pPr>
            <w:r w:rsidRPr="007C2D12">
              <w:rPr>
                <w:b/>
              </w:rPr>
              <w:t>4. munkaközösségi foglalkozás</w:t>
            </w:r>
            <w:r>
              <w:rPr>
                <w:b/>
              </w:rPr>
              <w:t>: 2017/2018</w:t>
            </w:r>
            <w:r w:rsidRPr="007C2D12">
              <w:rPr>
                <w:b/>
              </w:rPr>
              <w:t>. tanév értékelése</w:t>
            </w:r>
          </w:p>
        </w:tc>
      </w:tr>
    </w:tbl>
    <w:p w:rsidR="001F0440" w:rsidRDefault="001F0440" w:rsidP="00CA049D">
      <w:pPr>
        <w:tabs>
          <w:tab w:val="center" w:pos="7088"/>
        </w:tabs>
        <w:jc w:val="both"/>
        <w:rPr>
          <w:color w:val="000000"/>
        </w:rPr>
      </w:pPr>
    </w:p>
    <w:p w:rsidR="004B2F66" w:rsidRDefault="004B2F66" w:rsidP="004B2F66">
      <w:pPr>
        <w:pStyle w:val="default0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4B2F66" w:rsidRPr="00283B36" w:rsidRDefault="004B2F66" w:rsidP="00283B36">
      <w:pPr>
        <w:pStyle w:val="Cmsor2"/>
        <w:rPr>
          <w:u w:val="single"/>
        </w:rPr>
      </w:pPr>
      <w:bookmarkStart w:id="54" w:name="_Toc493155610"/>
      <w:r w:rsidRPr="00283B36">
        <w:rPr>
          <w:u w:val="single"/>
        </w:rPr>
        <w:lastRenderedPageBreak/>
        <w:t>3. számú mellékl</w:t>
      </w:r>
      <w:r w:rsidR="005E525B">
        <w:rPr>
          <w:u w:val="single"/>
        </w:rPr>
        <w:t>et – diákönkormányzat</w:t>
      </w:r>
      <w:r w:rsidRPr="00283B36">
        <w:rPr>
          <w:u w:val="single"/>
        </w:rPr>
        <w:t xml:space="preserve"> munkaterve</w:t>
      </w:r>
      <w:bookmarkEnd w:id="54"/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:rsidR="004B2F66" w:rsidRDefault="004B2F66" w:rsidP="004B2F66">
      <w:pPr>
        <w:pStyle w:val="default0"/>
        <w:spacing w:before="0" w:beforeAutospacing="0" w:after="0" w:afterAutospacing="0"/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Diákönkormányzat munkaterve</w:t>
      </w:r>
    </w:p>
    <w:p w:rsidR="004B2F66" w:rsidRDefault="004B2F66" w:rsidP="004B2F66">
      <w:pPr>
        <w:pStyle w:val="default0"/>
        <w:spacing w:before="0" w:beforeAutospacing="0" w:after="0" w:afterAutospacing="0"/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2017/2018</w:t>
      </w:r>
    </w:p>
    <w:p w:rsidR="004B2F66" w:rsidRDefault="004B2F66" w:rsidP="00283B36">
      <w:pPr>
        <w:pStyle w:val="default0"/>
        <w:spacing w:before="0" w:beforeAutospacing="0" w:after="0" w:afterAutospacing="0"/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Az iskola diákönkormányzata demokratikus alapokon nyugvó diákszervezet.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Tagjait a 5-8. osztályközösség delegálja, osztályonként  2 tanulót.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Céljaink: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- a diákság nagyobb önállóságra nevelése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 diákjogok és a kötelességek egyensúlyának kialakítása és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megtartása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 diákok azon képességeinek fejlesztése, amelynek segítségével a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  <w:r>
        <w:rPr>
          <w:rStyle w:val="apple-converted-space"/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color w:val="000000"/>
          <w:sz w:val="28"/>
          <w:szCs w:val="28"/>
        </w:rPr>
        <w:t>diákjogok helyes értelmezést nyernek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 jobb és pontosabb információáramlás csatornáinak kiépítése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szervezet segítségnyújtás az iskola rendezvényein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aktuális problémák megoldásának segítése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Eseménynaptár: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Szeptember: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- Őszi dekorációk készítése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alakuló gyűlés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az 5. osztály DÖK képviselőinek megválasztása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alakuló ülés: feladatok megbeszélése, munkaterv elfogadása,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pályaorientációs nap: szakmák ismertetése ( felső, alsó)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aktív részvétel az európai diáksport napon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Október: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4B2F66" w:rsidRPr="00D01BCC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 w:rsidRPr="00D01BCC">
        <w:rPr>
          <w:rFonts w:ascii="Cambria" w:hAnsi="Cambria"/>
          <w:color w:val="000000"/>
          <w:sz w:val="28"/>
          <w:szCs w:val="28"/>
        </w:rPr>
        <w:t>-</w:t>
      </w:r>
      <w:r>
        <w:rPr>
          <w:rFonts w:ascii="Cambria" w:hAnsi="Cambria"/>
          <w:color w:val="000000"/>
          <w:sz w:val="28"/>
          <w:szCs w:val="28"/>
        </w:rPr>
        <w:t xml:space="preserve"> Okt. 6 : Megemlékezés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Okt. 23:  Ünnep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Egészségnevelési nap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November: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színházlátogatás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-A magyar nyelv napja ( nov. 13) alkalmából az osztályok nyelvtan órán tartanak kis beszámolókat, illetve az alsósok a faliújságon hirdetik a nap jelentőségét.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Nyílt nap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December:</w:t>
      </w:r>
    </w:p>
    <w:p w:rsidR="004B2F66" w:rsidRPr="00A63DA1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r w:rsidRPr="00A63DA1">
        <w:rPr>
          <w:rFonts w:ascii="Cambria" w:hAnsi="Cambria"/>
          <w:bCs/>
          <w:color w:val="000000"/>
          <w:sz w:val="28"/>
          <w:szCs w:val="28"/>
        </w:rPr>
        <w:t>- téli osztálydekorációk készítése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 w:rsidRPr="00A63DA1">
        <w:rPr>
          <w:rFonts w:ascii="Cambria" w:hAnsi="Cambria"/>
          <w:color w:val="000000"/>
          <w:sz w:val="28"/>
          <w:szCs w:val="28"/>
        </w:rPr>
        <w:lastRenderedPageBreak/>
        <w:t>- Mikulás látogatása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Karácsonyi műsor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- Színházlátogatás 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Január: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Fél éves munka értékelése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Február: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-4. és 6. osztályosok úszásoktatáson vesznek részt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a sárvári Gyógy és Welnessfürdőben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-farsangi mulatság megszervezése, lebonyolítása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Március: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</w:p>
    <w:p w:rsidR="004B2F66" w:rsidRPr="00A63DA1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  <w:r w:rsidRPr="00A63DA1">
        <w:rPr>
          <w:rFonts w:ascii="Cambria" w:hAnsi="Cambria"/>
          <w:bCs/>
          <w:color w:val="000000"/>
          <w:sz w:val="28"/>
          <w:szCs w:val="28"/>
        </w:rPr>
        <w:t>- tavaszi dekoráció készítése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színházlátogatás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Márc. 15-ei műsor megszervezése</w:t>
      </w:r>
    </w:p>
    <w:p w:rsidR="004B2F66" w:rsidRPr="00C04EA2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Húsvéti előkészületek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- Kultúra napi műsor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b/>
          <w:bCs/>
          <w:color w:val="000000"/>
          <w:sz w:val="28"/>
          <w:szCs w:val="28"/>
        </w:rPr>
        <w:t>Április: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Pr="00C04EA2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fenntarthatóság hete: papírgyűjtés, vasgyűjtés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Május: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 xml:space="preserve">- Gyermeknapon való aktív részvétel 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- osztálykirándulások,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Anyák napi műsor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Június: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</w:p>
    <w:p w:rsidR="004B2F66" w:rsidRPr="005407B0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 - </w:t>
      </w:r>
      <w:r w:rsidRPr="00597201">
        <w:rPr>
          <w:rFonts w:ascii="Cambria" w:hAnsi="Cambria"/>
          <w:bCs/>
          <w:color w:val="000000"/>
          <w:sz w:val="28"/>
          <w:szCs w:val="28"/>
        </w:rPr>
        <w:t>DÖK nap: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5407B0">
        <w:rPr>
          <w:rFonts w:ascii="Cambria" w:hAnsi="Cambria"/>
          <w:bCs/>
          <w:color w:val="000000"/>
          <w:sz w:val="28"/>
          <w:szCs w:val="28"/>
        </w:rPr>
        <w:t>diákközgyűlés</w:t>
      </w:r>
      <w:r>
        <w:rPr>
          <w:rFonts w:ascii="Cambria" w:hAnsi="Cambria"/>
          <w:bCs/>
          <w:color w:val="000000"/>
          <w:sz w:val="28"/>
          <w:szCs w:val="28"/>
        </w:rPr>
        <w:t>, Határtalanul pályázaton rész vett tanuló beszámolója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- ballagás 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- évzáró értékelő gyűlés </w:t>
      </w:r>
    </w:p>
    <w:p w:rsidR="004B2F66" w:rsidRDefault="004B2F66" w:rsidP="004B2F66">
      <w:pPr>
        <w:pStyle w:val="default0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B2F66" w:rsidRDefault="004B2F66" w:rsidP="004B2F66">
      <w:pPr>
        <w:pStyle w:val="default0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A fenti munkatervet, eseménynaptárt a diákönkormányzat hagyja jóvá, véglegesíti.</w:t>
      </w:r>
    </w:p>
    <w:p w:rsidR="004B2F66" w:rsidRDefault="004B2F66" w:rsidP="00CA049D">
      <w:pPr>
        <w:tabs>
          <w:tab w:val="center" w:pos="7088"/>
        </w:tabs>
        <w:jc w:val="both"/>
        <w:rPr>
          <w:color w:val="000000"/>
        </w:rPr>
      </w:pPr>
    </w:p>
    <w:p w:rsidR="00283B36" w:rsidRPr="00283B36" w:rsidRDefault="00283B36" w:rsidP="00283B36">
      <w:pPr>
        <w:pStyle w:val="Cmsor2"/>
        <w:tabs>
          <w:tab w:val="clear" w:pos="0"/>
          <w:tab w:val="num" w:pos="142"/>
        </w:tabs>
        <w:ind w:left="142"/>
        <w:rPr>
          <w:u w:val="single"/>
        </w:rPr>
      </w:pPr>
      <w:bookmarkStart w:id="55" w:name="_Toc493155611"/>
      <w:r>
        <w:rPr>
          <w:u w:val="single"/>
        </w:rPr>
        <w:lastRenderedPageBreak/>
        <w:t xml:space="preserve">4. </w:t>
      </w:r>
      <w:r w:rsidRPr="00283B36">
        <w:rPr>
          <w:u w:val="single"/>
        </w:rPr>
        <w:t>számú melléklet</w:t>
      </w:r>
      <w:r>
        <w:rPr>
          <w:u w:val="single"/>
        </w:rPr>
        <w:t xml:space="preserve"> –</w:t>
      </w:r>
      <w:r w:rsidR="00472B6B">
        <w:rPr>
          <w:u w:val="single"/>
        </w:rPr>
        <w:t xml:space="preserve"> g</w:t>
      </w:r>
      <w:r>
        <w:rPr>
          <w:u w:val="single"/>
        </w:rPr>
        <w:t>yermek-és ifjúságvédelmi munka</w:t>
      </w:r>
      <w:bookmarkEnd w:id="55"/>
    </w:p>
    <w:p w:rsidR="00283B36" w:rsidRPr="00283B36" w:rsidRDefault="00283B36" w:rsidP="00283B36">
      <w:pPr>
        <w:pStyle w:val="Cm"/>
        <w:spacing w:before="5280" w:after="5280" w:line="360" w:lineRule="auto"/>
        <w:jc w:val="center"/>
        <w:rPr>
          <w:smallCaps/>
          <w:sz w:val="48"/>
          <w:szCs w:val="48"/>
        </w:rPr>
      </w:pPr>
      <w:r w:rsidRPr="00283B36">
        <w:rPr>
          <w:smallCaps/>
          <w:sz w:val="48"/>
          <w:szCs w:val="48"/>
        </w:rPr>
        <w:t>GYERMEK- ÉS IFJÚSÁGVÉDELMI MUNKATERV</w:t>
      </w:r>
      <w:r w:rsidRPr="00283B36">
        <w:rPr>
          <w:smallCaps/>
          <w:sz w:val="48"/>
          <w:szCs w:val="48"/>
        </w:rPr>
        <w:br/>
        <w:t>2017/2018. TANÉV</w:t>
      </w:r>
    </w:p>
    <w:p w:rsidR="00283B36" w:rsidRDefault="00283B36" w:rsidP="00283B36">
      <w:pPr>
        <w:tabs>
          <w:tab w:val="left" w:pos="5954"/>
        </w:tabs>
        <w:spacing w:before="1080" w:after="1440"/>
        <w:rPr>
          <w:sz w:val="32"/>
          <w:szCs w:val="32"/>
        </w:rPr>
      </w:pPr>
      <w:r w:rsidRPr="00332F80">
        <w:rPr>
          <w:sz w:val="28"/>
          <w:szCs w:val="28"/>
        </w:rPr>
        <w:t>Gérce, 2017. szeptember 1.</w:t>
      </w:r>
      <w:r>
        <w:rPr>
          <w:sz w:val="32"/>
          <w:szCs w:val="32"/>
        </w:rPr>
        <w:tab/>
      </w:r>
      <w:r w:rsidRPr="00332F80">
        <w:rPr>
          <w:sz w:val="28"/>
          <w:szCs w:val="28"/>
        </w:rPr>
        <w:t>Készítette: Zanati Margit</w:t>
      </w:r>
      <w:r w:rsidRPr="00332F80">
        <w:rPr>
          <w:sz w:val="28"/>
          <w:szCs w:val="28"/>
        </w:rPr>
        <w:br/>
      </w:r>
    </w:p>
    <w:p w:rsidR="00283B36" w:rsidRDefault="00283B36" w:rsidP="00283B36">
      <w:pPr>
        <w:spacing w:line="276" w:lineRule="auto"/>
        <w:jc w:val="center"/>
        <w:rPr>
          <w:b/>
          <w:sz w:val="32"/>
          <w:szCs w:val="32"/>
        </w:rPr>
      </w:pPr>
    </w:p>
    <w:p w:rsidR="00283B36" w:rsidRPr="002E5048" w:rsidRDefault="00283B36" w:rsidP="00283B36">
      <w:pPr>
        <w:spacing w:line="276" w:lineRule="auto"/>
        <w:jc w:val="center"/>
        <w:rPr>
          <w:b/>
          <w:sz w:val="32"/>
          <w:szCs w:val="32"/>
        </w:rPr>
      </w:pPr>
      <w:r w:rsidRPr="002E5048">
        <w:rPr>
          <w:b/>
          <w:sz w:val="32"/>
          <w:szCs w:val="32"/>
        </w:rPr>
        <w:t>Iskolai gyermekvédelmi munka célja és feladata a 201</w:t>
      </w:r>
      <w:r>
        <w:rPr>
          <w:b/>
          <w:sz w:val="32"/>
          <w:szCs w:val="32"/>
        </w:rPr>
        <w:t>7</w:t>
      </w:r>
      <w:r w:rsidRPr="002E5048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 xml:space="preserve">8. </w:t>
      </w:r>
      <w:r w:rsidRPr="002E5048">
        <w:rPr>
          <w:b/>
          <w:sz w:val="32"/>
          <w:szCs w:val="32"/>
        </w:rPr>
        <w:t>tanévben.</w:t>
      </w:r>
    </w:p>
    <w:p w:rsidR="00283B36" w:rsidRPr="002E5048" w:rsidRDefault="00283B36" w:rsidP="00283B36">
      <w:pPr>
        <w:spacing w:line="276" w:lineRule="auto"/>
        <w:jc w:val="both"/>
        <w:rPr>
          <w:b/>
          <w:sz w:val="28"/>
          <w:szCs w:val="28"/>
        </w:rPr>
      </w:pPr>
      <w:r w:rsidRPr="002E5048">
        <w:rPr>
          <w:b/>
          <w:sz w:val="28"/>
          <w:szCs w:val="28"/>
        </w:rPr>
        <w:t>Célok:</w:t>
      </w:r>
    </w:p>
    <w:p w:rsidR="00283B36" w:rsidRPr="006A04EF" w:rsidRDefault="00283B36" w:rsidP="00B00F78">
      <w:pPr>
        <w:pStyle w:val="Listaszerbekezds"/>
        <w:widowControl/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A04EF">
        <w:t>A gyermekek gondozásának, oktatásának, szellemi, erkölcsi, testi, esztétikai, egészségi fejlődésének előmozdítása, támogatása, ellátásuk, gondozásuk elősegítése, személyi biztonságuk, érdekeik védelme és jogaik érvényesülésének biztosítása</w:t>
      </w:r>
      <w:r>
        <w:t>.</w:t>
      </w:r>
    </w:p>
    <w:p w:rsidR="00283B36" w:rsidRPr="006A04EF" w:rsidRDefault="00283B36" w:rsidP="00B00F78">
      <w:pPr>
        <w:pStyle w:val="Listaszerbekezds"/>
        <w:widowControl/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A04EF">
        <w:t xml:space="preserve">A halmozottan hátrányos helyzetű gyerekek státuszának figyelemmel kísérése, iskolai beilleszkedésük, és az eredményes tanulásuk segítése. </w:t>
      </w:r>
      <w:r>
        <w:t>Az adatok, látogatások alapján mérlegelni kell,</w:t>
      </w:r>
      <w:r w:rsidRPr="006A04EF">
        <w:t xml:space="preserve"> szükség van- e pedagógiai, vagy gyermekvédelmi beavatkozásra.</w:t>
      </w:r>
      <w:r>
        <w:t xml:space="preserve"> Az önkormányzattal és a szolgálattal hatékonyabb munkaviszony kialakítása a gyermekek érdekében.</w:t>
      </w:r>
    </w:p>
    <w:p w:rsidR="00283B36" w:rsidRPr="006A04EF" w:rsidRDefault="00283B36" w:rsidP="00B00F78">
      <w:pPr>
        <w:pStyle w:val="Listaszerbekezds"/>
        <w:widowControl/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A04EF">
        <w:t xml:space="preserve">A hátrányos helyzetű, a beilleszkedési, tanulási és magatartási zavarokkal küzdő, a sajátos nevelési igényű, az eltérő nevelési szükségletű, a tartósan beteg gyerekek, és a veszélyeztetett gyerekek helyzetének figyelemmel kísérése. Problémák esetén a szükséges intézkedések megvalósítása. (gyermekjóléti szolgálat, gyámhivatal, szülők megkeresése, intézkedési terv készítése, együttműködés az osztályfőnökökkel, </w:t>
      </w:r>
      <w:r>
        <w:t xml:space="preserve">szakemberekkel </w:t>
      </w:r>
      <w:r w:rsidRPr="006A04EF">
        <w:t>stb.).</w:t>
      </w:r>
    </w:p>
    <w:p w:rsidR="00283B36" w:rsidRDefault="00283B36" w:rsidP="00B00F78">
      <w:pPr>
        <w:pStyle w:val="Listaszerbekezds"/>
        <w:widowControl/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6A04EF">
        <w:t>A szülő</w:t>
      </w:r>
      <w:r>
        <w:t>k</w:t>
      </w:r>
      <w:r w:rsidRPr="006A04EF">
        <w:t xml:space="preserve"> tájékoztatása a gyermekvédelmi alapellátás helyi rendszeréről, segítése a helyi támogatások rendszerében. A szülőkkel való kapcsolat erősítése: családlátogatások, szülői értekezleteken részvétel, levelezés és fogadóórákon keresztül.</w:t>
      </w:r>
    </w:p>
    <w:p w:rsidR="00283B36" w:rsidRDefault="00283B36" w:rsidP="00B00F78">
      <w:pPr>
        <w:pStyle w:val="Listaszerbekezds"/>
        <w:widowControl/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7039BD">
        <w:t>A gyermeki jogokról és a gyermekek fejlődését biztosí</w:t>
      </w:r>
      <w:r>
        <w:t>tó támogatásokról tájékoztatás adása.</w:t>
      </w:r>
      <w:r w:rsidRPr="007039BD">
        <w:t>.</w:t>
      </w:r>
    </w:p>
    <w:p w:rsidR="00283B36" w:rsidRDefault="00283B36" w:rsidP="00B00F78">
      <w:pPr>
        <w:pStyle w:val="Listaszerbekezds"/>
        <w:widowControl/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>
        <w:t>Pályázati kiírások figyelemmel kísérése. Adott feltételek esetén pályázati munka készítése, segítése.</w:t>
      </w:r>
    </w:p>
    <w:p w:rsidR="00283B36" w:rsidRDefault="00283B36" w:rsidP="00B00F78">
      <w:pPr>
        <w:pStyle w:val="Listaszerbekezds"/>
        <w:widowControl/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>
        <w:t>A szolgálattal (</w:t>
      </w:r>
      <w:r w:rsidRPr="005E3248">
        <w:t>Sárvár Térsége Többcélú Kistérségi Társulás Gyermekjóléti Szolgálata</w:t>
      </w:r>
      <w:r>
        <w:t xml:space="preserve"> munkatársaival) együttműködés fejlesztése.</w:t>
      </w:r>
    </w:p>
    <w:p w:rsidR="00283B36" w:rsidRDefault="00283B36" w:rsidP="00283B36">
      <w:pPr>
        <w:pStyle w:val="Listaszerbekezds"/>
        <w:overflowPunct w:val="0"/>
        <w:autoSpaceDE w:val="0"/>
        <w:autoSpaceDN w:val="0"/>
        <w:adjustRightInd w:val="0"/>
        <w:spacing w:line="276" w:lineRule="auto"/>
        <w:ind w:left="283"/>
        <w:jc w:val="both"/>
        <w:textAlignment w:val="baseline"/>
      </w:pPr>
    </w:p>
    <w:p w:rsidR="00283B36" w:rsidRDefault="00283B36" w:rsidP="00283B36">
      <w:pPr>
        <w:pStyle w:val="Listaszerbekezds"/>
        <w:overflowPunct w:val="0"/>
        <w:autoSpaceDE w:val="0"/>
        <w:autoSpaceDN w:val="0"/>
        <w:adjustRightInd w:val="0"/>
        <w:spacing w:line="276" w:lineRule="auto"/>
        <w:ind w:left="283"/>
        <w:jc w:val="both"/>
        <w:textAlignment w:val="baseline"/>
      </w:pPr>
    </w:p>
    <w:p w:rsidR="00283B36" w:rsidRPr="006A04EF" w:rsidRDefault="00283B36" w:rsidP="00283B36">
      <w:pPr>
        <w:pStyle w:val="Listaszerbekezds"/>
        <w:overflowPunct w:val="0"/>
        <w:autoSpaceDE w:val="0"/>
        <w:autoSpaceDN w:val="0"/>
        <w:adjustRightInd w:val="0"/>
        <w:spacing w:line="276" w:lineRule="auto"/>
        <w:ind w:left="283"/>
        <w:jc w:val="both"/>
        <w:textAlignment w:val="baseline"/>
      </w:pPr>
    </w:p>
    <w:p w:rsidR="00283B36" w:rsidRPr="002E5048" w:rsidRDefault="00283B36" w:rsidP="00283B36">
      <w:pPr>
        <w:spacing w:line="276" w:lineRule="auto"/>
        <w:jc w:val="both"/>
        <w:rPr>
          <w:b/>
          <w:sz w:val="28"/>
          <w:szCs w:val="28"/>
        </w:rPr>
      </w:pPr>
      <w:r w:rsidRPr="002E5048">
        <w:rPr>
          <w:b/>
          <w:sz w:val="28"/>
          <w:szCs w:val="28"/>
        </w:rPr>
        <w:t>Állandó feladatok:</w:t>
      </w:r>
    </w:p>
    <w:p w:rsidR="00283B36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>
        <w:t>Együttműködési és jelzési kötelezettség a gyermekjóléti, gyermekvédelmi rendszerrel.</w:t>
      </w:r>
    </w:p>
    <w:p w:rsidR="00283B36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>
        <w:t>Javaslattétel az alapellátás által biztosítható ellátásra, átmeneti gondozásra.</w:t>
      </w:r>
    </w:p>
    <w:p w:rsidR="00283B36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>
        <w:t>A halmozottan hátrányos helyzetű gyermekekkel, családjaikkal való törődés.</w:t>
      </w:r>
    </w:p>
    <w:p w:rsidR="00283B36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>
        <w:t>Családlátogatás a segítségre szoruló családoknál.</w:t>
      </w:r>
    </w:p>
    <w:p w:rsidR="00283B36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>
        <w:t>A veszélyeztetett tanulók mentális és fizikai fejlődésének nyomon követése.</w:t>
      </w:r>
    </w:p>
    <w:p w:rsidR="00283B36" w:rsidRPr="002770BA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2770BA">
        <w:t>Fogadóóra hetente</w:t>
      </w:r>
      <w:r>
        <w:t>.</w:t>
      </w:r>
    </w:p>
    <w:p w:rsidR="00283B36" w:rsidRPr="00661D86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2770BA">
        <w:t>A családgondozóval konzultáció, tapasztalatcsere, egymás segítése.</w:t>
      </w:r>
    </w:p>
    <w:p w:rsidR="00283B36" w:rsidRPr="004B0D8D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B0D8D">
        <w:t>Esetmegbeszélések a Családsegítő és Gyermekjóléti Szolgálatnál</w:t>
      </w:r>
      <w:r>
        <w:t>.</w:t>
      </w:r>
    </w:p>
    <w:p w:rsidR="00283B36" w:rsidRPr="004B0D8D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B0D8D">
        <w:t>Az adminisztrációs adatbázis folyamatos aktualizálása, pontosítása</w:t>
      </w:r>
      <w:r>
        <w:t>.</w:t>
      </w:r>
    </w:p>
    <w:p w:rsidR="00283B36" w:rsidRPr="004B0D8D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B0D8D">
        <w:t>Hivatalos dokumentumok lejárati idejének figyelemmel kísérése</w:t>
      </w:r>
      <w:r>
        <w:t>.</w:t>
      </w:r>
    </w:p>
    <w:p w:rsidR="00283B36" w:rsidRPr="004B0D8D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B0D8D">
        <w:t>Folyamatos kapcsolattartás az osztálytanítókkal és tanárokkal.</w:t>
      </w:r>
    </w:p>
    <w:p w:rsidR="00283B36" w:rsidRPr="004B0D8D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B0D8D">
        <w:t>Folyamatos kapcsolattartás az illetékes hivatalokkal, s szervezetekkel.</w:t>
      </w:r>
    </w:p>
    <w:p w:rsidR="00283B36" w:rsidRDefault="00283B36" w:rsidP="00B00F78">
      <w:pPr>
        <w:pStyle w:val="Listaszerbekezds"/>
        <w:widowControl/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</w:pPr>
      <w:r w:rsidRPr="004B0D8D">
        <w:t>Iskolán belüli programokon részvétel</w:t>
      </w:r>
      <w:r>
        <w:t>.</w:t>
      </w:r>
    </w:p>
    <w:p w:rsidR="00283B36" w:rsidRDefault="00283B36" w:rsidP="00283B36">
      <w:pPr>
        <w:pStyle w:val="Listaszerbekezds"/>
        <w:overflowPunct w:val="0"/>
        <w:autoSpaceDE w:val="0"/>
        <w:autoSpaceDN w:val="0"/>
        <w:adjustRightInd w:val="0"/>
        <w:spacing w:line="276" w:lineRule="auto"/>
        <w:ind w:left="283"/>
        <w:jc w:val="center"/>
        <w:textAlignment w:val="baseline"/>
        <w:rPr>
          <w:b/>
          <w:sz w:val="28"/>
          <w:szCs w:val="28"/>
        </w:rPr>
      </w:pPr>
      <w:r>
        <w:br w:type="page"/>
      </w:r>
      <w:r w:rsidRPr="002E5048">
        <w:rPr>
          <w:b/>
          <w:sz w:val="28"/>
          <w:szCs w:val="28"/>
        </w:rPr>
        <w:lastRenderedPageBreak/>
        <w:t>A munkaterv feladatai havi bontásban a 201</w:t>
      </w:r>
      <w:r>
        <w:rPr>
          <w:b/>
          <w:sz w:val="28"/>
          <w:szCs w:val="28"/>
        </w:rPr>
        <w:t>7</w:t>
      </w:r>
      <w:r w:rsidRPr="002E5048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8.</w:t>
      </w:r>
      <w:r w:rsidRPr="002E5048">
        <w:rPr>
          <w:b/>
          <w:sz w:val="28"/>
          <w:szCs w:val="28"/>
        </w:rPr>
        <w:t xml:space="preserve"> tanévre</w:t>
      </w:r>
    </w:p>
    <w:p w:rsidR="00283B36" w:rsidRPr="002E5048" w:rsidRDefault="00283B36" w:rsidP="00283B36">
      <w:pPr>
        <w:pStyle w:val="Listaszerbekezds"/>
        <w:overflowPunct w:val="0"/>
        <w:autoSpaceDE w:val="0"/>
        <w:autoSpaceDN w:val="0"/>
        <w:adjustRightInd w:val="0"/>
        <w:spacing w:line="276" w:lineRule="auto"/>
        <w:ind w:left="283"/>
        <w:jc w:val="center"/>
        <w:textAlignment w:val="baseline"/>
        <w:rPr>
          <w:b/>
          <w:sz w:val="28"/>
          <w:szCs w:val="28"/>
        </w:rPr>
      </w:pPr>
    </w:p>
    <w:p w:rsidR="00283B36" w:rsidRPr="00864B5E" w:rsidRDefault="00283B36" w:rsidP="00283B36">
      <w:pPr>
        <w:spacing w:line="276" w:lineRule="auto"/>
        <w:jc w:val="both"/>
        <w:rPr>
          <w:b/>
        </w:rPr>
      </w:pPr>
      <w:r w:rsidRPr="00864B5E">
        <w:rPr>
          <w:b/>
        </w:rPr>
        <w:t>Szeptember</w:t>
      </w:r>
    </w:p>
    <w:p w:rsidR="00283B36" w:rsidRPr="000C023D" w:rsidRDefault="00283B36" w:rsidP="00B00F78">
      <w:pPr>
        <w:pStyle w:val="Default"/>
        <w:numPr>
          <w:ilvl w:val="0"/>
          <w:numId w:val="30"/>
        </w:numPr>
        <w:tabs>
          <w:tab w:val="clear" w:pos="720"/>
          <w:tab w:val="num" w:pos="0"/>
        </w:tabs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0C023D">
        <w:rPr>
          <w:rFonts w:ascii="Times New Roman" w:hAnsi="Times New Roman" w:cs="Times New Roman"/>
          <w:color w:val="auto"/>
        </w:rPr>
        <w:t xml:space="preserve">A célcsoportba tartózók (veszélyeztetettek, hátrányos helyzetűek, halmozottan hátrányos helyzetűek, rendszeres gyermekvédelmi kedvezményben részesülők, tartósan beteg gyerekek, védelembe vettek, SNI-s, </w:t>
      </w:r>
      <w:r>
        <w:rPr>
          <w:rFonts w:ascii="Times New Roman" w:hAnsi="Times New Roman" w:cs="Times New Roman"/>
          <w:color w:val="auto"/>
        </w:rPr>
        <w:t xml:space="preserve">BTM-s, IPR-s </w:t>
      </w:r>
      <w:r w:rsidRPr="000C023D">
        <w:rPr>
          <w:rFonts w:ascii="Times New Roman" w:hAnsi="Times New Roman" w:cs="Times New Roman"/>
          <w:color w:val="auto"/>
        </w:rPr>
        <w:t>gyerekek</w:t>
      </w:r>
      <w:r>
        <w:rPr>
          <w:rFonts w:ascii="Times New Roman" w:hAnsi="Times New Roman" w:cs="Times New Roman"/>
          <w:color w:val="auto"/>
        </w:rPr>
        <w:t>)</w:t>
      </w:r>
      <w:r w:rsidRPr="000C023D">
        <w:rPr>
          <w:rFonts w:ascii="Times New Roman" w:hAnsi="Times New Roman" w:cs="Times New Roman"/>
          <w:color w:val="auto"/>
        </w:rPr>
        <w:t xml:space="preserve"> felmérése az osztályfőnökökkel együttműködve, nyilvántartásba vételük. </w:t>
      </w:r>
    </w:p>
    <w:p w:rsidR="00283B36" w:rsidRPr="00864B5E" w:rsidRDefault="00283B36" w:rsidP="00B00F78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C023D">
        <w:rPr>
          <w:rFonts w:ascii="Times New Roman" w:hAnsi="Times New Roman" w:cs="Times New Roman"/>
          <w:color w:val="auto"/>
        </w:rPr>
        <w:t>Naprakés</w:t>
      </w:r>
      <w:r>
        <w:rPr>
          <w:rFonts w:ascii="Times New Roman" w:hAnsi="Times New Roman" w:cs="Times New Roman"/>
          <w:color w:val="auto"/>
        </w:rPr>
        <w:t>z dokumentációs bázis vezetése az iskolatitkár segítségével.</w:t>
      </w:r>
    </w:p>
    <w:p w:rsidR="00283B36" w:rsidRPr="00864B5E" w:rsidRDefault="00283B36" w:rsidP="00B00F78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 xml:space="preserve">Határozatok, orvosi szakvélemények érvényességének </w:t>
      </w:r>
      <w:r>
        <w:rPr>
          <w:rFonts w:ascii="Times New Roman" w:hAnsi="Times New Roman" w:cs="Times New Roman"/>
          <w:color w:val="auto"/>
        </w:rPr>
        <w:t>ellenőrzése, felülvizsgálata.</w:t>
      </w:r>
    </w:p>
    <w:p w:rsidR="00283B36" w:rsidRPr="00864B5E" w:rsidRDefault="00283B36" w:rsidP="00B00F78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Osztályfőnökökkel, önkormányzattal egyeztetések. Nyilvántartások feldolgozása.</w:t>
      </w:r>
    </w:p>
    <w:p w:rsidR="00283B36" w:rsidRDefault="00283B36" w:rsidP="00B00F78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A hiányzó adatok és dokumentumok bekérése a szülőktől.</w:t>
      </w:r>
    </w:p>
    <w:p w:rsidR="00283B36" w:rsidRPr="000C10BA" w:rsidRDefault="00283B36" w:rsidP="00B00F78">
      <w:pPr>
        <w:pStyle w:val="Default"/>
        <w:numPr>
          <w:ilvl w:val="0"/>
          <w:numId w:val="29"/>
        </w:numPr>
        <w:tabs>
          <w:tab w:val="clear" w:pos="1428"/>
          <w:tab w:val="num" w:pos="142"/>
        </w:tabs>
        <w:spacing w:line="276" w:lineRule="auto"/>
        <w:ind w:left="720"/>
        <w:jc w:val="both"/>
      </w:pPr>
      <w:r>
        <w:rPr>
          <w:rFonts w:ascii="Times New Roman" w:hAnsi="Times New Roman" w:cs="Times New Roman"/>
          <w:color w:val="auto"/>
        </w:rPr>
        <w:t>Tájékoztatás a fogadóóra időpontjáról, a szakszolgálatok fogadási rendjéről.</w:t>
      </w:r>
    </w:p>
    <w:p w:rsidR="00283B36" w:rsidRDefault="00283B36" w:rsidP="00283B36">
      <w:pPr>
        <w:tabs>
          <w:tab w:val="num" w:pos="720"/>
        </w:tabs>
        <w:spacing w:line="276" w:lineRule="auto"/>
        <w:jc w:val="both"/>
        <w:rPr>
          <w:b/>
        </w:rPr>
      </w:pPr>
      <w:r w:rsidRPr="002B0B0F">
        <w:rPr>
          <w:b/>
        </w:rPr>
        <w:t>Október</w:t>
      </w:r>
    </w:p>
    <w:p w:rsidR="00283B36" w:rsidRPr="00D77693" w:rsidRDefault="00283B36" w:rsidP="00283B36">
      <w:pPr>
        <w:tabs>
          <w:tab w:val="num" w:pos="720"/>
        </w:tabs>
        <w:spacing w:line="276" w:lineRule="auto"/>
        <w:jc w:val="both"/>
        <w:rPr>
          <w:b/>
        </w:rPr>
      </w:pPr>
    </w:p>
    <w:p w:rsidR="00283B36" w:rsidRPr="00864B5E" w:rsidRDefault="00283B36" w:rsidP="00B00F78">
      <w:pPr>
        <w:pStyle w:val="Default"/>
        <w:numPr>
          <w:ilvl w:val="0"/>
          <w:numId w:val="31"/>
        </w:numPr>
        <w:tabs>
          <w:tab w:val="clear" w:pos="1428"/>
          <w:tab w:val="num" w:pos="720"/>
        </w:tabs>
        <w:spacing w:line="276" w:lineRule="auto"/>
        <w:ind w:hanging="1068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Kapcsolatfelvétel az illetékes hivatalok, szervezetek vezetőivel, képviselőivel</w:t>
      </w:r>
      <w:r>
        <w:rPr>
          <w:rFonts w:ascii="Times New Roman" w:hAnsi="Times New Roman" w:cs="Times New Roman"/>
          <w:color w:val="auto"/>
        </w:rPr>
        <w:t>.</w:t>
      </w:r>
    </w:p>
    <w:p w:rsidR="00283B36" w:rsidRPr="006C1AF3" w:rsidRDefault="00283B36" w:rsidP="00B00F78">
      <w:pPr>
        <w:pStyle w:val="Default"/>
        <w:numPr>
          <w:ilvl w:val="0"/>
          <w:numId w:val="31"/>
        </w:numPr>
        <w:tabs>
          <w:tab w:val="clear" w:pos="1428"/>
          <w:tab w:val="num" w:pos="720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A kerületi gyermekvédelmi munkába bekapcsolódás</w:t>
      </w:r>
      <w:r>
        <w:rPr>
          <w:rFonts w:ascii="Times New Roman" w:hAnsi="Times New Roman" w:cs="Times New Roman"/>
          <w:color w:val="auto"/>
        </w:rPr>
        <w:t>.</w:t>
      </w:r>
      <w:r w:rsidRPr="006C1AF3">
        <w:rPr>
          <w:rFonts w:ascii="Times New Roman" w:hAnsi="Times New Roman" w:cs="Times New Roman"/>
        </w:rPr>
        <w:t xml:space="preserve"> </w:t>
      </w:r>
    </w:p>
    <w:p w:rsidR="00283B36" w:rsidRDefault="00283B36" w:rsidP="00B00F78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B0B0F">
        <w:rPr>
          <w:rFonts w:ascii="Times New Roman" w:hAnsi="Times New Roman" w:cs="Times New Roman"/>
        </w:rPr>
        <w:t>Iskolavédőnővel egyeztetni a szociálisan veszélyeztetett és az egészségügyileg veszélyeztetett tanulók névsorát</w:t>
      </w:r>
      <w:r>
        <w:rPr>
          <w:rFonts w:ascii="Times New Roman" w:hAnsi="Times New Roman" w:cs="Times New Roman"/>
        </w:rPr>
        <w:t>.</w:t>
      </w:r>
      <w:r w:rsidRPr="006C1AF3">
        <w:rPr>
          <w:rFonts w:ascii="Times New Roman" w:hAnsi="Times New Roman" w:cs="Times New Roman"/>
          <w:color w:val="auto"/>
        </w:rPr>
        <w:t xml:space="preserve"> </w:t>
      </w:r>
    </w:p>
    <w:p w:rsidR="00283B36" w:rsidRPr="00864B5E" w:rsidRDefault="00283B36" w:rsidP="00B00F78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Ismerkedés az új tanulókkal.</w:t>
      </w:r>
    </w:p>
    <w:p w:rsidR="00283B36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b/>
          <w:color w:val="auto"/>
        </w:rPr>
        <w:t>November</w:t>
      </w:r>
    </w:p>
    <w:p w:rsidR="00283B36" w:rsidRPr="00D77693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3B36" w:rsidRPr="00864B5E" w:rsidRDefault="00283B36" w:rsidP="00B00F78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Folyamatos kapcsolattartás az illetékes hivatalokkal és szervezetekkel az aktuális problémakezelés érdekében</w:t>
      </w:r>
      <w:r>
        <w:rPr>
          <w:rFonts w:ascii="Times New Roman" w:hAnsi="Times New Roman" w:cs="Times New Roman"/>
          <w:color w:val="auto"/>
        </w:rPr>
        <w:t>.</w:t>
      </w:r>
    </w:p>
    <w:p w:rsidR="00283B36" w:rsidRDefault="00283B36" w:rsidP="00B00F78">
      <w:pPr>
        <w:pStyle w:val="Listaszerbekezds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</w:pPr>
      <w:r w:rsidRPr="00967D57">
        <w:t>Bukásra álló tanulók számbavétele. Az osztályfőnökök felkérése, hogy tájékoztassák a szülőket gyermekük tanulmányi eredményéről.</w:t>
      </w:r>
    </w:p>
    <w:p w:rsidR="00283B36" w:rsidRDefault="00283B36" w:rsidP="00B00F78">
      <w:pPr>
        <w:pStyle w:val="Listaszerbekezds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</w:pPr>
      <w:r>
        <w:t>Beszélgetés a szaktanárokkal a bukásra álló tanulók felzárkóztatásáról.</w:t>
      </w:r>
    </w:p>
    <w:p w:rsidR="00283B36" w:rsidRDefault="00283B36" w:rsidP="00B00F78">
      <w:pPr>
        <w:pStyle w:val="Listaszerbekezds"/>
        <w:widowControl/>
        <w:numPr>
          <w:ilvl w:val="0"/>
          <w:numId w:val="32"/>
        </w:numPr>
        <w:suppressAutoHyphens w:val="0"/>
        <w:spacing w:line="276" w:lineRule="auto"/>
        <w:contextualSpacing/>
        <w:jc w:val="both"/>
      </w:pPr>
      <w:r w:rsidRPr="00967D57">
        <w:t>Családl</w:t>
      </w:r>
      <w:r>
        <w:t>átogatás a rászoruló tanulóknál.</w:t>
      </w:r>
    </w:p>
    <w:p w:rsidR="00283B36" w:rsidRDefault="00283B36" w:rsidP="00283B3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b/>
          <w:color w:val="auto"/>
        </w:rPr>
        <w:t>December</w:t>
      </w:r>
    </w:p>
    <w:p w:rsidR="00283B36" w:rsidRPr="00D77693" w:rsidRDefault="00283B36" w:rsidP="00283B3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3B36" w:rsidRDefault="00283B36" w:rsidP="00B00F78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Iskolán belüli rendezvényeken való részvétel</w:t>
      </w:r>
      <w:r>
        <w:rPr>
          <w:rFonts w:ascii="Times New Roman" w:hAnsi="Times New Roman" w:cs="Times New Roman"/>
          <w:color w:val="auto"/>
        </w:rPr>
        <w:t>.</w:t>
      </w:r>
    </w:p>
    <w:p w:rsidR="00283B36" w:rsidRDefault="00283B36" w:rsidP="00B00F78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Télapóvárás</w:t>
      </w:r>
    </w:p>
    <w:p w:rsidR="00283B36" w:rsidRDefault="00283B36" w:rsidP="00B00F78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Adventi készülődés.</w:t>
      </w:r>
    </w:p>
    <w:p w:rsidR="00283B36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b/>
          <w:color w:val="auto"/>
        </w:rPr>
        <w:t>Január</w:t>
      </w:r>
    </w:p>
    <w:p w:rsidR="00283B36" w:rsidRPr="00D77693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3B36" w:rsidRPr="0085438E" w:rsidRDefault="00283B36" w:rsidP="00B00F78">
      <w:pPr>
        <w:pStyle w:val="Defaul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438E">
        <w:rPr>
          <w:rFonts w:ascii="Times New Roman" w:hAnsi="Times New Roman" w:cs="Times New Roman"/>
          <w:color w:val="auto"/>
        </w:rPr>
        <w:t>A bukott tanulók számb</w:t>
      </w:r>
      <w:r>
        <w:rPr>
          <w:rFonts w:ascii="Times New Roman" w:hAnsi="Times New Roman" w:cs="Times New Roman"/>
          <w:color w:val="auto"/>
        </w:rPr>
        <w:t>avétele, problémam</w:t>
      </w:r>
      <w:r w:rsidRPr="0085438E">
        <w:rPr>
          <w:rFonts w:ascii="Times New Roman" w:hAnsi="Times New Roman" w:cs="Times New Roman"/>
          <w:color w:val="auto"/>
        </w:rPr>
        <w:t>egoldás keresése.</w:t>
      </w:r>
    </w:p>
    <w:p w:rsidR="00283B36" w:rsidRPr="00864B5E" w:rsidRDefault="00283B36" w:rsidP="00B00F78">
      <w:pPr>
        <w:pStyle w:val="Defaul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color w:val="auto"/>
        </w:rPr>
        <w:t>Beszámoló a gyermekvédelmi munkáról</w:t>
      </w:r>
      <w:r>
        <w:rPr>
          <w:rFonts w:ascii="Times New Roman" w:hAnsi="Times New Roman" w:cs="Times New Roman"/>
          <w:color w:val="auto"/>
        </w:rPr>
        <w:t>.</w:t>
      </w:r>
    </w:p>
    <w:p w:rsidR="00283B36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b/>
          <w:color w:val="auto"/>
        </w:rPr>
        <w:t>Február</w:t>
      </w:r>
    </w:p>
    <w:p w:rsidR="00283B36" w:rsidRPr="00D77693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3B36" w:rsidRPr="00864B5E" w:rsidRDefault="00283B36" w:rsidP="00B00F78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color w:val="auto"/>
        </w:rPr>
        <w:t>Iskolán belüli programokon részvétel</w:t>
      </w:r>
      <w:r>
        <w:rPr>
          <w:rFonts w:ascii="Times New Roman" w:hAnsi="Times New Roman" w:cs="Times New Roman"/>
          <w:color w:val="auto"/>
        </w:rPr>
        <w:t>.</w:t>
      </w:r>
    </w:p>
    <w:p w:rsidR="00283B36" w:rsidRPr="00864B5E" w:rsidRDefault="00283B36" w:rsidP="00B00F78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Éves beszámoló készítése.</w:t>
      </w:r>
    </w:p>
    <w:p w:rsidR="00283B36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b/>
          <w:color w:val="auto"/>
        </w:rPr>
        <w:t>Március</w:t>
      </w:r>
    </w:p>
    <w:p w:rsidR="00283B36" w:rsidRPr="00515311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3B36" w:rsidRPr="007039BD" w:rsidRDefault="00283B36" w:rsidP="00B00F78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Dokumentációs adatbázis aktualizálása</w:t>
      </w:r>
      <w:r>
        <w:rPr>
          <w:rFonts w:ascii="Times New Roman" w:hAnsi="Times New Roman" w:cs="Times New Roman"/>
          <w:color w:val="auto"/>
        </w:rPr>
        <w:t>.</w:t>
      </w:r>
    </w:p>
    <w:p w:rsidR="00283B36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b/>
          <w:color w:val="auto"/>
        </w:rPr>
        <w:t>Április</w:t>
      </w:r>
    </w:p>
    <w:p w:rsidR="00283B36" w:rsidRPr="00515311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3B36" w:rsidRPr="00864B5E" w:rsidRDefault="00283B36" w:rsidP="00B00F78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color w:val="auto"/>
        </w:rPr>
        <w:lastRenderedPageBreak/>
        <w:t>Iskolán belüli programokon részvétel</w:t>
      </w:r>
      <w:r>
        <w:rPr>
          <w:rFonts w:ascii="Times New Roman" w:hAnsi="Times New Roman" w:cs="Times New Roman"/>
          <w:color w:val="auto"/>
        </w:rPr>
        <w:t>.</w:t>
      </w:r>
    </w:p>
    <w:p w:rsidR="00283B36" w:rsidRDefault="00283B36" w:rsidP="00B00F78">
      <w:pPr>
        <w:pStyle w:val="Defaul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95300">
        <w:rPr>
          <w:rFonts w:ascii="Times New Roman" w:hAnsi="Times New Roman" w:cs="Times New Roman"/>
          <w:color w:val="auto"/>
        </w:rPr>
        <w:t>Hátrányos helyzetűek osztálykiránduláson való részvételének segítése</w:t>
      </w:r>
      <w:r>
        <w:rPr>
          <w:rFonts w:ascii="Times New Roman" w:hAnsi="Times New Roman" w:cs="Times New Roman"/>
          <w:color w:val="auto"/>
        </w:rPr>
        <w:t>.</w:t>
      </w:r>
      <w:r w:rsidRPr="00795300">
        <w:rPr>
          <w:rFonts w:ascii="Times New Roman" w:hAnsi="Times New Roman" w:cs="Times New Roman"/>
          <w:b/>
          <w:color w:val="auto"/>
        </w:rPr>
        <w:t xml:space="preserve"> </w:t>
      </w:r>
    </w:p>
    <w:p w:rsidR="00283B36" w:rsidRDefault="00283B36" w:rsidP="00283B3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95300">
        <w:rPr>
          <w:rFonts w:ascii="Times New Roman" w:hAnsi="Times New Roman" w:cs="Times New Roman"/>
          <w:b/>
          <w:color w:val="auto"/>
        </w:rPr>
        <w:t>Május</w:t>
      </w:r>
    </w:p>
    <w:p w:rsidR="00283B36" w:rsidRPr="00515311" w:rsidRDefault="00283B36" w:rsidP="00283B3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83B36" w:rsidRDefault="00283B36" w:rsidP="00B00F78">
      <w:pPr>
        <w:pStyle w:val="Defaul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64B5E">
        <w:rPr>
          <w:rFonts w:ascii="Times New Roman" w:hAnsi="Times New Roman" w:cs="Times New Roman"/>
          <w:color w:val="auto"/>
        </w:rPr>
        <w:t>Felkészülés a tanév végére: a gyermekvédelmi munka bemutatása</w:t>
      </w:r>
    </w:p>
    <w:p w:rsidR="00283B36" w:rsidRDefault="00283B36" w:rsidP="00B00F78">
      <w:pPr>
        <w:pStyle w:val="Listaszerbekezds"/>
        <w:widowControl/>
        <w:numPr>
          <w:ilvl w:val="0"/>
          <w:numId w:val="38"/>
        </w:numPr>
        <w:suppressAutoHyphens w:val="0"/>
        <w:spacing w:line="276" w:lineRule="auto"/>
        <w:contextualSpacing/>
      </w:pPr>
      <w:r w:rsidRPr="005854DF">
        <w:t>Bukásra álló tanulók számbavétele. Az osztályfőnökök felkérése, hogy tájékoztassák a szülőket gyermekük tanulmányi eredményéről.</w:t>
      </w:r>
    </w:p>
    <w:p w:rsidR="00283B36" w:rsidRPr="006C1AF3" w:rsidRDefault="00283B36" w:rsidP="00283B36">
      <w:pPr>
        <w:pStyle w:val="Listaszerbekezds"/>
        <w:spacing w:line="276" w:lineRule="auto"/>
      </w:pPr>
    </w:p>
    <w:p w:rsidR="00283B36" w:rsidRDefault="00283B36" w:rsidP="00283B36">
      <w:pPr>
        <w:pStyle w:val="Default"/>
        <w:spacing w:line="276" w:lineRule="auto"/>
        <w:ind w:left="360" w:hanging="360"/>
        <w:jc w:val="both"/>
        <w:rPr>
          <w:rFonts w:ascii="Times New Roman" w:hAnsi="Times New Roman" w:cs="Times New Roman"/>
          <w:b/>
          <w:color w:val="auto"/>
        </w:rPr>
      </w:pPr>
      <w:r w:rsidRPr="00864B5E">
        <w:rPr>
          <w:rFonts w:ascii="Times New Roman" w:hAnsi="Times New Roman" w:cs="Times New Roman"/>
          <w:b/>
          <w:color w:val="auto"/>
        </w:rPr>
        <w:t>Június</w:t>
      </w:r>
    </w:p>
    <w:p w:rsidR="00283B36" w:rsidRPr="0054555D" w:rsidRDefault="00283B36" w:rsidP="00B00F78">
      <w:pPr>
        <w:pStyle w:val="Default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864B5E">
        <w:rPr>
          <w:rFonts w:ascii="Times New Roman" w:hAnsi="Times New Roman" w:cs="Times New Roman"/>
          <w:color w:val="auto"/>
        </w:rPr>
        <w:t>Beszámoló a gyermekvédelmi munkáról</w:t>
      </w:r>
      <w:r>
        <w:rPr>
          <w:rFonts w:ascii="Times New Roman" w:hAnsi="Times New Roman" w:cs="Times New Roman"/>
          <w:color w:val="auto"/>
        </w:rPr>
        <w:t>.</w:t>
      </w:r>
    </w:p>
    <w:p w:rsidR="00283B36" w:rsidRPr="00283B36" w:rsidRDefault="00283B36" w:rsidP="00283B36">
      <w:pPr>
        <w:pStyle w:val="Listaszerbekezds"/>
        <w:tabs>
          <w:tab w:val="center" w:pos="7088"/>
        </w:tabs>
        <w:ind w:left="720"/>
        <w:jc w:val="both"/>
        <w:rPr>
          <w:color w:val="000000"/>
        </w:rPr>
      </w:pPr>
    </w:p>
    <w:sectPr w:rsidR="00283B36" w:rsidRPr="00283B36" w:rsidSect="007A3220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9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18" w:rsidRDefault="00814418">
      <w:r>
        <w:separator/>
      </w:r>
    </w:p>
  </w:endnote>
  <w:endnote w:type="continuationSeparator" w:id="0">
    <w:p w:rsidR="00814418" w:rsidRDefault="0081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0C" w:rsidRDefault="00ED350C" w:rsidP="00016A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D350C" w:rsidRDefault="00ED35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61006"/>
      <w:docPartObj>
        <w:docPartGallery w:val="Page Numbers (Bottom of Page)"/>
        <w:docPartUnique/>
      </w:docPartObj>
    </w:sdtPr>
    <w:sdtEndPr/>
    <w:sdtContent>
      <w:p w:rsidR="00ED350C" w:rsidRDefault="00ED350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E5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D350C" w:rsidRDefault="00ED35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18" w:rsidRDefault="00814418">
      <w:r>
        <w:separator/>
      </w:r>
    </w:p>
  </w:footnote>
  <w:footnote w:type="continuationSeparator" w:id="0">
    <w:p w:rsidR="00814418" w:rsidRDefault="0081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0C" w:rsidRPr="00E16BFA" w:rsidRDefault="00ED350C" w:rsidP="00E16BFA">
    <w:pPr>
      <w:pStyle w:val="lfej"/>
      <w:jc w:val="right"/>
      <w:rPr>
        <w:i/>
      </w:rPr>
    </w:pPr>
    <w:r w:rsidRPr="00E16BFA">
      <w:rPr>
        <w:i/>
        <w:highlight w:val="lightGray"/>
      </w:rPr>
      <w:t>A Gércei Ál</w:t>
    </w:r>
    <w:r>
      <w:rPr>
        <w:i/>
        <w:highlight w:val="lightGray"/>
      </w:rPr>
      <w:t>talános Iskola munkaterve a 2017/2018</w:t>
    </w:r>
    <w:r w:rsidRPr="00E16BFA">
      <w:rPr>
        <w:i/>
        <w:highlight w:val="lightGray"/>
      </w:rPr>
      <w:t>. tanévre</w:t>
    </w:r>
    <w:r w:rsidRPr="00E16BFA">
      <w:rPr>
        <w:i/>
      </w:rPr>
      <w:ptab w:relativeTo="margin" w:alignment="center" w:leader="none"/>
    </w:r>
    <w:r w:rsidRPr="00E16BFA">
      <w:rPr>
        <w:i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F2508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F54573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400"/>
        </w:tabs>
        <w:ind w:left="40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</w:lvl>
    <w:lvl w:ilvl="2">
      <w:start w:val="1"/>
      <w:numFmt w:val="lowerRoman"/>
      <w:lvlText w:val="%3."/>
      <w:lvlJc w:val="left"/>
      <w:pPr>
        <w:tabs>
          <w:tab w:val="num" w:pos="940"/>
        </w:tabs>
        <w:ind w:left="940" w:hanging="180"/>
      </w:pPr>
    </w:lvl>
    <w:lvl w:ilvl="3">
      <w:start w:val="1"/>
      <w:numFmt w:val="decimal"/>
      <w:lvlText w:val="%4."/>
      <w:lvlJc w:val="left"/>
      <w:pPr>
        <w:tabs>
          <w:tab w:val="num" w:pos="1300"/>
        </w:tabs>
        <w:ind w:left="1300" w:hanging="360"/>
      </w:pPr>
    </w:lvl>
    <w:lvl w:ilvl="4">
      <w:start w:val="1"/>
      <w:numFmt w:val="lowerLetter"/>
      <w:lvlText w:val="%5."/>
      <w:lvlJc w:val="left"/>
      <w:pPr>
        <w:tabs>
          <w:tab w:val="num" w:pos="1660"/>
        </w:tabs>
        <w:ind w:left="1660" w:hanging="360"/>
      </w:pPr>
    </w:lvl>
    <w:lvl w:ilvl="5">
      <w:start w:val="1"/>
      <w:numFmt w:val="lowerRoman"/>
      <w:lvlText w:val="%6."/>
      <w:lvlJc w:val="left"/>
      <w:pPr>
        <w:tabs>
          <w:tab w:val="num" w:pos="1840"/>
        </w:tabs>
        <w:ind w:left="1840" w:hanging="180"/>
      </w:pPr>
    </w:lvl>
    <w:lvl w:ilvl="6">
      <w:start w:val="1"/>
      <w:numFmt w:val="decimal"/>
      <w:lvlText w:val="%7."/>
      <w:lvlJc w:val="left"/>
      <w:pPr>
        <w:tabs>
          <w:tab w:val="num" w:pos="2200"/>
        </w:tabs>
        <w:ind w:left="2200" w:hanging="360"/>
      </w:pPr>
    </w:lvl>
    <w:lvl w:ilvl="7">
      <w:start w:val="1"/>
      <w:numFmt w:val="lowerLetter"/>
      <w:lvlText w:val="%8."/>
      <w:lvlJc w:val="left"/>
      <w:pPr>
        <w:tabs>
          <w:tab w:val="num" w:pos="2560"/>
        </w:tabs>
        <w:ind w:left="2560" w:hanging="360"/>
      </w:pPr>
    </w:lvl>
    <w:lvl w:ilvl="8">
      <w:start w:val="1"/>
      <w:numFmt w:val="lowerRoman"/>
      <w:lvlText w:val="%9."/>
      <w:lvlJc w:val="left"/>
      <w:pPr>
        <w:tabs>
          <w:tab w:val="num" w:pos="2740"/>
        </w:tabs>
        <w:ind w:left="2740" w:hanging="180"/>
      </w:pPr>
    </w:lvl>
  </w:abstractNum>
  <w:abstractNum w:abstractNumId="16" w15:restartNumberingAfterBreak="0">
    <w:nsid w:val="00000011"/>
    <w:multiLevelType w:val="multilevel"/>
    <w:tmpl w:val="00000011"/>
    <w:name w:val="WW8Num33"/>
    <w:lvl w:ilvl="0">
      <w:start w:val="1"/>
      <w:numFmt w:val="upperLetter"/>
      <w:lvlText w:val="%1."/>
      <w:lvlJc w:val="left"/>
      <w:pPr>
        <w:tabs>
          <w:tab w:val="num" w:pos="1766"/>
        </w:tabs>
        <w:ind w:left="1766" w:hanging="360"/>
      </w:pPr>
    </w:lvl>
    <w:lvl w:ilvl="1">
      <w:start w:val="2"/>
      <w:numFmt w:val="upperLetter"/>
      <w:lvlText w:val="%2.)"/>
      <w:lvlJc w:val="left"/>
      <w:pPr>
        <w:tabs>
          <w:tab w:val="num" w:pos="2486"/>
        </w:tabs>
        <w:ind w:left="2486" w:hanging="360"/>
      </w:pPr>
    </w:lvl>
    <w:lvl w:ilvl="2">
      <w:start w:val="1"/>
      <w:numFmt w:val="bullet"/>
      <w:lvlText w:val="-"/>
      <w:lvlJc w:val="left"/>
      <w:pPr>
        <w:tabs>
          <w:tab w:val="num" w:pos="3386"/>
        </w:tabs>
        <w:ind w:left="3386" w:hanging="36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7" w15:restartNumberingAfterBreak="0">
    <w:nsid w:val="00000012"/>
    <w:multiLevelType w:val="singleLevel"/>
    <w:tmpl w:val="00000012"/>
    <w:name w:val="WW8Num29"/>
    <w:lvl w:ilvl="0">
      <w:start w:val="1"/>
      <w:numFmt w:val="upperLetter"/>
      <w:lvlText w:val="%1.)"/>
      <w:lvlJc w:val="left"/>
      <w:pPr>
        <w:tabs>
          <w:tab w:val="num" w:pos="1788"/>
        </w:tabs>
        <w:ind w:left="1788" w:hanging="360"/>
      </w:pPr>
    </w:lvl>
  </w:abstractNum>
  <w:abstractNum w:abstractNumId="18" w15:restartNumberingAfterBreak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A"/>
    <w:multiLevelType w:val="multilevel"/>
    <w:tmpl w:val="000000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C41F2F"/>
    <w:multiLevelType w:val="hybridMultilevel"/>
    <w:tmpl w:val="01904CEA"/>
    <w:lvl w:ilvl="0" w:tplc="040E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666423"/>
    <w:multiLevelType w:val="hybridMultilevel"/>
    <w:tmpl w:val="DDFEEAE0"/>
    <w:lvl w:ilvl="0" w:tplc="BDDE9A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905A4E"/>
    <w:multiLevelType w:val="multilevel"/>
    <w:tmpl w:val="01464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0B992E17"/>
    <w:multiLevelType w:val="hybridMultilevel"/>
    <w:tmpl w:val="C8D0494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672933"/>
    <w:multiLevelType w:val="hybridMultilevel"/>
    <w:tmpl w:val="632642E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CD39D8"/>
    <w:multiLevelType w:val="hybridMultilevel"/>
    <w:tmpl w:val="95B85B6C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BFA715C"/>
    <w:multiLevelType w:val="hybridMultilevel"/>
    <w:tmpl w:val="2AE28B6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687B43"/>
    <w:multiLevelType w:val="hybridMultilevel"/>
    <w:tmpl w:val="FCDADDF8"/>
    <w:lvl w:ilvl="0" w:tplc="75187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066E0"/>
    <w:multiLevelType w:val="hybridMultilevel"/>
    <w:tmpl w:val="BD8E9B56"/>
    <w:name w:val="WW8Num142"/>
    <w:lvl w:ilvl="0" w:tplc="6490701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1603B"/>
    <w:multiLevelType w:val="hybridMultilevel"/>
    <w:tmpl w:val="E0D6FE2A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oronto" w:hAnsi="Toronto" w:cs="Toronto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23F0241"/>
    <w:multiLevelType w:val="hybridMultilevel"/>
    <w:tmpl w:val="29BEBC4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705865"/>
    <w:multiLevelType w:val="hybridMultilevel"/>
    <w:tmpl w:val="A29A9B6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EC6EE3"/>
    <w:multiLevelType w:val="hybridMultilevel"/>
    <w:tmpl w:val="A55C6AC4"/>
    <w:lvl w:ilvl="0" w:tplc="4E7C5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2730F2"/>
    <w:multiLevelType w:val="hybridMultilevel"/>
    <w:tmpl w:val="51AEE374"/>
    <w:lvl w:ilvl="0" w:tplc="7AE070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922192"/>
    <w:multiLevelType w:val="hybridMultilevel"/>
    <w:tmpl w:val="5094C3AA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56223D"/>
    <w:multiLevelType w:val="hybridMultilevel"/>
    <w:tmpl w:val="6BF4E57A"/>
    <w:lvl w:ilvl="0" w:tplc="03148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845DF6"/>
    <w:multiLevelType w:val="hybridMultilevel"/>
    <w:tmpl w:val="74B4A34E"/>
    <w:lvl w:ilvl="0" w:tplc="D3FE2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8B65FD"/>
    <w:multiLevelType w:val="hybridMultilevel"/>
    <w:tmpl w:val="037875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36EA8"/>
    <w:multiLevelType w:val="hybridMultilevel"/>
    <w:tmpl w:val="061E1DA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123693"/>
    <w:multiLevelType w:val="hybridMultilevel"/>
    <w:tmpl w:val="CBCCC500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F0554"/>
    <w:multiLevelType w:val="hybridMultilevel"/>
    <w:tmpl w:val="0DDE4C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A71B9"/>
    <w:multiLevelType w:val="hybridMultilevel"/>
    <w:tmpl w:val="17E6215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593FE5"/>
    <w:multiLevelType w:val="hybridMultilevel"/>
    <w:tmpl w:val="FCE6A8D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D22DF2"/>
    <w:multiLevelType w:val="hybridMultilevel"/>
    <w:tmpl w:val="A0960D7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oronto" w:hAnsi="Toronto" w:cs="Toronto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C1341F"/>
    <w:multiLevelType w:val="hybridMultilevel"/>
    <w:tmpl w:val="74C085D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C24DCC"/>
    <w:multiLevelType w:val="hybridMultilevel"/>
    <w:tmpl w:val="B85C10D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1C29"/>
    <w:multiLevelType w:val="hybridMultilevel"/>
    <w:tmpl w:val="1ABC226A"/>
    <w:lvl w:ilvl="0" w:tplc="2CC01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0439C"/>
    <w:multiLevelType w:val="hybridMultilevel"/>
    <w:tmpl w:val="6F7ECA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25455C"/>
    <w:multiLevelType w:val="singleLevel"/>
    <w:tmpl w:val="5F886C46"/>
    <w:lvl w:ilvl="0">
      <w:start w:val="2"/>
      <w:numFmt w:val="bullet"/>
      <w:pStyle w:val="ktojel"/>
      <w:lvlText w:val="-"/>
      <w:lvlJc w:val="left"/>
      <w:pPr>
        <w:tabs>
          <w:tab w:val="num" w:pos="1494"/>
        </w:tabs>
        <w:ind w:left="1474" w:hanging="340"/>
      </w:pPr>
      <w:rPr>
        <w:rFonts w:hint="default"/>
      </w:rPr>
    </w:lvl>
  </w:abstractNum>
  <w:abstractNum w:abstractNumId="49" w15:restartNumberingAfterBreak="0">
    <w:nsid w:val="71866C4F"/>
    <w:multiLevelType w:val="hybridMultilevel"/>
    <w:tmpl w:val="1A6AB084"/>
    <w:lvl w:ilvl="0" w:tplc="CDD2A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22345D"/>
    <w:multiLevelType w:val="hybridMultilevel"/>
    <w:tmpl w:val="3FB6B8F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8079E8"/>
    <w:multiLevelType w:val="hybridMultilevel"/>
    <w:tmpl w:val="0BB801C4"/>
    <w:lvl w:ilvl="0" w:tplc="040E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319F7"/>
    <w:multiLevelType w:val="hybridMultilevel"/>
    <w:tmpl w:val="AD78874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B22CB1"/>
    <w:multiLevelType w:val="hybridMultilevel"/>
    <w:tmpl w:val="AAC6D93E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27"/>
  </w:num>
  <w:num w:numId="11">
    <w:abstractNumId w:val="33"/>
  </w:num>
  <w:num w:numId="12">
    <w:abstractNumId w:val="21"/>
  </w:num>
  <w:num w:numId="13">
    <w:abstractNumId w:val="29"/>
  </w:num>
  <w:num w:numId="14">
    <w:abstractNumId w:val="46"/>
  </w:num>
  <w:num w:numId="15">
    <w:abstractNumId w:val="32"/>
  </w:num>
  <w:num w:numId="16">
    <w:abstractNumId w:val="49"/>
  </w:num>
  <w:num w:numId="17">
    <w:abstractNumId w:val="35"/>
  </w:num>
  <w:num w:numId="18">
    <w:abstractNumId w:val="40"/>
  </w:num>
  <w:num w:numId="19">
    <w:abstractNumId w:val="43"/>
  </w:num>
  <w:num w:numId="20">
    <w:abstractNumId w:val="48"/>
  </w:num>
  <w:num w:numId="21">
    <w:abstractNumId w:val="22"/>
  </w:num>
  <w:num w:numId="22">
    <w:abstractNumId w:val="47"/>
  </w:num>
  <w:num w:numId="23">
    <w:abstractNumId w:val="50"/>
  </w:num>
  <w:num w:numId="24">
    <w:abstractNumId w:val="36"/>
  </w:num>
  <w:num w:numId="25">
    <w:abstractNumId w:val="52"/>
  </w:num>
  <w:num w:numId="26">
    <w:abstractNumId w:val="45"/>
  </w:num>
  <w:num w:numId="27">
    <w:abstractNumId w:val="26"/>
  </w:num>
  <w:num w:numId="28">
    <w:abstractNumId w:val="37"/>
  </w:num>
  <w:num w:numId="29">
    <w:abstractNumId w:val="25"/>
  </w:num>
  <w:num w:numId="30">
    <w:abstractNumId w:val="34"/>
  </w:num>
  <w:num w:numId="31">
    <w:abstractNumId w:val="53"/>
  </w:num>
  <w:num w:numId="32">
    <w:abstractNumId w:val="30"/>
  </w:num>
  <w:num w:numId="33">
    <w:abstractNumId w:val="39"/>
  </w:num>
  <w:num w:numId="34">
    <w:abstractNumId w:val="31"/>
  </w:num>
  <w:num w:numId="35">
    <w:abstractNumId w:val="41"/>
  </w:num>
  <w:num w:numId="36">
    <w:abstractNumId w:val="42"/>
  </w:num>
  <w:num w:numId="37">
    <w:abstractNumId w:val="38"/>
  </w:num>
  <w:num w:numId="38">
    <w:abstractNumId w:val="44"/>
  </w:num>
  <w:num w:numId="39">
    <w:abstractNumId w:val="23"/>
  </w:num>
  <w:num w:numId="40">
    <w:abstractNumId w:val="24"/>
  </w:num>
  <w:num w:numId="41">
    <w:abstractNumId w:val="20"/>
  </w:num>
  <w:num w:numId="42">
    <w:abstractNumId w:val="5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B"/>
    <w:rsid w:val="00000303"/>
    <w:rsid w:val="00004CC3"/>
    <w:rsid w:val="00005A66"/>
    <w:rsid w:val="00005AEB"/>
    <w:rsid w:val="00010B99"/>
    <w:rsid w:val="0001154E"/>
    <w:rsid w:val="00013520"/>
    <w:rsid w:val="000155A5"/>
    <w:rsid w:val="00016AD6"/>
    <w:rsid w:val="00017E3A"/>
    <w:rsid w:val="00022C81"/>
    <w:rsid w:val="000236D3"/>
    <w:rsid w:val="000239E1"/>
    <w:rsid w:val="00023D75"/>
    <w:rsid w:val="00026A13"/>
    <w:rsid w:val="00030403"/>
    <w:rsid w:val="00031428"/>
    <w:rsid w:val="00031599"/>
    <w:rsid w:val="00032083"/>
    <w:rsid w:val="00032B78"/>
    <w:rsid w:val="0003372C"/>
    <w:rsid w:val="000357BA"/>
    <w:rsid w:val="00042350"/>
    <w:rsid w:val="000434A1"/>
    <w:rsid w:val="00045E7C"/>
    <w:rsid w:val="0005020B"/>
    <w:rsid w:val="0005036E"/>
    <w:rsid w:val="00054922"/>
    <w:rsid w:val="00054FB7"/>
    <w:rsid w:val="00055577"/>
    <w:rsid w:val="00055B70"/>
    <w:rsid w:val="00062843"/>
    <w:rsid w:val="000633BE"/>
    <w:rsid w:val="00063A37"/>
    <w:rsid w:val="00064EB9"/>
    <w:rsid w:val="00070841"/>
    <w:rsid w:val="00071C83"/>
    <w:rsid w:val="0007283E"/>
    <w:rsid w:val="0007574C"/>
    <w:rsid w:val="00080AF6"/>
    <w:rsid w:val="000830B7"/>
    <w:rsid w:val="00084558"/>
    <w:rsid w:val="000905E4"/>
    <w:rsid w:val="00090A75"/>
    <w:rsid w:val="00090EFE"/>
    <w:rsid w:val="000946C4"/>
    <w:rsid w:val="00096157"/>
    <w:rsid w:val="000A1163"/>
    <w:rsid w:val="000A17D0"/>
    <w:rsid w:val="000A20AE"/>
    <w:rsid w:val="000A4B8E"/>
    <w:rsid w:val="000B320A"/>
    <w:rsid w:val="000B571C"/>
    <w:rsid w:val="000B5774"/>
    <w:rsid w:val="000B6FB3"/>
    <w:rsid w:val="000C3315"/>
    <w:rsid w:val="000D0AB3"/>
    <w:rsid w:val="000D0D73"/>
    <w:rsid w:val="000D1821"/>
    <w:rsid w:val="000D451D"/>
    <w:rsid w:val="000E039E"/>
    <w:rsid w:val="000E0E44"/>
    <w:rsid w:val="000E0E4D"/>
    <w:rsid w:val="000E1368"/>
    <w:rsid w:val="000E292C"/>
    <w:rsid w:val="000E45FD"/>
    <w:rsid w:val="000E6861"/>
    <w:rsid w:val="000E7374"/>
    <w:rsid w:val="000F28DC"/>
    <w:rsid w:val="000F4B95"/>
    <w:rsid w:val="000F71F2"/>
    <w:rsid w:val="001015B5"/>
    <w:rsid w:val="001055EE"/>
    <w:rsid w:val="001108AB"/>
    <w:rsid w:val="0011387C"/>
    <w:rsid w:val="001145A9"/>
    <w:rsid w:val="00117FB1"/>
    <w:rsid w:val="00120155"/>
    <w:rsid w:val="001237F6"/>
    <w:rsid w:val="001241DA"/>
    <w:rsid w:val="00127556"/>
    <w:rsid w:val="00130B95"/>
    <w:rsid w:val="00133EF0"/>
    <w:rsid w:val="001407E2"/>
    <w:rsid w:val="00142D98"/>
    <w:rsid w:val="00144733"/>
    <w:rsid w:val="00153540"/>
    <w:rsid w:val="00154EB1"/>
    <w:rsid w:val="001561CC"/>
    <w:rsid w:val="00161A0D"/>
    <w:rsid w:val="00161EE9"/>
    <w:rsid w:val="00164F74"/>
    <w:rsid w:val="00167D9E"/>
    <w:rsid w:val="00171F96"/>
    <w:rsid w:val="001733EF"/>
    <w:rsid w:val="001744B8"/>
    <w:rsid w:val="00176F9F"/>
    <w:rsid w:val="00181FF4"/>
    <w:rsid w:val="00182F1F"/>
    <w:rsid w:val="001839AE"/>
    <w:rsid w:val="001844B6"/>
    <w:rsid w:val="0018628C"/>
    <w:rsid w:val="001865E9"/>
    <w:rsid w:val="00187161"/>
    <w:rsid w:val="00187D59"/>
    <w:rsid w:val="0019299D"/>
    <w:rsid w:val="00192DC8"/>
    <w:rsid w:val="00194879"/>
    <w:rsid w:val="00195068"/>
    <w:rsid w:val="00196242"/>
    <w:rsid w:val="00197247"/>
    <w:rsid w:val="001A0F89"/>
    <w:rsid w:val="001A2020"/>
    <w:rsid w:val="001A44E9"/>
    <w:rsid w:val="001A525F"/>
    <w:rsid w:val="001A56F2"/>
    <w:rsid w:val="001A7713"/>
    <w:rsid w:val="001B3B84"/>
    <w:rsid w:val="001B463F"/>
    <w:rsid w:val="001C0107"/>
    <w:rsid w:val="001C132A"/>
    <w:rsid w:val="001C2F92"/>
    <w:rsid w:val="001D1DCC"/>
    <w:rsid w:val="001D3CE3"/>
    <w:rsid w:val="001F0440"/>
    <w:rsid w:val="001F4A50"/>
    <w:rsid w:val="001F5CBB"/>
    <w:rsid w:val="001F7DE3"/>
    <w:rsid w:val="0020083A"/>
    <w:rsid w:val="00200FD2"/>
    <w:rsid w:val="00201F88"/>
    <w:rsid w:val="00204FD1"/>
    <w:rsid w:val="002067D1"/>
    <w:rsid w:val="00210889"/>
    <w:rsid w:val="00211E0E"/>
    <w:rsid w:val="00212E22"/>
    <w:rsid w:val="00213FCC"/>
    <w:rsid w:val="00217E3E"/>
    <w:rsid w:val="00224F94"/>
    <w:rsid w:val="002254FD"/>
    <w:rsid w:val="00226A3A"/>
    <w:rsid w:val="00227C5D"/>
    <w:rsid w:val="0023015F"/>
    <w:rsid w:val="00230BFB"/>
    <w:rsid w:val="00231849"/>
    <w:rsid w:val="002319E1"/>
    <w:rsid w:val="00231A11"/>
    <w:rsid w:val="00235FB9"/>
    <w:rsid w:val="002360D4"/>
    <w:rsid w:val="00236630"/>
    <w:rsid w:val="00236FEF"/>
    <w:rsid w:val="002405C2"/>
    <w:rsid w:val="0024092F"/>
    <w:rsid w:val="00241AF8"/>
    <w:rsid w:val="0024489C"/>
    <w:rsid w:val="002473E1"/>
    <w:rsid w:val="002516BE"/>
    <w:rsid w:val="00253F21"/>
    <w:rsid w:val="0025743E"/>
    <w:rsid w:val="002614BC"/>
    <w:rsid w:val="00261880"/>
    <w:rsid w:val="00261C87"/>
    <w:rsid w:val="00262728"/>
    <w:rsid w:val="002630AD"/>
    <w:rsid w:val="002662D1"/>
    <w:rsid w:val="00266C77"/>
    <w:rsid w:val="00271695"/>
    <w:rsid w:val="00271864"/>
    <w:rsid w:val="0027255B"/>
    <w:rsid w:val="00273DC7"/>
    <w:rsid w:val="00274AA1"/>
    <w:rsid w:val="0027775B"/>
    <w:rsid w:val="00277CA5"/>
    <w:rsid w:val="0028051C"/>
    <w:rsid w:val="00281928"/>
    <w:rsid w:val="00283B36"/>
    <w:rsid w:val="00284A28"/>
    <w:rsid w:val="00290BE9"/>
    <w:rsid w:val="00291058"/>
    <w:rsid w:val="002920AB"/>
    <w:rsid w:val="00296AE3"/>
    <w:rsid w:val="002978F5"/>
    <w:rsid w:val="002A39B5"/>
    <w:rsid w:val="002A3BCE"/>
    <w:rsid w:val="002A4AB4"/>
    <w:rsid w:val="002A50BF"/>
    <w:rsid w:val="002A6977"/>
    <w:rsid w:val="002B507C"/>
    <w:rsid w:val="002B57C7"/>
    <w:rsid w:val="002B6915"/>
    <w:rsid w:val="002B7D35"/>
    <w:rsid w:val="002C04A9"/>
    <w:rsid w:val="002C1017"/>
    <w:rsid w:val="002C1829"/>
    <w:rsid w:val="002C38D9"/>
    <w:rsid w:val="002C6692"/>
    <w:rsid w:val="002C6C69"/>
    <w:rsid w:val="002D03B8"/>
    <w:rsid w:val="002D51D4"/>
    <w:rsid w:val="002D79C8"/>
    <w:rsid w:val="002E0368"/>
    <w:rsid w:val="002E1456"/>
    <w:rsid w:val="002E15A6"/>
    <w:rsid w:val="002E4622"/>
    <w:rsid w:val="002E6744"/>
    <w:rsid w:val="002F0893"/>
    <w:rsid w:val="002F19D7"/>
    <w:rsid w:val="002F2D43"/>
    <w:rsid w:val="00303C56"/>
    <w:rsid w:val="00304609"/>
    <w:rsid w:val="0030594B"/>
    <w:rsid w:val="00305BDA"/>
    <w:rsid w:val="0031281B"/>
    <w:rsid w:val="003129B1"/>
    <w:rsid w:val="00316EC0"/>
    <w:rsid w:val="00327EB4"/>
    <w:rsid w:val="0034125B"/>
    <w:rsid w:val="003457B1"/>
    <w:rsid w:val="00345B62"/>
    <w:rsid w:val="00346A88"/>
    <w:rsid w:val="00347849"/>
    <w:rsid w:val="003524E6"/>
    <w:rsid w:val="00352CC1"/>
    <w:rsid w:val="00362B91"/>
    <w:rsid w:val="00363A9F"/>
    <w:rsid w:val="003642BB"/>
    <w:rsid w:val="003659AC"/>
    <w:rsid w:val="00365C18"/>
    <w:rsid w:val="003677DB"/>
    <w:rsid w:val="00383E86"/>
    <w:rsid w:val="00386357"/>
    <w:rsid w:val="00386390"/>
    <w:rsid w:val="003932EC"/>
    <w:rsid w:val="003936F5"/>
    <w:rsid w:val="00395EDE"/>
    <w:rsid w:val="00395FFF"/>
    <w:rsid w:val="003970BB"/>
    <w:rsid w:val="003A025C"/>
    <w:rsid w:val="003A25F3"/>
    <w:rsid w:val="003A2E3E"/>
    <w:rsid w:val="003A3E5D"/>
    <w:rsid w:val="003A5FF3"/>
    <w:rsid w:val="003A68DA"/>
    <w:rsid w:val="003B33CF"/>
    <w:rsid w:val="003B7D55"/>
    <w:rsid w:val="003C3B8E"/>
    <w:rsid w:val="003C4D45"/>
    <w:rsid w:val="003C6A51"/>
    <w:rsid w:val="003D4146"/>
    <w:rsid w:val="003D4AD4"/>
    <w:rsid w:val="003D503D"/>
    <w:rsid w:val="003E0DB2"/>
    <w:rsid w:val="003E2850"/>
    <w:rsid w:val="003E5D38"/>
    <w:rsid w:val="003F286E"/>
    <w:rsid w:val="003F2F56"/>
    <w:rsid w:val="003F3819"/>
    <w:rsid w:val="003F3DA9"/>
    <w:rsid w:val="003F457B"/>
    <w:rsid w:val="003F74CF"/>
    <w:rsid w:val="00402B78"/>
    <w:rsid w:val="00407AF0"/>
    <w:rsid w:val="004112E3"/>
    <w:rsid w:val="004114BB"/>
    <w:rsid w:val="00415277"/>
    <w:rsid w:val="0042166A"/>
    <w:rsid w:val="00422E5C"/>
    <w:rsid w:val="00423AA1"/>
    <w:rsid w:val="00425170"/>
    <w:rsid w:val="00432D25"/>
    <w:rsid w:val="00434BD2"/>
    <w:rsid w:val="00441D52"/>
    <w:rsid w:val="00441EEE"/>
    <w:rsid w:val="00444ADE"/>
    <w:rsid w:val="004511F8"/>
    <w:rsid w:val="00454C0C"/>
    <w:rsid w:val="00456AC1"/>
    <w:rsid w:val="00461073"/>
    <w:rsid w:val="00462E2B"/>
    <w:rsid w:val="00467176"/>
    <w:rsid w:val="00467949"/>
    <w:rsid w:val="0047023B"/>
    <w:rsid w:val="00472B6B"/>
    <w:rsid w:val="00475F2E"/>
    <w:rsid w:val="004816AB"/>
    <w:rsid w:val="00490D84"/>
    <w:rsid w:val="00493E55"/>
    <w:rsid w:val="00494D79"/>
    <w:rsid w:val="00494F07"/>
    <w:rsid w:val="004961AA"/>
    <w:rsid w:val="004A55A4"/>
    <w:rsid w:val="004A7DF7"/>
    <w:rsid w:val="004B0399"/>
    <w:rsid w:val="004B049F"/>
    <w:rsid w:val="004B2216"/>
    <w:rsid w:val="004B2F66"/>
    <w:rsid w:val="004B30F0"/>
    <w:rsid w:val="004B37DC"/>
    <w:rsid w:val="004B5409"/>
    <w:rsid w:val="004C189E"/>
    <w:rsid w:val="004C2B93"/>
    <w:rsid w:val="004C3B47"/>
    <w:rsid w:val="004C4C9C"/>
    <w:rsid w:val="004D068B"/>
    <w:rsid w:val="004D7FA7"/>
    <w:rsid w:val="004F1EE5"/>
    <w:rsid w:val="004F2DD0"/>
    <w:rsid w:val="004F368F"/>
    <w:rsid w:val="004F5925"/>
    <w:rsid w:val="00503678"/>
    <w:rsid w:val="005078E6"/>
    <w:rsid w:val="005105D3"/>
    <w:rsid w:val="005112B2"/>
    <w:rsid w:val="00511796"/>
    <w:rsid w:val="00514B3C"/>
    <w:rsid w:val="0051535A"/>
    <w:rsid w:val="0051571C"/>
    <w:rsid w:val="005207A0"/>
    <w:rsid w:val="0052242E"/>
    <w:rsid w:val="005225DB"/>
    <w:rsid w:val="0052571E"/>
    <w:rsid w:val="00526116"/>
    <w:rsid w:val="00532306"/>
    <w:rsid w:val="005415BD"/>
    <w:rsid w:val="00542E69"/>
    <w:rsid w:val="005436A4"/>
    <w:rsid w:val="005464AD"/>
    <w:rsid w:val="00547B97"/>
    <w:rsid w:val="005513E6"/>
    <w:rsid w:val="00557551"/>
    <w:rsid w:val="0056068B"/>
    <w:rsid w:val="005637E3"/>
    <w:rsid w:val="00564E00"/>
    <w:rsid w:val="00570B33"/>
    <w:rsid w:val="00577217"/>
    <w:rsid w:val="0057787D"/>
    <w:rsid w:val="005853F9"/>
    <w:rsid w:val="00587165"/>
    <w:rsid w:val="00590358"/>
    <w:rsid w:val="005908EB"/>
    <w:rsid w:val="00591577"/>
    <w:rsid w:val="00591851"/>
    <w:rsid w:val="00591D7C"/>
    <w:rsid w:val="0059580A"/>
    <w:rsid w:val="00595E66"/>
    <w:rsid w:val="005A147B"/>
    <w:rsid w:val="005A242F"/>
    <w:rsid w:val="005A2B0A"/>
    <w:rsid w:val="005A4D91"/>
    <w:rsid w:val="005A5656"/>
    <w:rsid w:val="005A6009"/>
    <w:rsid w:val="005A752B"/>
    <w:rsid w:val="005A7796"/>
    <w:rsid w:val="005B54C9"/>
    <w:rsid w:val="005B5857"/>
    <w:rsid w:val="005C2364"/>
    <w:rsid w:val="005C304B"/>
    <w:rsid w:val="005C54CA"/>
    <w:rsid w:val="005D2838"/>
    <w:rsid w:val="005D2FE9"/>
    <w:rsid w:val="005D6ECB"/>
    <w:rsid w:val="005E22C5"/>
    <w:rsid w:val="005E365B"/>
    <w:rsid w:val="005E399E"/>
    <w:rsid w:val="005E3A23"/>
    <w:rsid w:val="005E4972"/>
    <w:rsid w:val="005E525B"/>
    <w:rsid w:val="005E79B4"/>
    <w:rsid w:val="005F1D84"/>
    <w:rsid w:val="005F2ECF"/>
    <w:rsid w:val="005F4C30"/>
    <w:rsid w:val="00602D40"/>
    <w:rsid w:val="00607F65"/>
    <w:rsid w:val="00614BA9"/>
    <w:rsid w:val="00617791"/>
    <w:rsid w:val="00620F7D"/>
    <w:rsid w:val="00622D9E"/>
    <w:rsid w:val="00623230"/>
    <w:rsid w:val="006246C7"/>
    <w:rsid w:val="00624851"/>
    <w:rsid w:val="00626F21"/>
    <w:rsid w:val="006346D2"/>
    <w:rsid w:val="0063475C"/>
    <w:rsid w:val="00636D5B"/>
    <w:rsid w:val="00637442"/>
    <w:rsid w:val="006430A0"/>
    <w:rsid w:val="00645E5D"/>
    <w:rsid w:val="00646BB6"/>
    <w:rsid w:val="00651EA7"/>
    <w:rsid w:val="00651FFE"/>
    <w:rsid w:val="00652C2A"/>
    <w:rsid w:val="00653752"/>
    <w:rsid w:val="006539BD"/>
    <w:rsid w:val="006570AF"/>
    <w:rsid w:val="0066137F"/>
    <w:rsid w:val="0066430F"/>
    <w:rsid w:val="00673E9C"/>
    <w:rsid w:val="0067590A"/>
    <w:rsid w:val="00675F2A"/>
    <w:rsid w:val="00677EEA"/>
    <w:rsid w:val="00680992"/>
    <w:rsid w:val="006814C7"/>
    <w:rsid w:val="00682110"/>
    <w:rsid w:val="00683DAD"/>
    <w:rsid w:val="00685872"/>
    <w:rsid w:val="0068662C"/>
    <w:rsid w:val="00690642"/>
    <w:rsid w:val="00690DBA"/>
    <w:rsid w:val="00691343"/>
    <w:rsid w:val="006949A5"/>
    <w:rsid w:val="00696912"/>
    <w:rsid w:val="00696993"/>
    <w:rsid w:val="006A14E5"/>
    <w:rsid w:val="006A4282"/>
    <w:rsid w:val="006B5CF8"/>
    <w:rsid w:val="006B70E2"/>
    <w:rsid w:val="006B7612"/>
    <w:rsid w:val="006D537A"/>
    <w:rsid w:val="006D73BF"/>
    <w:rsid w:val="006E11A2"/>
    <w:rsid w:val="006E1C79"/>
    <w:rsid w:val="006E1E38"/>
    <w:rsid w:val="006E4550"/>
    <w:rsid w:val="006E5AA4"/>
    <w:rsid w:val="006E6433"/>
    <w:rsid w:val="00700976"/>
    <w:rsid w:val="00703CDB"/>
    <w:rsid w:val="00704694"/>
    <w:rsid w:val="00704EBA"/>
    <w:rsid w:val="00706832"/>
    <w:rsid w:val="00707693"/>
    <w:rsid w:val="00711E2D"/>
    <w:rsid w:val="00712B5B"/>
    <w:rsid w:val="00714EDA"/>
    <w:rsid w:val="00717C3B"/>
    <w:rsid w:val="00717FCD"/>
    <w:rsid w:val="00722940"/>
    <w:rsid w:val="0072779B"/>
    <w:rsid w:val="00732F7C"/>
    <w:rsid w:val="00733795"/>
    <w:rsid w:val="00735DB8"/>
    <w:rsid w:val="00735FC9"/>
    <w:rsid w:val="00737AEF"/>
    <w:rsid w:val="00737FB4"/>
    <w:rsid w:val="00742D8F"/>
    <w:rsid w:val="0074680F"/>
    <w:rsid w:val="0074687F"/>
    <w:rsid w:val="00747EF8"/>
    <w:rsid w:val="00751BCE"/>
    <w:rsid w:val="007543AB"/>
    <w:rsid w:val="0076098B"/>
    <w:rsid w:val="00761F92"/>
    <w:rsid w:val="00763469"/>
    <w:rsid w:val="007636FF"/>
    <w:rsid w:val="00764EAD"/>
    <w:rsid w:val="0078401C"/>
    <w:rsid w:val="00784165"/>
    <w:rsid w:val="00784A53"/>
    <w:rsid w:val="00784A78"/>
    <w:rsid w:val="00790727"/>
    <w:rsid w:val="00790FBB"/>
    <w:rsid w:val="007925AF"/>
    <w:rsid w:val="00793013"/>
    <w:rsid w:val="0079389A"/>
    <w:rsid w:val="00797A8A"/>
    <w:rsid w:val="007A0D38"/>
    <w:rsid w:val="007A3220"/>
    <w:rsid w:val="007A6268"/>
    <w:rsid w:val="007A7C4B"/>
    <w:rsid w:val="007B4DED"/>
    <w:rsid w:val="007B503B"/>
    <w:rsid w:val="007B550C"/>
    <w:rsid w:val="007C0720"/>
    <w:rsid w:val="007C1F40"/>
    <w:rsid w:val="007C275B"/>
    <w:rsid w:val="007C4039"/>
    <w:rsid w:val="007C44B9"/>
    <w:rsid w:val="007C61CC"/>
    <w:rsid w:val="007C7AA5"/>
    <w:rsid w:val="007D272E"/>
    <w:rsid w:val="007D3993"/>
    <w:rsid w:val="007D597F"/>
    <w:rsid w:val="007E0441"/>
    <w:rsid w:val="007E1DC4"/>
    <w:rsid w:val="007E21DA"/>
    <w:rsid w:val="007E3333"/>
    <w:rsid w:val="007E4710"/>
    <w:rsid w:val="007E5CD0"/>
    <w:rsid w:val="007E62BA"/>
    <w:rsid w:val="007E6670"/>
    <w:rsid w:val="007F1796"/>
    <w:rsid w:val="007F2E61"/>
    <w:rsid w:val="007F6C87"/>
    <w:rsid w:val="0080134B"/>
    <w:rsid w:val="00806AEE"/>
    <w:rsid w:val="00811764"/>
    <w:rsid w:val="00814418"/>
    <w:rsid w:val="0081599A"/>
    <w:rsid w:val="0081667D"/>
    <w:rsid w:val="00816AFC"/>
    <w:rsid w:val="00820BCE"/>
    <w:rsid w:val="00820F84"/>
    <w:rsid w:val="00825167"/>
    <w:rsid w:val="008258D9"/>
    <w:rsid w:val="00833A31"/>
    <w:rsid w:val="00836C12"/>
    <w:rsid w:val="00836C9E"/>
    <w:rsid w:val="00840B51"/>
    <w:rsid w:val="008413E0"/>
    <w:rsid w:val="0085264C"/>
    <w:rsid w:val="00853A33"/>
    <w:rsid w:val="00855681"/>
    <w:rsid w:val="00856BEA"/>
    <w:rsid w:val="008575F4"/>
    <w:rsid w:val="00857F26"/>
    <w:rsid w:val="00866055"/>
    <w:rsid w:val="00866912"/>
    <w:rsid w:val="008732A3"/>
    <w:rsid w:val="008764E7"/>
    <w:rsid w:val="00877280"/>
    <w:rsid w:val="00881F7C"/>
    <w:rsid w:val="0088282A"/>
    <w:rsid w:val="00886EB6"/>
    <w:rsid w:val="00890EEA"/>
    <w:rsid w:val="00892D2F"/>
    <w:rsid w:val="00893386"/>
    <w:rsid w:val="00895039"/>
    <w:rsid w:val="00895792"/>
    <w:rsid w:val="008A02D0"/>
    <w:rsid w:val="008B0F07"/>
    <w:rsid w:val="008B3AA3"/>
    <w:rsid w:val="008B4F31"/>
    <w:rsid w:val="008B5415"/>
    <w:rsid w:val="008C2850"/>
    <w:rsid w:val="008C5121"/>
    <w:rsid w:val="008C5491"/>
    <w:rsid w:val="008C5B01"/>
    <w:rsid w:val="008C6CB0"/>
    <w:rsid w:val="008D121F"/>
    <w:rsid w:val="008D299D"/>
    <w:rsid w:val="008D39A3"/>
    <w:rsid w:val="008D4C99"/>
    <w:rsid w:val="008E0698"/>
    <w:rsid w:val="008E080E"/>
    <w:rsid w:val="008E56E5"/>
    <w:rsid w:val="008E5D18"/>
    <w:rsid w:val="008E66A2"/>
    <w:rsid w:val="008E7D87"/>
    <w:rsid w:val="008F3E31"/>
    <w:rsid w:val="00900C67"/>
    <w:rsid w:val="00901A30"/>
    <w:rsid w:val="00912FBB"/>
    <w:rsid w:val="009161D5"/>
    <w:rsid w:val="0091741B"/>
    <w:rsid w:val="00920DFA"/>
    <w:rsid w:val="00924ABC"/>
    <w:rsid w:val="00925629"/>
    <w:rsid w:val="009302A9"/>
    <w:rsid w:val="00930635"/>
    <w:rsid w:val="00931DE1"/>
    <w:rsid w:val="0093208D"/>
    <w:rsid w:val="00940713"/>
    <w:rsid w:val="009444F2"/>
    <w:rsid w:val="00944769"/>
    <w:rsid w:val="00945B02"/>
    <w:rsid w:val="0095025F"/>
    <w:rsid w:val="00951988"/>
    <w:rsid w:val="00953B31"/>
    <w:rsid w:val="00963030"/>
    <w:rsid w:val="00963BB8"/>
    <w:rsid w:val="00964FDF"/>
    <w:rsid w:val="009703F1"/>
    <w:rsid w:val="00980DDD"/>
    <w:rsid w:val="00980F9E"/>
    <w:rsid w:val="0098160E"/>
    <w:rsid w:val="00981F12"/>
    <w:rsid w:val="00984E7B"/>
    <w:rsid w:val="00994CE3"/>
    <w:rsid w:val="00995F5E"/>
    <w:rsid w:val="00996609"/>
    <w:rsid w:val="009A09D9"/>
    <w:rsid w:val="009A2665"/>
    <w:rsid w:val="009A3A3E"/>
    <w:rsid w:val="009A5BA2"/>
    <w:rsid w:val="009A63C8"/>
    <w:rsid w:val="009B012D"/>
    <w:rsid w:val="009B498A"/>
    <w:rsid w:val="009B6D89"/>
    <w:rsid w:val="009C618D"/>
    <w:rsid w:val="009D3E5E"/>
    <w:rsid w:val="009D4CA1"/>
    <w:rsid w:val="009D5A54"/>
    <w:rsid w:val="009D7D05"/>
    <w:rsid w:val="009E0051"/>
    <w:rsid w:val="009E23E6"/>
    <w:rsid w:val="009E4522"/>
    <w:rsid w:val="009F2243"/>
    <w:rsid w:val="009F2F5B"/>
    <w:rsid w:val="009F38B8"/>
    <w:rsid w:val="009F4BA4"/>
    <w:rsid w:val="009F7186"/>
    <w:rsid w:val="00A023CF"/>
    <w:rsid w:val="00A03103"/>
    <w:rsid w:val="00A03B5B"/>
    <w:rsid w:val="00A067B3"/>
    <w:rsid w:val="00A0753F"/>
    <w:rsid w:val="00A12B9A"/>
    <w:rsid w:val="00A15253"/>
    <w:rsid w:val="00A15916"/>
    <w:rsid w:val="00A23870"/>
    <w:rsid w:val="00A23CA3"/>
    <w:rsid w:val="00A24EF6"/>
    <w:rsid w:val="00A27D43"/>
    <w:rsid w:val="00A3216E"/>
    <w:rsid w:val="00A34177"/>
    <w:rsid w:val="00A40523"/>
    <w:rsid w:val="00A414EA"/>
    <w:rsid w:val="00A41A94"/>
    <w:rsid w:val="00A445C7"/>
    <w:rsid w:val="00A44B43"/>
    <w:rsid w:val="00A4563F"/>
    <w:rsid w:val="00A47714"/>
    <w:rsid w:val="00A50EF0"/>
    <w:rsid w:val="00A55076"/>
    <w:rsid w:val="00A57344"/>
    <w:rsid w:val="00A602C6"/>
    <w:rsid w:val="00A65762"/>
    <w:rsid w:val="00A659A9"/>
    <w:rsid w:val="00A66532"/>
    <w:rsid w:val="00A7119A"/>
    <w:rsid w:val="00A71364"/>
    <w:rsid w:val="00A716FD"/>
    <w:rsid w:val="00A77EF7"/>
    <w:rsid w:val="00A86036"/>
    <w:rsid w:val="00A9683A"/>
    <w:rsid w:val="00A97808"/>
    <w:rsid w:val="00A97BB0"/>
    <w:rsid w:val="00A97C81"/>
    <w:rsid w:val="00AA41CD"/>
    <w:rsid w:val="00AA46F7"/>
    <w:rsid w:val="00AA74D1"/>
    <w:rsid w:val="00AA7C34"/>
    <w:rsid w:val="00AB49CC"/>
    <w:rsid w:val="00AC32AC"/>
    <w:rsid w:val="00AC3DEC"/>
    <w:rsid w:val="00AC3EBE"/>
    <w:rsid w:val="00AC65DE"/>
    <w:rsid w:val="00AC782A"/>
    <w:rsid w:val="00AD33A7"/>
    <w:rsid w:val="00AE1669"/>
    <w:rsid w:val="00AE32BF"/>
    <w:rsid w:val="00AE3E3A"/>
    <w:rsid w:val="00AE5720"/>
    <w:rsid w:val="00AE6D4F"/>
    <w:rsid w:val="00AE722A"/>
    <w:rsid w:val="00AE772E"/>
    <w:rsid w:val="00AF1CA5"/>
    <w:rsid w:val="00B00F78"/>
    <w:rsid w:val="00B01395"/>
    <w:rsid w:val="00B020C8"/>
    <w:rsid w:val="00B044CB"/>
    <w:rsid w:val="00B06428"/>
    <w:rsid w:val="00B11931"/>
    <w:rsid w:val="00B11E7F"/>
    <w:rsid w:val="00B16650"/>
    <w:rsid w:val="00B2321E"/>
    <w:rsid w:val="00B27289"/>
    <w:rsid w:val="00B3468F"/>
    <w:rsid w:val="00B34A3C"/>
    <w:rsid w:val="00B35D14"/>
    <w:rsid w:val="00B43798"/>
    <w:rsid w:val="00B44CC5"/>
    <w:rsid w:val="00B45833"/>
    <w:rsid w:val="00B50DFF"/>
    <w:rsid w:val="00B518DD"/>
    <w:rsid w:val="00B534D2"/>
    <w:rsid w:val="00B576AC"/>
    <w:rsid w:val="00B616D1"/>
    <w:rsid w:val="00B6228A"/>
    <w:rsid w:val="00B62749"/>
    <w:rsid w:val="00B65C1D"/>
    <w:rsid w:val="00B67E75"/>
    <w:rsid w:val="00B706A7"/>
    <w:rsid w:val="00B70992"/>
    <w:rsid w:val="00B71A8F"/>
    <w:rsid w:val="00B763C4"/>
    <w:rsid w:val="00B831DA"/>
    <w:rsid w:val="00B839FA"/>
    <w:rsid w:val="00B83E94"/>
    <w:rsid w:val="00B8447D"/>
    <w:rsid w:val="00B8496D"/>
    <w:rsid w:val="00B90BB0"/>
    <w:rsid w:val="00B9227B"/>
    <w:rsid w:val="00B93830"/>
    <w:rsid w:val="00B93F82"/>
    <w:rsid w:val="00B93FD3"/>
    <w:rsid w:val="00B97727"/>
    <w:rsid w:val="00BA0BB8"/>
    <w:rsid w:val="00BA16A4"/>
    <w:rsid w:val="00BA5113"/>
    <w:rsid w:val="00BA6C30"/>
    <w:rsid w:val="00BA795D"/>
    <w:rsid w:val="00BB664D"/>
    <w:rsid w:val="00BC4BB0"/>
    <w:rsid w:val="00BC4FA8"/>
    <w:rsid w:val="00BC60AB"/>
    <w:rsid w:val="00BD046E"/>
    <w:rsid w:val="00BD565A"/>
    <w:rsid w:val="00BD5E67"/>
    <w:rsid w:val="00BD6722"/>
    <w:rsid w:val="00BD6E20"/>
    <w:rsid w:val="00BD7568"/>
    <w:rsid w:val="00BE50EC"/>
    <w:rsid w:val="00BE5474"/>
    <w:rsid w:val="00BF0D67"/>
    <w:rsid w:val="00BF1C77"/>
    <w:rsid w:val="00C00239"/>
    <w:rsid w:val="00C01D36"/>
    <w:rsid w:val="00C0405B"/>
    <w:rsid w:val="00C1313C"/>
    <w:rsid w:val="00C162DA"/>
    <w:rsid w:val="00C22119"/>
    <w:rsid w:val="00C24981"/>
    <w:rsid w:val="00C24A7A"/>
    <w:rsid w:val="00C24BAD"/>
    <w:rsid w:val="00C25327"/>
    <w:rsid w:val="00C25D8A"/>
    <w:rsid w:val="00C276C6"/>
    <w:rsid w:val="00C33214"/>
    <w:rsid w:val="00C36CC5"/>
    <w:rsid w:val="00C3729B"/>
    <w:rsid w:val="00C44ABE"/>
    <w:rsid w:val="00C51683"/>
    <w:rsid w:val="00C5615B"/>
    <w:rsid w:val="00C576FE"/>
    <w:rsid w:val="00C57731"/>
    <w:rsid w:val="00C621C0"/>
    <w:rsid w:val="00C65848"/>
    <w:rsid w:val="00C67E72"/>
    <w:rsid w:val="00C70747"/>
    <w:rsid w:val="00C716A9"/>
    <w:rsid w:val="00C74D74"/>
    <w:rsid w:val="00C7648D"/>
    <w:rsid w:val="00C77F17"/>
    <w:rsid w:val="00C84EA4"/>
    <w:rsid w:val="00C87F76"/>
    <w:rsid w:val="00C9093A"/>
    <w:rsid w:val="00C956AE"/>
    <w:rsid w:val="00C95CBC"/>
    <w:rsid w:val="00C96D80"/>
    <w:rsid w:val="00CA049D"/>
    <w:rsid w:val="00CA08B0"/>
    <w:rsid w:val="00CA2237"/>
    <w:rsid w:val="00CA50DA"/>
    <w:rsid w:val="00CA6D0B"/>
    <w:rsid w:val="00CB0392"/>
    <w:rsid w:val="00CB22F5"/>
    <w:rsid w:val="00CB3499"/>
    <w:rsid w:val="00CB4CBD"/>
    <w:rsid w:val="00CB7A63"/>
    <w:rsid w:val="00CB7F16"/>
    <w:rsid w:val="00CC0FEF"/>
    <w:rsid w:val="00CC113C"/>
    <w:rsid w:val="00CC3B77"/>
    <w:rsid w:val="00CD1B81"/>
    <w:rsid w:val="00CD27DC"/>
    <w:rsid w:val="00CD5E3B"/>
    <w:rsid w:val="00CD7B4F"/>
    <w:rsid w:val="00CE60EA"/>
    <w:rsid w:val="00CF4CDE"/>
    <w:rsid w:val="00D018EE"/>
    <w:rsid w:val="00D01AD8"/>
    <w:rsid w:val="00D032D3"/>
    <w:rsid w:val="00D049E7"/>
    <w:rsid w:val="00D12957"/>
    <w:rsid w:val="00D131EB"/>
    <w:rsid w:val="00D206F1"/>
    <w:rsid w:val="00D22E5C"/>
    <w:rsid w:val="00D25456"/>
    <w:rsid w:val="00D260F9"/>
    <w:rsid w:val="00D2776A"/>
    <w:rsid w:val="00D27FC6"/>
    <w:rsid w:val="00D32564"/>
    <w:rsid w:val="00D33D18"/>
    <w:rsid w:val="00D34439"/>
    <w:rsid w:val="00D357B9"/>
    <w:rsid w:val="00D36819"/>
    <w:rsid w:val="00D43299"/>
    <w:rsid w:val="00D44514"/>
    <w:rsid w:val="00D5043A"/>
    <w:rsid w:val="00D55802"/>
    <w:rsid w:val="00D61C02"/>
    <w:rsid w:val="00D70B62"/>
    <w:rsid w:val="00D72A0D"/>
    <w:rsid w:val="00D74264"/>
    <w:rsid w:val="00D762A5"/>
    <w:rsid w:val="00D76C84"/>
    <w:rsid w:val="00D802DD"/>
    <w:rsid w:val="00D82947"/>
    <w:rsid w:val="00D84279"/>
    <w:rsid w:val="00D8462E"/>
    <w:rsid w:val="00D861B6"/>
    <w:rsid w:val="00D910BB"/>
    <w:rsid w:val="00D92CAA"/>
    <w:rsid w:val="00D96ED1"/>
    <w:rsid w:val="00DA2B9C"/>
    <w:rsid w:val="00DA5E1F"/>
    <w:rsid w:val="00DB55E9"/>
    <w:rsid w:val="00DB6AAF"/>
    <w:rsid w:val="00DB755A"/>
    <w:rsid w:val="00DC0AC4"/>
    <w:rsid w:val="00DC4DFD"/>
    <w:rsid w:val="00DC607E"/>
    <w:rsid w:val="00DC7CAC"/>
    <w:rsid w:val="00DD057E"/>
    <w:rsid w:val="00DD5F9D"/>
    <w:rsid w:val="00DE00D2"/>
    <w:rsid w:val="00DE146C"/>
    <w:rsid w:val="00DE2DCE"/>
    <w:rsid w:val="00DE43E9"/>
    <w:rsid w:val="00DE50C6"/>
    <w:rsid w:val="00DE5308"/>
    <w:rsid w:val="00DE6388"/>
    <w:rsid w:val="00DE7E81"/>
    <w:rsid w:val="00DF36DC"/>
    <w:rsid w:val="00DF6917"/>
    <w:rsid w:val="00DF731D"/>
    <w:rsid w:val="00DF7BD2"/>
    <w:rsid w:val="00E015F7"/>
    <w:rsid w:val="00E02748"/>
    <w:rsid w:val="00E02F90"/>
    <w:rsid w:val="00E03CEA"/>
    <w:rsid w:val="00E07623"/>
    <w:rsid w:val="00E10EE8"/>
    <w:rsid w:val="00E11BDB"/>
    <w:rsid w:val="00E13D3C"/>
    <w:rsid w:val="00E142E8"/>
    <w:rsid w:val="00E15D9A"/>
    <w:rsid w:val="00E16BFA"/>
    <w:rsid w:val="00E25181"/>
    <w:rsid w:val="00E25956"/>
    <w:rsid w:val="00E323F3"/>
    <w:rsid w:val="00E32636"/>
    <w:rsid w:val="00E333E3"/>
    <w:rsid w:val="00E379BD"/>
    <w:rsid w:val="00E536A1"/>
    <w:rsid w:val="00E557AE"/>
    <w:rsid w:val="00E56140"/>
    <w:rsid w:val="00E637D6"/>
    <w:rsid w:val="00E63F02"/>
    <w:rsid w:val="00E7076C"/>
    <w:rsid w:val="00E71676"/>
    <w:rsid w:val="00E71D1A"/>
    <w:rsid w:val="00E72E95"/>
    <w:rsid w:val="00E73D23"/>
    <w:rsid w:val="00E74ADA"/>
    <w:rsid w:val="00E76999"/>
    <w:rsid w:val="00E805FC"/>
    <w:rsid w:val="00E814DD"/>
    <w:rsid w:val="00E81744"/>
    <w:rsid w:val="00E81EDE"/>
    <w:rsid w:val="00E82EC9"/>
    <w:rsid w:val="00E86641"/>
    <w:rsid w:val="00E90B10"/>
    <w:rsid w:val="00E93A66"/>
    <w:rsid w:val="00EA04E3"/>
    <w:rsid w:val="00EA4101"/>
    <w:rsid w:val="00EB0BB5"/>
    <w:rsid w:val="00EC20FE"/>
    <w:rsid w:val="00EC21A7"/>
    <w:rsid w:val="00EC2302"/>
    <w:rsid w:val="00EC2A54"/>
    <w:rsid w:val="00EC439E"/>
    <w:rsid w:val="00EC68B7"/>
    <w:rsid w:val="00EC7F2D"/>
    <w:rsid w:val="00ED17F0"/>
    <w:rsid w:val="00ED29C5"/>
    <w:rsid w:val="00ED350C"/>
    <w:rsid w:val="00EE233C"/>
    <w:rsid w:val="00EE314A"/>
    <w:rsid w:val="00EE686A"/>
    <w:rsid w:val="00EF00E3"/>
    <w:rsid w:val="00EF086B"/>
    <w:rsid w:val="00EF1AD1"/>
    <w:rsid w:val="00EF1BF6"/>
    <w:rsid w:val="00EF2D07"/>
    <w:rsid w:val="00EF5DF6"/>
    <w:rsid w:val="00EF6F91"/>
    <w:rsid w:val="00EF7B9A"/>
    <w:rsid w:val="00F01837"/>
    <w:rsid w:val="00F01954"/>
    <w:rsid w:val="00F028A4"/>
    <w:rsid w:val="00F035EF"/>
    <w:rsid w:val="00F0409F"/>
    <w:rsid w:val="00F04FA1"/>
    <w:rsid w:val="00F06D18"/>
    <w:rsid w:val="00F102CA"/>
    <w:rsid w:val="00F20EA4"/>
    <w:rsid w:val="00F24B52"/>
    <w:rsid w:val="00F251E1"/>
    <w:rsid w:val="00F25BA8"/>
    <w:rsid w:val="00F2736E"/>
    <w:rsid w:val="00F300C1"/>
    <w:rsid w:val="00F36B32"/>
    <w:rsid w:val="00F423A6"/>
    <w:rsid w:val="00F431C3"/>
    <w:rsid w:val="00F438E4"/>
    <w:rsid w:val="00F5207A"/>
    <w:rsid w:val="00F52990"/>
    <w:rsid w:val="00F532C7"/>
    <w:rsid w:val="00F53431"/>
    <w:rsid w:val="00F5352D"/>
    <w:rsid w:val="00F56B07"/>
    <w:rsid w:val="00F615EB"/>
    <w:rsid w:val="00F61BB5"/>
    <w:rsid w:val="00F67339"/>
    <w:rsid w:val="00F67F0C"/>
    <w:rsid w:val="00F70555"/>
    <w:rsid w:val="00F7090B"/>
    <w:rsid w:val="00F71F95"/>
    <w:rsid w:val="00F727BB"/>
    <w:rsid w:val="00F72C2D"/>
    <w:rsid w:val="00F73722"/>
    <w:rsid w:val="00F73EB4"/>
    <w:rsid w:val="00F761C5"/>
    <w:rsid w:val="00F80892"/>
    <w:rsid w:val="00F815DE"/>
    <w:rsid w:val="00F85A84"/>
    <w:rsid w:val="00F871E5"/>
    <w:rsid w:val="00F94E5A"/>
    <w:rsid w:val="00F952BA"/>
    <w:rsid w:val="00FA4F08"/>
    <w:rsid w:val="00FA5CAD"/>
    <w:rsid w:val="00FA66AA"/>
    <w:rsid w:val="00FA7131"/>
    <w:rsid w:val="00FB06F0"/>
    <w:rsid w:val="00FB268F"/>
    <w:rsid w:val="00FB270D"/>
    <w:rsid w:val="00FB5A4C"/>
    <w:rsid w:val="00FB5A52"/>
    <w:rsid w:val="00FC1CC1"/>
    <w:rsid w:val="00FD052F"/>
    <w:rsid w:val="00FE3540"/>
    <w:rsid w:val="00FE3CD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3D1525-E93C-4960-AEB8-579E218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F66"/>
    <w:pPr>
      <w:widowControl w:val="0"/>
      <w:suppressAutoHyphens/>
    </w:pPr>
    <w:rPr>
      <w:rFonts w:eastAsia="DejaVu Sans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910BB"/>
    <w:pPr>
      <w:keepNext/>
      <w:numPr>
        <w:numId w:val="1"/>
      </w:numPr>
      <w:jc w:val="center"/>
      <w:outlineLvl w:val="0"/>
    </w:pPr>
    <w:rPr>
      <w:b/>
      <w:color w:val="000000"/>
      <w:u w:val="single"/>
    </w:rPr>
  </w:style>
  <w:style w:type="paragraph" w:styleId="Cmsor2">
    <w:name w:val="heading 2"/>
    <w:basedOn w:val="Norml"/>
    <w:next w:val="Norml"/>
    <w:qFormat/>
    <w:rsid w:val="00900C67"/>
    <w:pPr>
      <w:keepNext/>
      <w:numPr>
        <w:ilvl w:val="1"/>
        <w:numId w:val="1"/>
      </w:numPr>
      <w:outlineLvl w:val="1"/>
    </w:pPr>
  </w:style>
  <w:style w:type="paragraph" w:styleId="Cmsor3">
    <w:name w:val="heading 3"/>
    <w:basedOn w:val="Norml"/>
    <w:next w:val="Norml"/>
    <w:qFormat/>
    <w:rsid w:val="00D910BB"/>
    <w:pPr>
      <w:keepNext/>
      <w:numPr>
        <w:ilvl w:val="2"/>
        <w:numId w:val="1"/>
      </w:numPr>
      <w:tabs>
        <w:tab w:val="left" w:pos="1068"/>
      </w:tabs>
      <w:ind w:left="1068"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D910BB"/>
    <w:pPr>
      <w:keepNext/>
      <w:numPr>
        <w:ilvl w:val="3"/>
        <w:numId w:val="1"/>
      </w:numPr>
      <w:tabs>
        <w:tab w:val="left" w:pos="709"/>
      </w:tabs>
      <w:overflowPunct w:val="0"/>
      <w:autoSpaceDE w:val="0"/>
      <w:jc w:val="center"/>
      <w:textAlignment w:val="baseline"/>
      <w:outlineLvl w:val="3"/>
    </w:pPr>
    <w:rPr>
      <w:b/>
      <w:color w:val="000000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93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qFormat/>
    <w:rsid w:val="00D910BB"/>
    <w:pPr>
      <w:keepNext/>
      <w:numPr>
        <w:ilvl w:val="6"/>
        <w:numId w:val="1"/>
      </w:numPr>
      <w:jc w:val="center"/>
      <w:outlineLvl w:val="6"/>
    </w:pPr>
    <w:rPr>
      <w:b/>
      <w:bCs/>
      <w:sz w:val="40"/>
      <w:szCs w:val="16"/>
    </w:rPr>
  </w:style>
  <w:style w:type="paragraph" w:styleId="Cmsor8">
    <w:name w:val="heading 8"/>
    <w:basedOn w:val="Norml"/>
    <w:next w:val="Norml"/>
    <w:qFormat/>
    <w:rsid w:val="00D910BB"/>
    <w:pPr>
      <w:keepNext/>
      <w:numPr>
        <w:ilvl w:val="7"/>
        <w:numId w:val="1"/>
      </w:numPr>
      <w:outlineLvl w:val="7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mozsjelek">
    <w:name w:val="Számozásjelek"/>
    <w:rsid w:val="00D910BB"/>
  </w:style>
  <w:style w:type="character" w:styleId="Hiperhivatkozs">
    <w:name w:val="Hyperlink"/>
    <w:basedOn w:val="Bekezdsalapbettpusa1"/>
    <w:uiPriority w:val="99"/>
    <w:rsid w:val="00D910BB"/>
    <w:rPr>
      <w:color w:val="0000FF"/>
      <w:u w:val="single"/>
    </w:rPr>
  </w:style>
  <w:style w:type="character" w:customStyle="1" w:styleId="WW8NumSt7z0">
    <w:name w:val="WW8NumSt7z0"/>
    <w:rsid w:val="00D910BB"/>
    <w:rPr>
      <w:rFonts w:ascii="Symbol" w:hAnsi="Symbol"/>
    </w:rPr>
  </w:style>
  <w:style w:type="character" w:customStyle="1" w:styleId="WW8Num36z0">
    <w:name w:val="WW8Num36z0"/>
    <w:rsid w:val="00D910BB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D910BB"/>
    <w:rPr>
      <w:rFonts w:ascii="Courier New" w:hAnsi="Courier New"/>
    </w:rPr>
  </w:style>
  <w:style w:type="character" w:customStyle="1" w:styleId="WW8Num36z2">
    <w:name w:val="WW8Num36z2"/>
    <w:rsid w:val="00D910BB"/>
    <w:rPr>
      <w:rFonts w:ascii="Wingdings" w:hAnsi="Wingdings"/>
    </w:rPr>
  </w:style>
  <w:style w:type="character" w:customStyle="1" w:styleId="WW8Num36z3">
    <w:name w:val="WW8Num36z3"/>
    <w:rsid w:val="00D910BB"/>
    <w:rPr>
      <w:rFonts w:ascii="Symbol" w:hAnsi="Symbol"/>
    </w:rPr>
  </w:style>
  <w:style w:type="character" w:customStyle="1" w:styleId="WW8Num32z0">
    <w:name w:val="WW8Num32z0"/>
    <w:rsid w:val="00D910BB"/>
    <w:rPr>
      <w:rFonts w:ascii="Symbol" w:hAnsi="Symbol"/>
    </w:rPr>
  </w:style>
  <w:style w:type="character" w:customStyle="1" w:styleId="WW8Num32z1">
    <w:name w:val="WW8Num32z1"/>
    <w:rsid w:val="00D910BB"/>
    <w:rPr>
      <w:rFonts w:ascii="Courier New" w:hAnsi="Courier New"/>
    </w:rPr>
  </w:style>
  <w:style w:type="character" w:customStyle="1" w:styleId="WW8Num32z2">
    <w:name w:val="WW8Num32z2"/>
    <w:rsid w:val="00D910BB"/>
    <w:rPr>
      <w:rFonts w:ascii="Wingdings" w:hAnsi="Wingdings"/>
    </w:rPr>
  </w:style>
  <w:style w:type="character" w:customStyle="1" w:styleId="WW8Num7z0">
    <w:name w:val="WW8Num7z0"/>
    <w:rsid w:val="00D910BB"/>
    <w:rPr>
      <w:rFonts w:ascii="Symbol" w:hAnsi="Symbol"/>
    </w:rPr>
  </w:style>
  <w:style w:type="character" w:customStyle="1" w:styleId="WW8Num15z0">
    <w:name w:val="WW8Num15z0"/>
    <w:rsid w:val="00D910BB"/>
    <w:rPr>
      <w:rFonts w:ascii="Symbol" w:hAnsi="Symbol"/>
    </w:rPr>
  </w:style>
  <w:style w:type="character" w:customStyle="1" w:styleId="WW8Num15z1">
    <w:name w:val="WW8Num15z1"/>
    <w:rsid w:val="00D910BB"/>
    <w:rPr>
      <w:rFonts w:ascii="Courier New" w:hAnsi="Courier New"/>
    </w:rPr>
  </w:style>
  <w:style w:type="character" w:customStyle="1" w:styleId="WW8Num15z2">
    <w:name w:val="WW8Num15z2"/>
    <w:rsid w:val="00D910BB"/>
    <w:rPr>
      <w:rFonts w:ascii="Wingdings" w:hAnsi="Wingdings"/>
    </w:rPr>
  </w:style>
  <w:style w:type="character" w:customStyle="1" w:styleId="WW8Num22z0">
    <w:name w:val="WW8Num22z0"/>
    <w:rsid w:val="00D910BB"/>
    <w:rPr>
      <w:rFonts w:ascii="Symbol" w:hAnsi="Symbol"/>
    </w:rPr>
  </w:style>
  <w:style w:type="character" w:customStyle="1" w:styleId="Bekezdsalapbettpusa1">
    <w:name w:val="Bekezdés alapbetűtípusa1"/>
    <w:rsid w:val="00D910BB"/>
  </w:style>
  <w:style w:type="paragraph" w:styleId="Szvegtrzs">
    <w:name w:val="Body Text"/>
    <w:basedOn w:val="Norml"/>
    <w:link w:val="SzvegtrzsChar"/>
    <w:rsid w:val="00D910BB"/>
    <w:pPr>
      <w:spacing w:after="120"/>
    </w:pPr>
  </w:style>
  <w:style w:type="paragraph" w:customStyle="1" w:styleId="Cmsor">
    <w:name w:val="Címsor"/>
    <w:basedOn w:val="Norml"/>
    <w:next w:val="Szvegtrzs"/>
    <w:rsid w:val="00D910B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Lista">
    <w:name w:val="List"/>
    <w:basedOn w:val="Szvegtrzs"/>
    <w:rsid w:val="00D910BB"/>
  </w:style>
  <w:style w:type="paragraph" w:styleId="llb">
    <w:name w:val="footer"/>
    <w:basedOn w:val="Norml"/>
    <w:link w:val="llbChar"/>
    <w:uiPriority w:val="99"/>
    <w:rsid w:val="00D910BB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D910BB"/>
    <w:pPr>
      <w:suppressLineNumbers/>
    </w:pPr>
  </w:style>
  <w:style w:type="paragraph" w:customStyle="1" w:styleId="Tblzatfejlc">
    <w:name w:val="Táblázatfejléc"/>
    <w:basedOn w:val="Tblzattartalom"/>
    <w:rsid w:val="00D910BB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910BB"/>
    <w:pPr>
      <w:suppressLineNumbers/>
      <w:spacing w:before="120" w:after="120"/>
    </w:pPr>
    <w:rPr>
      <w:i/>
      <w:iCs/>
    </w:rPr>
  </w:style>
  <w:style w:type="paragraph" w:customStyle="1" w:styleId="Kerettartalom">
    <w:name w:val="Kerettartalom"/>
    <w:basedOn w:val="Szvegtrzs"/>
    <w:rsid w:val="00D910BB"/>
  </w:style>
  <w:style w:type="paragraph" w:customStyle="1" w:styleId="Trgymutat">
    <w:name w:val="Tárgymutató"/>
    <w:basedOn w:val="Norml"/>
    <w:rsid w:val="00D910BB"/>
    <w:pPr>
      <w:suppressLineNumbers/>
    </w:pPr>
  </w:style>
  <w:style w:type="paragraph" w:styleId="NormlWeb">
    <w:name w:val="Normal (Web)"/>
    <w:basedOn w:val="Norml"/>
    <w:uiPriority w:val="99"/>
    <w:rsid w:val="00D910BB"/>
    <w:pPr>
      <w:spacing w:before="280" w:after="280"/>
    </w:pPr>
  </w:style>
  <w:style w:type="paragraph" w:customStyle="1" w:styleId="Szvegtrzsbehzssal21">
    <w:name w:val="Szövegtörzs behúzással 21"/>
    <w:basedOn w:val="Norml"/>
    <w:rsid w:val="00D910BB"/>
    <w:pPr>
      <w:tabs>
        <w:tab w:val="left" w:pos="1428"/>
      </w:tabs>
      <w:ind w:left="1418"/>
      <w:jc w:val="both"/>
    </w:pPr>
  </w:style>
  <w:style w:type="paragraph" w:customStyle="1" w:styleId="Szvegtrzsbehzssal31">
    <w:name w:val="Szövegtörzs behúzással 31"/>
    <w:basedOn w:val="Norml"/>
    <w:rsid w:val="00D910BB"/>
    <w:pPr>
      <w:overflowPunct w:val="0"/>
      <w:autoSpaceDE w:val="0"/>
      <w:ind w:left="1416"/>
      <w:jc w:val="both"/>
      <w:textAlignment w:val="baseline"/>
    </w:pPr>
    <w:rPr>
      <w:color w:val="000000"/>
    </w:rPr>
  </w:style>
  <w:style w:type="table" w:styleId="Rcsostblzat">
    <w:name w:val="Table Grid"/>
    <w:basedOn w:val="Normltblzat"/>
    <w:rsid w:val="00D910B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rsid w:val="000E6861"/>
    <w:rPr>
      <w:color w:val="800080"/>
      <w:u w:val="single"/>
    </w:rPr>
  </w:style>
  <w:style w:type="character" w:styleId="Oldalszm">
    <w:name w:val="page number"/>
    <w:basedOn w:val="Bekezdsalapbettpusa"/>
    <w:rsid w:val="00CA2237"/>
  </w:style>
  <w:style w:type="paragraph" w:styleId="Listaszerbekezds">
    <w:name w:val="List Paragraph"/>
    <w:basedOn w:val="Norml"/>
    <w:uiPriority w:val="34"/>
    <w:qFormat/>
    <w:rsid w:val="00B6228A"/>
    <w:pPr>
      <w:ind w:left="708"/>
    </w:pPr>
  </w:style>
  <w:style w:type="paragraph" w:styleId="Buborkszveg">
    <w:name w:val="Balloon Text"/>
    <w:basedOn w:val="Norml"/>
    <w:link w:val="BuborkszvegChar"/>
    <w:rsid w:val="00F535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5352D"/>
    <w:rPr>
      <w:rFonts w:ascii="Tahoma" w:eastAsia="DejaVu Sans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853A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3A33"/>
    <w:rPr>
      <w:rFonts w:eastAsia="DejaVu Sans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53A33"/>
    <w:rPr>
      <w:rFonts w:eastAsia="DejaVu Sans"/>
      <w:sz w:val="24"/>
      <w:szCs w:val="24"/>
    </w:rPr>
  </w:style>
  <w:style w:type="character" w:styleId="Kiemels2">
    <w:name w:val="Strong"/>
    <w:basedOn w:val="Bekezdsalapbettpusa"/>
    <w:qFormat/>
    <w:rsid w:val="00964FDF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964FDF"/>
    <w:rPr>
      <w:rFonts w:eastAsia="DejaVu Sans"/>
      <w:sz w:val="24"/>
      <w:szCs w:val="24"/>
    </w:rPr>
  </w:style>
  <w:style w:type="paragraph" w:styleId="Cm">
    <w:name w:val="Title"/>
    <w:basedOn w:val="Norml"/>
    <w:link w:val="CmChar"/>
    <w:qFormat/>
    <w:rsid w:val="00591D7C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</w:rPr>
  </w:style>
  <w:style w:type="character" w:customStyle="1" w:styleId="CmChar">
    <w:name w:val="Cím Char"/>
    <w:basedOn w:val="Bekezdsalapbettpusa"/>
    <w:link w:val="Cm"/>
    <w:rsid w:val="00591D7C"/>
    <w:rPr>
      <w:b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E6388"/>
    <w:pPr>
      <w:keepLines/>
      <w:widowControl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J1">
    <w:name w:val="toc 1"/>
    <w:basedOn w:val="Norml"/>
    <w:next w:val="Norml"/>
    <w:autoRedefine/>
    <w:uiPriority w:val="39"/>
    <w:unhideWhenUsed/>
    <w:rsid w:val="00DE638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DE6388"/>
    <w:pPr>
      <w:spacing w:after="100"/>
      <w:ind w:left="240"/>
    </w:pPr>
  </w:style>
  <w:style w:type="paragraph" w:customStyle="1" w:styleId="Default">
    <w:name w:val="Default"/>
    <w:rsid w:val="009B6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194879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AlcmChar">
    <w:name w:val="Alcím Char"/>
    <w:basedOn w:val="Bekezdsalapbettpusa"/>
    <w:link w:val="Alcm"/>
    <w:rsid w:val="00194879"/>
    <w:rPr>
      <w:rFonts w:eastAsiaTheme="minorEastAsia" w:cstheme="minorBidi"/>
      <w:spacing w:val="15"/>
      <w:sz w:val="24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117FB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ojel">
    <w:name w:val="kötojel"/>
    <w:basedOn w:val="Norml"/>
    <w:rsid w:val="003A025C"/>
    <w:pPr>
      <w:numPr>
        <w:numId w:val="20"/>
      </w:numPr>
      <w:tabs>
        <w:tab w:val="left" w:pos="417"/>
      </w:tabs>
      <w:suppressAutoHyphens w:val="0"/>
      <w:jc w:val="both"/>
    </w:pPr>
    <w:rPr>
      <w:rFonts w:eastAsia="Times New Roman"/>
      <w:snapToGrid w:val="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3936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incstrkz">
    <w:name w:val="No Spacing"/>
    <w:link w:val="NincstrkzChar"/>
    <w:uiPriority w:val="1"/>
    <w:qFormat/>
    <w:rsid w:val="001F0440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1F0440"/>
    <w:rPr>
      <w:rFonts w:ascii="Calibri" w:hAnsi="Calibri"/>
      <w:sz w:val="22"/>
      <w:szCs w:val="22"/>
    </w:rPr>
  </w:style>
  <w:style w:type="character" w:customStyle="1" w:styleId="Cmsor1Char">
    <w:name w:val="Címsor 1 Char"/>
    <w:link w:val="Cmsor1"/>
    <w:rsid w:val="001F0440"/>
    <w:rPr>
      <w:rFonts w:eastAsia="DejaVu Sans"/>
      <w:b/>
      <w:color w:val="000000"/>
      <w:sz w:val="24"/>
      <w:szCs w:val="24"/>
      <w:u w:val="single"/>
    </w:rPr>
  </w:style>
  <w:style w:type="paragraph" w:customStyle="1" w:styleId="default0">
    <w:name w:val="default"/>
    <w:basedOn w:val="Norml"/>
    <w:rsid w:val="004B2F6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4B2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url?sa=t&amp;rct=j&amp;q=&amp;esrc=s&amp;source=web&amp;cd=1&amp;cad=rja&amp;uact=8&amp;ved=0ahUKEwjKo7eKs5_WAhWKJZoKHQuXDTUQFggmMAA&amp;url=https%3A%2F%2Fnet.jogtar.hu%2Fkoznev-tv&amp;usg=AFQjCNGsTqdP54BC2jFX0X48K8ZAgoq0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4B2D2-73E1-4C26-9495-D559912F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45</Pages>
  <Words>9319</Words>
  <Characters>64305</Characters>
  <Application>Microsoft Office Word</Application>
  <DocSecurity>0</DocSecurity>
  <Lines>535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 GÉRCEI  ÁLTALÁNOS  ISKOLA</vt:lpstr>
    </vt:vector>
  </TitlesOfParts>
  <Company/>
  <LinksUpToDate>false</LinksUpToDate>
  <CharactersWithSpaces>73478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GÉRCEI  ÁLTALÁNOS  ISKOLA</dc:title>
  <dc:creator>Altalanos Iskola</dc:creator>
  <cp:lastModifiedBy>nemeth ildiko.maria</cp:lastModifiedBy>
  <cp:revision>114</cp:revision>
  <cp:lastPrinted>2017-09-13T12:21:00Z</cp:lastPrinted>
  <dcterms:created xsi:type="dcterms:W3CDTF">2017-08-28T11:46:00Z</dcterms:created>
  <dcterms:modified xsi:type="dcterms:W3CDTF">2017-09-14T11:58:00Z</dcterms:modified>
</cp:coreProperties>
</file>