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B1" w:rsidRPr="00F575CB" w:rsidRDefault="002F15A0" w:rsidP="008144BF">
      <w:pPr>
        <w:jc w:val="center"/>
        <w:rPr>
          <w:b/>
          <w:spacing w:val="80"/>
          <w:sz w:val="36"/>
          <w:szCs w:val="36"/>
        </w:rPr>
      </w:pPr>
      <w:bookmarkStart w:id="0" w:name="_GoBack"/>
      <w:bookmarkEnd w:id="0"/>
      <w:r w:rsidRPr="00F575CB">
        <w:rPr>
          <w:b/>
          <w:spacing w:val="80"/>
          <w:sz w:val="36"/>
          <w:szCs w:val="36"/>
        </w:rPr>
        <w:t>FELHÍVÁS</w:t>
      </w:r>
    </w:p>
    <w:p w:rsidR="002F15A0" w:rsidRPr="00F575CB" w:rsidRDefault="009C659C" w:rsidP="008144BF">
      <w:pPr>
        <w:jc w:val="center"/>
        <w:rPr>
          <w:b/>
          <w:sz w:val="36"/>
          <w:szCs w:val="36"/>
        </w:rPr>
      </w:pPr>
      <w:r w:rsidRPr="00F575CB">
        <w:rPr>
          <w:b/>
          <w:sz w:val="36"/>
          <w:szCs w:val="36"/>
        </w:rPr>
        <w:t>az</w:t>
      </w:r>
      <w:r w:rsidR="002F15A0" w:rsidRPr="00F575CB">
        <w:rPr>
          <w:b/>
          <w:sz w:val="36"/>
          <w:szCs w:val="36"/>
        </w:rPr>
        <w:t xml:space="preserve"> általános iskolákba történő beíratásra</w:t>
      </w:r>
    </w:p>
    <w:p w:rsidR="00621427" w:rsidRPr="00621427" w:rsidRDefault="00621427" w:rsidP="008144BF">
      <w:pPr>
        <w:jc w:val="center"/>
        <w:rPr>
          <w:b/>
          <w:sz w:val="24"/>
          <w:szCs w:val="24"/>
        </w:rPr>
      </w:pPr>
    </w:p>
    <w:p w:rsidR="006604F1" w:rsidRDefault="006604F1" w:rsidP="006604F1">
      <w:pPr>
        <w:jc w:val="center"/>
        <w:rPr>
          <w:sz w:val="26"/>
          <w:szCs w:val="26"/>
        </w:rPr>
      </w:pPr>
      <w:r w:rsidRPr="006604F1">
        <w:rPr>
          <w:sz w:val="26"/>
          <w:szCs w:val="26"/>
        </w:rPr>
        <w:t>Értesítjük az érintett szülőket, hogy a 201</w:t>
      </w:r>
      <w:r w:rsidR="00C97C0A">
        <w:rPr>
          <w:sz w:val="26"/>
          <w:szCs w:val="26"/>
        </w:rPr>
        <w:t>7</w:t>
      </w:r>
      <w:r w:rsidRPr="006604F1">
        <w:rPr>
          <w:sz w:val="26"/>
          <w:szCs w:val="26"/>
        </w:rPr>
        <w:t>/201</w:t>
      </w:r>
      <w:r w:rsidR="00C97C0A">
        <w:rPr>
          <w:sz w:val="26"/>
          <w:szCs w:val="26"/>
        </w:rPr>
        <w:t>8</w:t>
      </w:r>
      <w:r w:rsidRPr="006604F1">
        <w:rPr>
          <w:sz w:val="26"/>
          <w:szCs w:val="26"/>
        </w:rPr>
        <w:t xml:space="preserve">. tanévre történő általános iskolai beíratások ideje: </w:t>
      </w:r>
    </w:p>
    <w:p w:rsidR="006604F1" w:rsidRPr="00621427" w:rsidRDefault="006604F1" w:rsidP="006604F1">
      <w:pPr>
        <w:jc w:val="center"/>
        <w:rPr>
          <w:b/>
          <w:sz w:val="24"/>
          <w:szCs w:val="24"/>
        </w:rPr>
      </w:pPr>
    </w:p>
    <w:p w:rsidR="006604F1" w:rsidRPr="00F575CB" w:rsidRDefault="006604F1" w:rsidP="006604F1">
      <w:pPr>
        <w:jc w:val="center"/>
        <w:rPr>
          <w:b/>
          <w:sz w:val="36"/>
          <w:szCs w:val="36"/>
        </w:rPr>
      </w:pPr>
      <w:r w:rsidRPr="00F575CB">
        <w:rPr>
          <w:b/>
          <w:sz w:val="36"/>
          <w:szCs w:val="36"/>
        </w:rPr>
        <w:t>201</w:t>
      </w:r>
      <w:r w:rsidR="00C97C0A" w:rsidRPr="00F575CB">
        <w:rPr>
          <w:b/>
          <w:sz w:val="36"/>
          <w:szCs w:val="36"/>
        </w:rPr>
        <w:t>7. április 20. (csütörtök) 7</w:t>
      </w:r>
      <w:r w:rsidRPr="00F575CB">
        <w:rPr>
          <w:b/>
          <w:sz w:val="36"/>
          <w:szCs w:val="36"/>
        </w:rPr>
        <w:t>.</w:t>
      </w:r>
      <w:r w:rsidR="00C97C0A" w:rsidRPr="00F575CB">
        <w:rPr>
          <w:b/>
          <w:sz w:val="36"/>
          <w:szCs w:val="36"/>
        </w:rPr>
        <w:t>3</w:t>
      </w:r>
      <w:r w:rsidRPr="00F575CB">
        <w:rPr>
          <w:b/>
          <w:sz w:val="36"/>
          <w:szCs w:val="36"/>
        </w:rPr>
        <w:t xml:space="preserve">0 </w:t>
      </w:r>
      <w:r w:rsidR="00C97C0A" w:rsidRPr="00F575CB">
        <w:rPr>
          <w:b/>
          <w:sz w:val="36"/>
          <w:szCs w:val="36"/>
        </w:rPr>
        <w:t xml:space="preserve">- </w:t>
      </w:r>
      <w:r w:rsidRPr="00F575CB">
        <w:rPr>
          <w:b/>
          <w:sz w:val="36"/>
          <w:szCs w:val="36"/>
        </w:rPr>
        <w:t xml:space="preserve">19.00 </w:t>
      </w:r>
      <w:r w:rsidR="00C97C0A" w:rsidRPr="00F575CB">
        <w:rPr>
          <w:b/>
          <w:sz w:val="36"/>
          <w:szCs w:val="36"/>
        </w:rPr>
        <w:t>óra között,</w:t>
      </w:r>
    </w:p>
    <w:p w:rsidR="006604F1" w:rsidRPr="00F575CB" w:rsidRDefault="006604F1" w:rsidP="006604F1">
      <w:pPr>
        <w:jc w:val="center"/>
        <w:rPr>
          <w:b/>
          <w:sz w:val="36"/>
          <w:szCs w:val="36"/>
        </w:rPr>
      </w:pPr>
      <w:r w:rsidRPr="00F575CB">
        <w:rPr>
          <w:b/>
          <w:sz w:val="36"/>
          <w:szCs w:val="36"/>
        </w:rPr>
        <w:t>201</w:t>
      </w:r>
      <w:r w:rsidR="00C97C0A" w:rsidRPr="00F575CB">
        <w:rPr>
          <w:b/>
          <w:sz w:val="36"/>
          <w:szCs w:val="36"/>
        </w:rPr>
        <w:t>7</w:t>
      </w:r>
      <w:r w:rsidRPr="00F575CB">
        <w:rPr>
          <w:b/>
          <w:sz w:val="36"/>
          <w:szCs w:val="36"/>
        </w:rPr>
        <w:t xml:space="preserve">. április </w:t>
      </w:r>
      <w:r w:rsidR="003C600D">
        <w:rPr>
          <w:b/>
          <w:sz w:val="36"/>
          <w:szCs w:val="36"/>
        </w:rPr>
        <w:t>21</w:t>
      </w:r>
      <w:r w:rsidR="00C97C0A" w:rsidRPr="00F575CB">
        <w:rPr>
          <w:b/>
          <w:sz w:val="36"/>
          <w:szCs w:val="36"/>
        </w:rPr>
        <w:t xml:space="preserve">. (péntek) </w:t>
      </w:r>
      <w:r w:rsidR="003C600D">
        <w:rPr>
          <w:b/>
          <w:sz w:val="36"/>
          <w:szCs w:val="36"/>
        </w:rPr>
        <w:t xml:space="preserve">     </w:t>
      </w:r>
      <w:r w:rsidR="00C97C0A" w:rsidRPr="00F575CB">
        <w:rPr>
          <w:b/>
          <w:sz w:val="36"/>
          <w:szCs w:val="36"/>
        </w:rPr>
        <w:t>7</w:t>
      </w:r>
      <w:r w:rsidRPr="00F575CB">
        <w:rPr>
          <w:b/>
          <w:sz w:val="36"/>
          <w:szCs w:val="36"/>
        </w:rPr>
        <w:t>.</w:t>
      </w:r>
      <w:r w:rsidR="00C97C0A" w:rsidRPr="00F575CB">
        <w:rPr>
          <w:b/>
          <w:sz w:val="36"/>
          <w:szCs w:val="36"/>
        </w:rPr>
        <w:t>3</w:t>
      </w:r>
      <w:r w:rsidRPr="00F575CB">
        <w:rPr>
          <w:b/>
          <w:sz w:val="36"/>
          <w:szCs w:val="36"/>
        </w:rPr>
        <w:t xml:space="preserve">0 </w:t>
      </w:r>
      <w:r w:rsidR="00C97C0A" w:rsidRPr="00F575CB">
        <w:rPr>
          <w:b/>
          <w:sz w:val="36"/>
          <w:szCs w:val="36"/>
        </w:rPr>
        <w:t>-</w:t>
      </w:r>
      <w:r w:rsidRPr="00F575CB">
        <w:rPr>
          <w:b/>
          <w:sz w:val="36"/>
          <w:szCs w:val="36"/>
        </w:rPr>
        <w:t xml:space="preserve"> 18.00</w:t>
      </w:r>
      <w:r w:rsidR="00C97C0A" w:rsidRPr="00F575CB">
        <w:rPr>
          <w:b/>
          <w:sz w:val="36"/>
          <w:szCs w:val="36"/>
        </w:rPr>
        <w:t xml:space="preserve"> óra között.</w:t>
      </w:r>
    </w:p>
    <w:p w:rsidR="008144BF" w:rsidRPr="00621427" w:rsidRDefault="008144BF" w:rsidP="008144BF">
      <w:pPr>
        <w:jc w:val="center"/>
        <w:rPr>
          <w:b/>
          <w:sz w:val="24"/>
          <w:szCs w:val="24"/>
        </w:rPr>
      </w:pPr>
    </w:p>
    <w:p w:rsidR="002F15A0" w:rsidRPr="00915384" w:rsidRDefault="008144BF" w:rsidP="00C1622B">
      <w:pPr>
        <w:jc w:val="both"/>
        <w:rPr>
          <w:sz w:val="26"/>
          <w:szCs w:val="26"/>
        </w:rPr>
      </w:pPr>
      <w:r w:rsidRPr="00915384">
        <w:rPr>
          <w:sz w:val="26"/>
          <w:szCs w:val="26"/>
        </w:rPr>
        <w:t>A</w:t>
      </w:r>
      <w:r w:rsidR="009C659C" w:rsidRPr="00915384">
        <w:rPr>
          <w:sz w:val="26"/>
          <w:szCs w:val="26"/>
        </w:rPr>
        <w:t xml:space="preserve"> szülő köteles </w:t>
      </w:r>
      <w:r w:rsidRPr="00915384">
        <w:rPr>
          <w:sz w:val="26"/>
          <w:szCs w:val="26"/>
        </w:rPr>
        <w:t xml:space="preserve">tanköteles gyermekét </w:t>
      </w:r>
      <w:r w:rsidR="006E7D02">
        <w:rPr>
          <w:sz w:val="26"/>
          <w:szCs w:val="26"/>
        </w:rPr>
        <w:t>a lakóhelye</w:t>
      </w:r>
      <w:r w:rsidR="009C659C" w:rsidRPr="00915384">
        <w:rPr>
          <w:sz w:val="26"/>
          <w:szCs w:val="26"/>
        </w:rPr>
        <w:t xml:space="preserve"> </w:t>
      </w:r>
      <w:r w:rsidR="006E7D02">
        <w:rPr>
          <w:sz w:val="26"/>
          <w:szCs w:val="26"/>
        </w:rPr>
        <w:t>vagy</w:t>
      </w:r>
      <w:r w:rsidRPr="00915384">
        <w:rPr>
          <w:sz w:val="26"/>
          <w:szCs w:val="26"/>
        </w:rPr>
        <w:t xml:space="preserve"> tartózkodási helye szerint</w:t>
      </w:r>
      <w:r w:rsidR="009C659C" w:rsidRPr="00915384">
        <w:rPr>
          <w:sz w:val="26"/>
          <w:szCs w:val="26"/>
        </w:rPr>
        <w:t xml:space="preserve"> illetékes vagy a választott iskola első évfolyamára beíratn</w:t>
      </w:r>
      <w:r w:rsidR="002F15A0" w:rsidRPr="00915384">
        <w:rPr>
          <w:sz w:val="26"/>
          <w:szCs w:val="26"/>
        </w:rPr>
        <w:t>i.</w:t>
      </w:r>
    </w:p>
    <w:p w:rsidR="002F15A0" w:rsidRPr="00915384" w:rsidRDefault="002F15A0" w:rsidP="00C1622B">
      <w:pPr>
        <w:jc w:val="both"/>
        <w:rPr>
          <w:b/>
          <w:sz w:val="26"/>
          <w:szCs w:val="26"/>
        </w:rPr>
      </w:pPr>
      <w:r w:rsidRPr="00915384">
        <w:rPr>
          <w:sz w:val="26"/>
          <w:szCs w:val="26"/>
        </w:rPr>
        <w:t xml:space="preserve">Az első évfolyamra történő beíratáskor </w:t>
      </w:r>
      <w:r w:rsidRPr="00915384">
        <w:rPr>
          <w:b/>
          <w:sz w:val="26"/>
          <w:szCs w:val="26"/>
        </w:rPr>
        <w:t xml:space="preserve">a gyermek </w:t>
      </w:r>
      <w:r w:rsidR="00D26EE4" w:rsidRPr="00915384">
        <w:rPr>
          <w:b/>
          <w:bCs/>
          <w:sz w:val="26"/>
          <w:szCs w:val="26"/>
        </w:rPr>
        <w:t>személyazonosítására alkalmas,</w:t>
      </w:r>
      <w:r w:rsidR="008B00B1">
        <w:rPr>
          <w:b/>
          <w:bCs/>
          <w:sz w:val="26"/>
          <w:szCs w:val="26"/>
        </w:rPr>
        <w:t xml:space="preserve"> </w:t>
      </w:r>
      <w:r w:rsidR="00D26EE4" w:rsidRPr="00915384">
        <w:rPr>
          <w:b/>
          <w:bCs/>
          <w:sz w:val="26"/>
          <w:szCs w:val="26"/>
        </w:rPr>
        <w:t>a gyermek nevére kiállított személyi azonosító és lakcímet igazoló hatósági igazolvány</w:t>
      </w:r>
      <w:r w:rsidR="00D26EE4" w:rsidRPr="00915384">
        <w:rPr>
          <w:b/>
          <w:sz w:val="26"/>
          <w:szCs w:val="26"/>
        </w:rPr>
        <w:t xml:space="preserve">t és az iskolába lépéshez szükséges fejlettség elérését tanúsító igazolást </w:t>
      </w:r>
      <w:r w:rsidRPr="00915384">
        <w:rPr>
          <w:b/>
          <w:sz w:val="26"/>
          <w:szCs w:val="26"/>
        </w:rPr>
        <w:t>kell bemutatni.</w:t>
      </w:r>
    </w:p>
    <w:p w:rsidR="00E568FA" w:rsidRPr="00621427" w:rsidRDefault="00E568FA" w:rsidP="008144BF">
      <w:pPr>
        <w:jc w:val="center"/>
        <w:rPr>
          <w:b/>
          <w:sz w:val="22"/>
          <w:szCs w:val="22"/>
        </w:rPr>
      </w:pPr>
    </w:p>
    <w:p w:rsidR="002F15A0" w:rsidRPr="00915384" w:rsidRDefault="007E1579" w:rsidP="008B00B1">
      <w:pPr>
        <w:jc w:val="both"/>
        <w:rPr>
          <w:sz w:val="26"/>
          <w:szCs w:val="26"/>
        </w:rPr>
      </w:pPr>
      <w:r w:rsidRPr="00915384">
        <w:rPr>
          <w:sz w:val="26"/>
          <w:szCs w:val="26"/>
        </w:rPr>
        <w:t>Az általános iskola törvényes képviselője küldi meg írásban a tanköteles gyermek törvényes képviselője részére döntését, amelyben tájékoztatást ad arról, hogy</w:t>
      </w:r>
      <w:r w:rsidR="00811B48" w:rsidRPr="00915384">
        <w:rPr>
          <w:sz w:val="26"/>
          <w:szCs w:val="26"/>
        </w:rPr>
        <w:t xml:space="preserve"> a jelentkezést elfogadta vagy</w:t>
      </w:r>
      <w:r w:rsidRPr="00915384">
        <w:rPr>
          <w:sz w:val="26"/>
          <w:szCs w:val="26"/>
        </w:rPr>
        <w:t xml:space="preserve"> elutasította. A gyermek törvényes képviselője a döntés ellen a 2011. évi CXC. tö</w:t>
      </w:r>
      <w:r w:rsidR="00811B48" w:rsidRPr="00915384">
        <w:rPr>
          <w:sz w:val="26"/>
          <w:szCs w:val="26"/>
        </w:rPr>
        <w:t xml:space="preserve">rvény (a nemzeti köznevelésről) </w:t>
      </w:r>
      <w:r w:rsidRPr="00915384">
        <w:rPr>
          <w:sz w:val="26"/>
          <w:szCs w:val="26"/>
        </w:rPr>
        <w:t xml:space="preserve">37.§ (2)-(3) bekezdései alapján jogszabálysértésre vagy érdeksérelemre hivatkozással a közléstől, vagy ennek hiányában a tudomásra jutástól számított </w:t>
      </w:r>
      <w:r w:rsidRPr="00915384">
        <w:rPr>
          <w:b/>
          <w:bCs/>
          <w:sz w:val="26"/>
          <w:szCs w:val="26"/>
        </w:rPr>
        <w:t>tizenöt napon belül jogorvoslati kérelmet</w:t>
      </w:r>
      <w:r w:rsidRPr="00915384">
        <w:rPr>
          <w:sz w:val="26"/>
          <w:szCs w:val="26"/>
        </w:rPr>
        <w:t xml:space="preserve"> nyújthat be a fenntartónak címezve az intézmény</w:t>
      </w:r>
      <w:r w:rsidR="00C5510C">
        <w:rPr>
          <w:sz w:val="26"/>
          <w:szCs w:val="26"/>
        </w:rPr>
        <w:t xml:space="preserve"> vezetőjénél</w:t>
      </w:r>
      <w:r w:rsidRPr="00915384">
        <w:rPr>
          <w:sz w:val="26"/>
          <w:szCs w:val="26"/>
        </w:rPr>
        <w:t>.</w:t>
      </w:r>
    </w:p>
    <w:p w:rsidR="002F15A0" w:rsidRPr="00621427" w:rsidRDefault="002F15A0" w:rsidP="008144BF">
      <w:pPr>
        <w:rPr>
          <w:b/>
        </w:rPr>
      </w:pPr>
    </w:p>
    <w:p w:rsidR="00C21296" w:rsidRDefault="00E568FA" w:rsidP="008144BF">
      <w:pPr>
        <w:jc w:val="center"/>
        <w:rPr>
          <w:b/>
          <w:sz w:val="26"/>
          <w:szCs w:val="26"/>
        </w:rPr>
      </w:pPr>
      <w:r w:rsidRPr="00915384">
        <w:rPr>
          <w:b/>
          <w:sz w:val="26"/>
          <w:szCs w:val="26"/>
        </w:rPr>
        <w:t>A Sárvári</w:t>
      </w:r>
      <w:r w:rsidR="00CD3D65">
        <w:rPr>
          <w:b/>
          <w:sz w:val="26"/>
          <w:szCs w:val="26"/>
        </w:rPr>
        <w:t xml:space="preserve"> járásban a Sárvári</w:t>
      </w:r>
      <w:r w:rsidRPr="00915384">
        <w:rPr>
          <w:b/>
          <w:sz w:val="26"/>
          <w:szCs w:val="26"/>
        </w:rPr>
        <w:t xml:space="preserve"> Tankerület</w:t>
      </w:r>
      <w:r w:rsidR="00CD3D65">
        <w:rPr>
          <w:b/>
          <w:sz w:val="26"/>
          <w:szCs w:val="26"/>
        </w:rPr>
        <w:t>i Központ által fenntartott</w:t>
      </w:r>
      <w:r w:rsidR="002F15A0" w:rsidRPr="00915384">
        <w:rPr>
          <w:b/>
          <w:sz w:val="26"/>
          <w:szCs w:val="26"/>
        </w:rPr>
        <w:t xml:space="preserve"> általános iskolák</w:t>
      </w:r>
      <w:r w:rsidRPr="00915384">
        <w:rPr>
          <w:b/>
          <w:sz w:val="26"/>
          <w:szCs w:val="26"/>
        </w:rPr>
        <w:t xml:space="preserve"> </w:t>
      </w:r>
    </w:p>
    <w:p w:rsidR="002F15A0" w:rsidRPr="00915384" w:rsidRDefault="00E568FA" w:rsidP="008144BF">
      <w:pPr>
        <w:jc w:val="center"/>
        <w:rPr>
          <w:b/>
          <w:sz w:val="26"/>
          <w:szCs w:val="26"/>
        </w:rPr>
      </w:pPr>
      <w:r w:rsidRPr="00915384">
        <w:rPr>
          <w:b/>
          <w:sz w:val="26"/>
          <w:szCs w:val="26"/>
        </w:rPr>
        <w:t>beiskolázási körzetébe</w:t>
      </w:r>
      <w:r w:rsidR="002F15A0" w:rsidRPr="00915384">
        <w:rPr>
          <w:b/>
          <w:sz w:val="26"/>
          <w:szCs w:val="26"/>
        </w:rPr>
        <w:t xml:space="preserve"> tartozó települések, utcák</w:t>
      </w:r>
      <w:r w:rsidRPr="00915384">
        <w:rPr>
          <w:b/>
          <w:sz w:val="26"/>
          <w:szCs w:val="26"/>
        </w:rPr>
        <w:t xml:space="preserve"> és terek a 201</w:t>
      </w:r>
      <w:r w:rsidR="00CD3D65">
        <w:rPr>
          <w:b/>
          <w:sz w:val="26"/>
          <w:szCs w:val="26"/>
        </w:rPr>
        <w:t>7-e</w:t>
      </w:r>
      <w:r w:rsidRPr="00915384">
        <w:rPr>
          <w:b/>
          <w:sz w:val="26"/>
          <w:szCs w:val="26"/>
        </w:rPr>
        <w:t>s évben</w:t>
      </w:r>
    </w:p>
    <w:p w:rsidR="00740CC5" w:rsidRPr="00621427" w:rsidRDefault="00740CC5" w:rsidP="008144BF">
      <w:pPr>
        <w:jc w:val="center"/>
        <w:rPr>
          <w:b/>
        </w:rPr>
      </w:pPr>
    </w:p>
    <w:p w:rsidR="00740CC5" w:rsidRPr="006604F1" w:rsidRDefault="00740CC5" w:rsidP="00C1622B">
      <w:pPr>
        <w:jc w:val="both"/>
        <w:rPr>
          <w:rFonts w:cs="Arial"/>
          <w:b/>
          <w:i/>
          <w:sz w:val="24"/>
          <w:szCs w:val="24"/>
        </w:rPr>
      </w:pPr>
      <w:r w:rsidRPr="00C1622B">
        <w:rPr>
          <w:rFonts w:cs="Arial"/>
          <w:b/>
          <w:sz w:val="24"/>
          <w:szCs w:val="24"/>
        </w:rPr>
        <w:t xml:space="preserve">Bői Általános Iskola </w:t>
      </w:r>
      <w:r w:rsidRPr="006604F1">
        <w:rPr>
          <w:rFonts w:cs="Arial"/>
          <w:sz w:val="24"/>
          <w:szCs w:val="24"/>
        </w:rPr>
        <w:t>(9625 Bő, Köztársaság tér 32.)</w:t>
      </w:r>
      <w:r w:rsidR="00C1622B">
        <w:rPr>
          <w:rFonts w:cs="Arial"/>
          <w:sz w:val="24"/>
          <w:szCs w:val="24"/>
        </w:rPr>
        <w:t xml:space="preserve"> b</w:t>
      </w:r>
      <w:r w:rsidRPr="006604F1">
        <w:rPr>
          <w:rFonts w:cs="Arial"/>
          <w:sz w:val="24"/>
          <w:szCs w:val="24"/>
        </w:rPr>
        <w:t xml:space="preserve">eiskolázási körzete: </w:t>
      </w:r>
      <w:r w:rsidRPr="006604F1">
        <w:rPr>
          <w:rFonts w:cs="Arial"/>
          <w:b/>
          <w:i/>
          <w:sz w:val="24"/>
          <w:szCs w:val="24"/>
        </w:rPr>
        <w:t>Bő, Chernelházadamonya, Gór, Hegyfalu, Mesterháza, Répceszentgyörgy, Tompaládony.</w:t>
      </w:r>
    </w:p>
    <w:p w:rsidR="00740CC5" w:rsidRPr="006604F1" w:rsidRDefault="00740CC5" w:rsidP="008144BF">
      <w:pPr>
        <w:rPr>
          <w:rFonts w:cs="Arial"/>
          <w:sz w:val="24"/>
          <w:szCs w:val="24"/>
        </w:rPr>
      </w:pPr>
    </w:p>
    <w:p w:rsidR="00740CC5" w:rsidRPr="006604F1" w:rsidRDefault="00740CC5" w:rsidP="008144BF">
      <w:pPr>
        <w:rPr>
          <w:rFonts w:cs="Arial"/>
          <w:sz w:val="24"/>
          <w:szCs w:val="24"/>
        </w:rPr>
      </w:pPr>
      <w:r w:rsidRPr="00C1622B">
        <w:rPr>
          <w:rFonts w:cs="Arial"/>
          <w:b/>
          <w:sz w:val="24"/>
          <w:szCs w:val="24"/>
        </w:rPr>
        <w:t>Gércei Általános Iskola</w:t>
      </w:r>
      <w:r w:rsidRPr="006604F1">
        <w:rPr>
          <w:rFonts w:cs="Arial"/>
          <w:sz w:val="24"/>
          <w:szCs w:val="24"/>
        </w:rPr>
        <w:t xml:space="preserve"> (9672 Gérce, Kossuth u. 221.)</w:t>
      </w:r>
      <w:r w:rsidR="00C1622B">
        <w:rPr>
          <w:rFonts w:cs="Arial"/>
          <w:sz w:val="24"/>
          <w:szCs w:val="24"/>
        </w:rPr>
        <w:t xml:space="preserve"> b</w:t>
      </w:r>
      <w:r w:rsidRPr="006604F1">
        <w:rPr>
          <w:rFonts w:cs="Arial"/>
          <w:sz w:val="24"/>
          <w:szCs w:val="24"/>
        </w:rPr>
        <w:t xml:space="preserve">eiskolázási körzete: </w:t>
      </w:r>
      <w:r w:rsidRPr="006604F1">
        <w:rPr>
          <w:rFonts w:cs="Arial"/>
          <w:b/>
          <w:i/>
          <w:sz w:val="24"/>
          <w:szCs w:val="24"/>
        </w:rPr>
        <w:t>Gérce</w:t>
      </w:r>
      <w:r w:rsidR="00C1622B">
        <w:rPr>
          <w:rFonts w:cs="Arial"/>
          <w:b/>
          <w:i/>
          <w:sz w:val="24"/>
          <w:szCs w:val="24"/>
        </w:rPr>
        <w:t>,</w:t>
      </w:r>
      <w:r w:rsidRPr="006604F1">
        <w:rPr>
          <w:rFonts w:cs="Arial"/>
          <w:b/>
          <w:i/>
          <w:sz w:val="24"/>
          <w:szCs w:val="24"/>
        </w:rPr>
        <w:t xml:space="preserve"> Vásárosmiske.</w:t>
      </w:r>
    </w:p>
    <w:p w:rsidR="00740CC5" w:rsidRPr="006604F1" w:rsidRDefault="00740CC5" w:rsidP="008144BF">
      <w:pPr>
        <w:rPr>
          <w:rFonts w:cs="Arial"/>
          <w:sz w:val="24"/>
          <w:szCs w:val="24"/>
        </w:rPr>
      </w:pPr>
    </w:p>
    <w:p w:rsidR="00740CC5" w:rsidRPr="006604F1" w:rsidRDefault="00740CC5" w:rsidP="008144BF">
      <w:pPr>
        <w:rPr>
          <w:rFonts w:cs="Arial"/>
          <w:sz w:val="24"/>
          <w:szCs w:val="24"/>
        </w:rPr>
      </w:pPr>
      <w:r w:rsidRPr="00C1622B">
        <w:rPr>
          <w:rFonts w:cs="Arial"/>
          <w:b/>
          <w:sz w:val="24"/>
          <w:szCs w:val="24"/>
        </w:rPr>
        <w:t xml:space="preserve">Rábapatyi Arany János Általános Iskola </w:t>
      </w:r>
      <w:r w:rsidRPr="00C1622B">
        <w:rPr>
          <w:rFonts w:cs="Arial"/>
          <w:sz w:val="24"/>
          <w:szCs w:val="24"/>
        </w:rPr>
        <w:t>(9641 Rábapaty, Alsópatyi u. 79/C)</w:t>
      </w:r>
      <w:r w:rsidR="00C1622B">
        <w:rPr>
          <w:rFonts w:cs="Arial"/>
          <w:sz w:val="24"/>
          <w:szCs w:val="24"/>
        </w:rPr>
        <w:t xml:space="preserve"> b</w:t>
      </w:r>
      <w:r w:rsidRPr="006604F1">
        <w:rPr>
          <w:rFonts w:cs="Arial"/>
          <w:sz w:val="24"/>
          <w:szCs w:val="24"/>
        </w:rPr>
        <w:t xml:space="preserve">eiskolázási körzete: </w:t>
      </w:r>
      <w:r w:rsidRPr="006604F1">
        <w:rPr>
          <w:rFonts w:cs="Arial"/>
          <w:b/>
          <w:i/>
          <w:sz w:val="24"/>
          <w:szCs w:val="24"/>
        </w:rPr>
        <w:t>Jákfa, Rábapaty, Zsédeny</w:t>
      </w:r>
      <w:r w:rsidRPr="006604F1">
        <w:rPr>
          <w:rFonts w:cs="Arial"/>
          <w:b/>
          <w:sz w:val="24"/>
          <w:szCs w:val="24"/>
        </w:rPr>
        <w:t>.</w:t>
      </w:r>
    </w:p>
    <w:p w:rsidR="00740CC5" w:rsidRPr="006604F1" w:rsidRDefault="00740CC5" w:rsidP="008144BF">
      <w:pPr>
        <w:rPr>
          <w:rFonts w:cs="Arial"/>
          <w:sz w:val="24"/>
          <w:szCs w:val="24"/>
        </w:rPr>
      </w:pPr>
    </w:p>
    <w:p w:rsidR="00720042" w:rsidRDefault="00740CC5" w:rsidP="00C1622B">
      <w:pPr>
        <w:jc w:val="both"/>
        <w:rPr>
          <w:rFonts w:cs="Arial"/>
          <w:b/>
          <w:i/>
          <w:sz w:val="24"/>
          <w:szCs w:val="24"/>
        </w:rPr>
      </w:pPr>
      <w:r w:rsidRPr="00C1622B">
        <w:rPr>
          <w:rFonts w:cs="Arial"/>
          <w:b/>
          <w:sz w:val="24"/>
          <w:szCs w:val="24"/>
        </w:rPr>
        <w:t>Répcelaki Móra Ferenc Általános Iskola és Alapfokú Művészeti Iskola</w:t>
      </w:r>
      <w:r w:rsidRPr="006604F1">
        <w:rPr>
          <w:rFonts w:cs="Arial"/>
          <w:sz w:val="24"/>
          <w:szCs w:val="24"/>
        </w:rPr>
        <w:t xml:space="preserve"> (9653 Répcelak, József A. u. 32.)</w:t>
      </w:r>
      <w:r w:rsidR="00C1622B">
        <w:rPr>
          <w:rFonts w:cs="Arial"/>
          <w:sz w:val="24"/>
          <w:szCs w:val="24"/>
        </w:rPr>
        <w:t xml:space="preserve"> b</w:t>
      </w:r>
      <w:r w:rsidRPr="006604F1">
        <w:rPr>
          <w:rFonts w:cs="Arial"/>
          <w:sz w:val="24"/>
          <w:szCs w:val="24"/>
        </w:rPr>
        <w:t xml:space="preserve">eiskolázási körzete: </w:t>
      </w:r>
      <w:r w:rsidR="006604F1" w:rsidRPr="006604F1">
        <w:rPr>
          <w:b/>
          <w:i/>
          <w:sz w:val="24"/>
          <w:szCs w:val="24"/>
        </w:rPr>
        <w:t xml:space="preserve">Csáfordjánosfa, </w:t>
      </w:r>
      <w:r w:rsidRPr="006604F1">
        <w:rPr>
          <w:rFonts w:cs="Arial"/>
          <w:b/>
          <w:i/>
          <w:sz w:val="24"/>
          <w:szCs w:val="24"/>
        </w:rPr>
        <w:t>Csánig, Nagygeresd, Nemesládony, Nick, Répcelak, Vasegerszeg</w:t>
      </w:r>
      <w:r w:rsidR="00621427">
        <w:rPr>
          <w:rFonts w:cs="Arial"/>
          <w:b/>
          <w:i/>
          <w:sz w:val="24"/>
          <w:szCs w:val="24"/>
        </w:rPr>
        <w:t>.</w:t>
      </w:r>
      <w:r w:rsidR="008144BF" w:rsidRPr="006604F1">
        <w:rPr>
          <w:rFonts w:cs="Arial"/>
          <w:b/>
          <w:i/>
          <w:sz w:val="24"/>
          <w:szCs w:val="24"/>
        </w:rPr>
        <w:t xml:space="preserve"> </w:t>
      </w:r>
    </w:p>
    <w:p w:rsidR="00740CC5" w:rsidRPr="006604F1" w:rsidRDefault="00720042" w:rsidP="00C1622B">
      <w:pPr>
        <w:jc w:val="both"/>
        <w:rPr>
          <w:rFonts w:cs="Arial"/>
          <w:b/>
          <w:i/>
          <w:sz w:val="24"/>
          <w:szCs w:val="24"/>
        </w:rPr>
      </w:pPr>
      <w:r>
        <w:rPr>
          <w:rFonts w:cs="Arial"/>
          <w:b/>
          <w:i/>
          <w:sz w:val="24"/>
          <w:szCs w:val="24"/>
        </w:rPr>
        <w:t>V</w:t>
      </w:r>
      <w:r w:rsidR="008144BF" w:rsidRPr="006604F1">
        <w:rPr>
          <w:rFonts w:cs="Arial"/>
          <w:b/>
          <w:i/>
          <w:sz w:val="24"/>
          <w:szCs w:val="24"/>
        </w:rPr>
        <w:t xml:space="preserve">alamint Uraiújfalu és Vámoscsalád </w:t>
      </w:r>
      <w:r w:rsidR="00811B48" w:rsidRPr="006604F1">
        <w:rPr>
          <w:rFonts w:cs="Arial"/>
          <w:b/>
          <w:i/>
          <w:sz w:val="24"/>
          <w:szCs w:val="24"/>
        </w:rPr>
        <w:t>az 5</w:t>
      </w:r>
      <w:r w:rsidR="00C1622B">
        <w:rPr>
          <w:rFonts w:cs="Arial"/>
          <w:b/>
          <w:i/>
          <w:sz w:val="24"/>
          <w:szCs w:val="24"/>
        </w:rPr>
        <w:t>–</w:t>
      </w:r>
      <w:r w:rsidR="00811B48" w:rsidRPr="006604F1">
        <w:rPr>
          <w:rFonts w:cs="Arial"/>
          <w:b/>
          <w:i/>
          <w:sz w:val="24"/>
          <w:szCs w:val="24"/>
        </w:rPr>
        <w:t>8. évfolyamos tanuló</w:t>
      </w:r>
      <w:r w:rsidR="008144BF" w:rsidRPr="006604F1">
        <w:rPr>
          <w:rFonts w:cs="Arial"/>
          <w:b/>
          <w:i/>
          <w:sz w:val="24"/>
          <w:szCs w:val="24"/>
        </w:rPr>
        <w:t>k átvétele esetén.</w:t>
      </w:r>
    </w:p>
    <w:p w:rsidR="00740CC5" w:rsidRPr="006604F1" w:rsidRDefault="00740CC5" w:rsidP="008144BF">
      <w:pPr>
        <w:rPr>
          <w:rFonts w:cs="Arial"/>
          <w:sz w:val="24"/>
          <w:szCs w:val="24"/>
        </w:rPr>
      </w:pPr>
    </w:p>
    <w:p w:rsidR="00740CC5" w:rsidRPr="006604F1" w:rsidRDefault="00740CC5" w:rsidP="00C1622B">
      <w:pPr>
        <w:ind w:right="-29"/>
        <w:jc w:val="both"/>
        <w:rPr>
          <w:rFonts w:cs="Arial"/>
          <w:sz w:val="24"/>
          <w:szCs w:val="24"/>
        </w:rPr>
      </w:pPr>
      <w:r w:rsidRPr="00C1622B">
        <w:rPr>
          <w:rFonts w:cs="Arial"/>
          <w:b/>
          <w:sz w:val="24"/>
          <w:szCs w:val="24"/>
        </w:rPr>
        <w:t xml:space="preserve">Répcelaki Móra Ferenc Általános Iskola és Alapfokú Művészeti Iskola </w:t>
      </w:r>
      <w:r w:rsidR="00ED3FEC" w:rsidRPr="00C1622B">
        <w:rPr>
          <w:rFonts w:cs="Arial"/>
          <w:b/>
          <w:sz w:val="24"/>
          <w:szCs w:val="24"/>
        </w:rPr>
        <w:t xml:space="preserve">Uraiújfalui Tagiskolája </w:t>
      </w:r>
      <w:r w:rsidRPr="00621427">
        <w:rPr>
          <w:rFonts w:cs="Arial"/>
          <w:b/>
          <w:sz w:val="24"/>
          <w:szCs w:val="24"/>
        </w:rPr>
        <w:t>(1</w:t>
      </w:r>
      <w:r w:rsidR="00621427" w:rsidRPr="00621427">
        <w:rPr>
          <w:rFonts w:cs="Arial"/>
          <w:b/>
          <w:sz w:val="24"/>
          <w:szCs w:val="24"/>
        </w:rPr>
        <w:t>–</w:t>
      </w:r>
      <w:r w:rsidRPr="00621427">
        <w:rPr>
          <w:rFonts w:cs="Arial"/>
          <w:b/>
          <w:sz w:val="24"/>
          <w:szCs w:val="24"/>
        </w:rPr>
        <w:t>4. évfolyam)</w:t>
      </w:r>
      <w:r w:rsidRPr="006604F1">
        <w:rPr>
          <w:rFonts w:cs="Arial"/>
          <w:b/>
          <w:sz w:val="24"/>
          <w:szCs w:val="24"/>
        </w:rPr>
        <w:t xml:space="preserve"> </w:t>
      </w:r>
      <w:r w:rsidR="00C1622B">
        <w:rPr>
          <w:rFonts w:cs="Arial"/>
          <w:sz w:val="24"/>
          <w:szCs w:val="24"/>
        </w:rPr>
        <w:t>(</w:t>
      </w:r>
      <w:r w:rsidRPr="006604F1">
        <w:rPr>
          <w:rFonts w:cs="Arial"/>
          <w:sz w:val="24"/>
          <w:szCs w:val="24"/>
        </w:rPr>
        <w:t>9651 Uraiújfalu, Szentivánfa utca 1.)</w:t>
      </w:r>
      <w:r w:rsidR="00ED3FEC" w:rsidRPr="006604F1">
        <w:rPr>
          <w:rFonts w:cs="Arial"/>
          <w:sz w:val="24"/>
          <w:szCs w:val="24"/>
        </w:rPr>
        <w:t xml:space="preserve"> </w:t>
      </w:r>
      <w:r w:rsidR="00C1622B">
        <w:rPr>
          <w:rFonts w:cs="Arial"/>
          <w:sz w:val="24"/>
          <w:szCs w:val="24"/>
        </w:rPr>
        <w:t>b</w:t>
      </w:r>
      <w:r w:rsidRPr="006604F1">
        <w:rPr>
          <w:rFonts w:cs="Arial"/>
          <w:sz w:val="24"/>
          <w:szCs w:val="24"/>
        </w:rPr>
        <w:t xml:space="preserve">eiskolázási körzete: </w:t>
      </w:r>
      <w:r w:rsidRPr="006604F1">
        <w:rPr>
          <w:rFonts w:cs="Arial"/>
          <w:b/>
          <w:i/>
          <w:sz w:val="24"/>
          <w:szCs w:val="24"/>
        </w:rPr>
        <w:t xml:space="preserve">Uraiújfalu, Vámoscsalád. </w:t>
      </w:r>
    </w:p>
    <w:p w:rsidR="00740CC5" w:rsidRPr="006604F1" w:rsidRDefault="00740CC5" w:rsidP="008144BF">
      <w:pPr>
        <w:rPr>
          <w:rFonts w:cs="Arial"/>
          <w:sz w:val="24"/>
          <w:szCs w:val="24"/>
        </w:rPr>
      </w:pPr>
    </w:p>
    <w:p w:rsidR="00C5510C" w:rsidRDefault="00740CC5" w:rsidP="00621427">
      <w:pPr>
        <w:jc w:val="both"/>
        <w:rPr>
          <w:rFonts w:cs="Arial"/>
          <w:b/>
          <w:i/>
          <w:sz w:val="24"/>
          <w:szCs w:val="24"/>
        </w:rPr>
      </w:pPr>
      <w:r w:rsidRPr="00C1622B">
        <w:rPr>
          <w:rFonts w:cs="Arial"/>
          <w:b/>
          <w:sz w:val="24"/>
          <w:szCs w:val="24"/>
        </w:rPr>
        <w:t>Sárvári Gárdonyi Géza Általános Iskola</w:t>
      </w:r>
      <w:r w:rsidRPr="006604F1">
        <w:rPr>
          <w:rFonts w:cs="Arial"/>
          <w:b/>
          <w:sz w:val="24"/>
          <w:szCs w:val="24"/>
        </w:rPr>
        <w:t xml:space="preserve"> </w:t>
      </w:r>
      <w:r w:rsidRPr="006604F1">
        <w:rPr>
          <w:rFonts w:cs="Arial"/>
          <w:sz w:val="24"/>
          <w:szCs w:val="24"/>
        </w:rPr>
        <w:t>(</w:t>
      </w:r>
      <w:r w:rsidRPr="006604F1">
        <w:rPr>
          <w:rFonts w:cs="Arial"/>
          <w:color w:val="000000"/>
          <w:sz w:val="24"/>
          <w:szCs w:val="24"/>
        </w:rPr>
        <w:t>9600 Sárvár, Gyöngyös u. 2</w:t>
      </w:r>
      <w:r w:rsidR="008B00B1" w:rsidRPr="006604F1">
        <w:rPr>
          <w:rFonts w:cs="Arial"/>
          <w:color w:val="000000"/>
          <w:sz w:val="24"/>
          <w:szCs w:val="24"/>
        </w:rPr>
        <w:t>–</w:t>
      </w:r>
      <w:r w:rsidRPr="006604F1">
        <w:rPr>
          <w:rFonts w:cs="Arial"/>
          <w:color w:val="000000"/>
          <w:sz w:val="24"/>
          <w:szCs w:val="24"/>
        </w:rPr>
        <w:t>4.</w:t>
      </w:r>
      <w:r w:rsidRPr="006604F1">
        <w:rPr>
          <w:color w:val="000000"/>
          <w:sz w:val="24"/>
          <w:szCs w:val="24"/>
        </w:rPr>
        <w:t>)</w:t>
      </w:r>
      <w:r w:rsidR="00621427">
        <w:rPr>
          <w:color w:val="000000"/>
          <w:sz w:val="24"/>
          <w:szCs w:val="24"/>
        </w:rPr>
        <w:t xml:space="preserve"> b</w:t>
      </w:r>
      <w:r w:rsidR="00621427">
        <w:rPr>
          <w:rFonts w:cs="Arial"/>
          <w:sz w:val="24"/>
          <w:szCs w:val="24"/>
        </w:rPr>
        <w:t>eiskolázási körzete</w:t>
      </w:r>
      <w:r w:rsidRPr="006604F1">
        <w:rPr>
          <w:rFonts w:cs="Arial"/>
          <w:sz w:val="24"/>
          <w:szCs w:val="24"/>
        </w:rPr>
        <w:t xml:space="preserve"> </w:t>
      </w:r>
      <w:r w:rsidR="00811B48" w:rsidRPr="006604F1">
        <w:rPr>
          <w:rFonts w:cs="Arial"/>
          <w:b/>
          <w:i/>
          <w:sz w:val="24"/>
          <w:szCs w:val="24"/>
        </w:rPr>
        <w:t>Sárvár város</w:t>
      </w:r>
      <w:r w:rsidR="00621427">
        <w:rPr>
          <w:rFonts w:cs="Arial"/>
          <w:b/>
          <w:i/>
          <w:sz w:val="24"/>
          <w:szCs w:val="24"/>
        </w:rPr>
        <w:t>ban</w:t>
      </w:r>
      <w:r w:rsidR="00811B48" w:rsidRPr="006604F1">
        <w:rPr>
          <w:rFonts w:cs="Arial"/>
          <w:b/>
          <w:i/>
          <w:sz w:val="24"/>
          <w:szCs w:val="24"/>
        </w:rPr>
        <w:t>:</w:t>
      </w:r>
      <w:r w:rsidR="00811B48" w:rsidRPr="006604F1">
        <w:rPr>
          <w:rFonts w:cs="Arial"/>
          <w:sz w:val="24"/>
          <w:szCs w:val="24"/>
        </w:rPr>
        <w:t xml:space="preserve"> </w:t>
      </w:r>
      <w:r w:rsidR="00C5510C" w:rsidRPr="00C5510C">
        <w:rPr>
          <w:rFonts w:cs="Arial"/>
          <w:sz w:val="24"/>
          <w:szCs w:val="24"/>
        </w:rPr>
        <w:t>Abádi B. sétány, Ady E. u., Alsógyep u., Arad u., Attila u., Bajti u</w:t>
      </w:r>
      <w:r w:rsidR="00C5510C">
        <w:rPr>
          <w:rFonts w:cs="Arial"/>
          <w:sz w:val="24"/>
          <w:szCs w:val="24"/>
        </w:rPr>
        <w:t>.</w:t>
      </w:r>
      <w:r w:rsidR="00C5510C" w:rsidRPr="00C5510C">
        <w:rPr>
          <w:rFonts w:cs="Arial"/>
          <w:sz w:val="24"/>
          <w:szCs w:val="24"/>
        </w:rPr>
        <w:t>, Balassi B. u., Bartók B. u., Batthyány L. u., Bem J. u., Berek u</w:t>
      </w:r>
      <w:r w:rsidR="00C5510C">
        <w:rPr>
          <w:rFonts w:cs="Arial"/>
          <w:sz w:val="24"/>
          <w:szCs w:val="24"/>
        </w:rPr>
        <w:t>.</w:t>
      </w:r>
      <w:r w:rsidR="00C5510C" w:rsidRPr="00C5510C">
        <w:rPr>
          <w:rFonts w:cs="Arial"/>
          <w:sz w:val="24"/>
          <w:szCs w:val="24"/>
        </w:rPr>
        <w:t>, Berzsenyi D. u., Cukorgyári u., Csokonai V. M. u., Damjanich J. u., Deák F. u., Dévai B. M. u., Diófa u., Fekete-híd u., Felső-Sótonyi út, Gárdonyi G. u., Gyöngyös u., Hunyadi J. u., Ikervári u., Ipartelep u., Kabos L. u., Katona J. u., Kemény I. u., Kisfaludy S. u., Kiss J. altábornagy u., Kodály Z. u., Komárom u., Kossuth tér, Kútszerhegyi u., Madách I. u., Mátyás király u., Medgyessy F. u., Mező u., Móricz Zs. u., Ostffyasszonyfai út, Óvár u., Ölbői u., Pap köz, Péntekfalui u., Petőfi S. u., Posta tér, Rába köz, Rábasömjéni u., Rákóczi F. u., Rózsa köz, Sársziget u., Selyemgyár u., Soproni u., Sótonyi u., Sport u., Sylvester J. u., Szatmár u., Szegedi K. G. u., Szent I. herceg u., Szombathelyi u., Temető u., Tilosalja u., Tölgyfa u., Tüskési u</w:t>
      </w:r>
      <w:r w:rsidR="00C5510C">
        <w:rPr>
          <w:rFonts w:cs="Arial"/>
          <w:sz w:val="24"/>
          <w:szCs w:val="24"/>
        </w:rPr>
        <w:t>.</w:t>
      </w:r>
      <w:r w:rsidR="00C5510C" w:rsidRPr="00C5510C">
        <w:rPr>
          <w:rFonts w:cs="Arial"/>
          <w:sz w:val="24"/>
          <w:szCs w:val="24"/>
        </w:rPr>
        <w:t>, Újmajor u</w:t>
      </w:r>
      <w:r w:rsidR="00C5510C">
        <w:rPr>
          <w:rFonts w:cs="Arial"/>
          <w:sz w:val="24"/>
          <w:szCs w:val="24"/>
        </w:rPr>
        <w:t>.</w:t>
      </w:r>
      <w:r w:rsidR="00C5510C" w:rsidRPr="00C5510C">
        <w:rPr>
          <w:rFonts w:cs="Arial"/>
          <w:sz w:val="24"/>
          <w:szCs w:val="24"/>
        </w:rPr>
        <w:t>, Uzsoki u., Újsziget u., Vágóhíd u., Vásár tér, Vitnyédi u.,</w:t>
      </w:r>
      <w:r w:rsidR="00C5510C">
        <w:rPr>
          <w:rFonts w:cs="Arial"/>
          <w:sz w:val="24"/>
          <w:szCs w:val="24"/>
        </w:rPr>
        <w:t xml:space="preserve"> Vörösmarty M. u., Zrínyi M. u.</w:t>
      </w:r>
      <w:r w:rsidR="00CD3D65">
        <w:rPr>
          <w:rFonts w:cs="Arial"/>
          <w:sz w:val="24"/>
          <w:szCs w:val="24"/>
        </w:rPr>
        <w:t xml:space="preserve">, </w:t>
      </w:r>
      <w:r w:rsidRPr="006604F1">
        <w:rPr>
          <w:rFonts w:cs="Arial"/>
          <w:b/>
          <w:i/>
          <w:sz w:val="24"/>
          <w:szCs w:val="24"/>
        </w:rPr>
        <w:t>Bögöt, Porpác</w:t>
      </w:r>
      <w:r w:rsidR="00621427">
        <w:rPr>
          <w:rFonts w:cs="Arial"/>
          <w:b/>
          <w:i/>
          <w:sz w:val="24"/>
          <w:szCs w:val="24"/>
        </w:rPr>
        <w:t>.</w:t>
      </w:r>
      <w:r w:rsidR="008144BF" w:rsidRPr="006604F1">
        <w:rPr>
          <w:rFonts w:cs="Arial"/>
          <w:b/>
          <w:i/>
          <w:sz w:val="24"/>
          <w:szCs w:val="24"/>
        </w:rPr>
        <w:t xml:space="preserve"> </w:t>
      </w:r>
    </w:p>
    <w:p w:rsidR="00740CC5" w:rsidRPr="006604F1" w:rsidRDefault="00621427" w:rsidP="00621427">
      <w:pPr>
        <w:jc w:val="both"/>
        <w:rPr>
          <w:rFonts w:cs="Arial"/>
          <w:b/>
          <w:i/>
          <w:sz w:val="24"/>
          <w:szCs w:val="24"/>
        </w:rPr>
      </w:pPr>
      <w:r>
        <w:rPr>
          <w:rFonts w:cs="Arial"/>
          <w:b/>
          <w:i/>
          <w:sz w:val="24"/>
          <w:szCs w:val="24"/>
        </w:rPr>
        <w:t>V</w:t>
      </w:r>
      <w:r w:rsidR="008144BF" w:rsidRPr="006604F1">
        <w:rPr>
          <w:rFonts w:cs="Arial"/>
          <w:b/>
          <w:i/>
          <w:sz w:val="24"/>
          <w:szCs w:val="24"/>
        </w:rPr>
        <w:t>alamint Csénye</w:t>
      </w:r>
      <w:r w:rsidR="00811B48" w:rsidRPr="006604F1">
        <w:rPr>
          <w:rFonts w:cs="Arial"/>
          <w:b/>
          <w:i/>
          <w:sz w:val="24"/>
          <w:szCs w:val="24"/>
        </w:rPr>
        <w:t xml:space="preserve"> az 5</w:t>
      </w:r>
      <w:r>
        <w:rPr>
          <w:rFonts w:cs="Arial"/>
          <w:b/>
          <w:i/>
          <w:sz w:val="24"/>
          <w:szCs w:val="24"/>
        </w:rPr>
        <w:t>–</w:t>
      </w:r>
      <w:r w:rsidR="00811B48" w:rsidRPr="006604F1">
        <w:rPr>
          <w:rFonts w:cs="Arial"/>
          <w:b/>
          <w:i/>
          <w:sz w:val="24"/>
          <w:szCs w:val="24"/>
        </w:rPr>
        <w:t>8. évfolyamos tanuló</w:t>
      </w:r>
      <w:r w:rsidR="008144BF" w:rsidRPr="006604F1">
        <w:rPr>
          <w:rFonts w:cs="Arial"/>
          <w:b/>
          <w:i/>
          <w:sz w:val="24"/>
          <w:szCs w:val="24"/>
        </w:rPr>
        <w:t>k átvétele esetén.</w:t>
      </w:r>
    </w:p>
    <w:p w:rsidR="00740CC5" w:rsidRPr="006604F1" w:rsidRDefault="00740CC5" w:rsidP="00621427">
      <w:pPr>
        <w:jc w:val="both"/>
        <w:rPr>
          <w:rFonts w:cs="Arial"/>
          <w:sz w:val="24"/>
          <w:szCs w:val="24"/>
        </w:rPr>
      </w:pPr>
    </w:p>
    <w:p w:rsidR="00740CC5" w:rsidRPr="006604F1" w:rsidRDefault="00740CC5" w:rsidP="00621427">
      <w:pPr>
        <w:jc w:val="both"/>
        <w:rPr>
          <w:rFonts w:cs="Arial"/>
          <w:sz w:val="24"/>
          <w:szCs w:val="24"/>
        </w:rPr>
      </w:pPr>
      <w:r w:rsidRPr="00621427">
        <w:rPr>
          <w:rFonts w:cs="Arial"/>
          <w:b/>
          <w:sz w:val="24"/>
          <w:szCs w:val="24"/>
        </w:rPr>
        <w:t>Sárvári Nádasdy Tamás Általános Iskola</w:t>
      </w:r>
      <w:r w:rsidRPr="006604F1">
        <w:rPr>
          <w:rFonts w:cs="Arial"/>
          <w:b/>
          <w:sz w:val="24"/>
          <w:szCs w:val="24"/>
        </w:rPr>
        <w:t xml:space="preserve"> </w:t>
      </w:r>
      <w:r w:rsidRPr="006604F1">
        <w:rPr>
          <w:rFonts w:cs="Arial"/>
          <w:sz w:val="24"/>
          <w:szCs w:val="24"/>
        </w:rPr>
        <w:t>(</w:t>
      </w:r>
      <w:r w:rsidRPr="006604F1">
        <w:rPr>
          <w:rFonts w:cs="Arial"/>
          <w:color w:val="000000"/>
          <w:sz w:val="24"/>
          <w:szCs w:val="24"/>
        </w:rPr>
        <w:t>9600 Sárvár, Alkotmány u. 22</w:t>
      </w:r>
      <w:r w:rsidR="008B00B1" w:rsidRPr="006604F1">
        <w:rPr>
          <w:rFonts w:cs="Arial"/>
          <w:color w:val="000000"/>
          <w:sz w:val="24"/>
          <w:szCs w:val="24"/>
        </w:rPr>
        <w:t>–</w:t>
      </w:r>
      <w:r w:rsidRPr="006604F1">
        <w:rPr>
          <w:rFonts w:cs="Arial"/>
          <w:color w:val="000000"/>
          <w:sz w:val="24"/>
          <w:szCs w:val="24"/>
        </w:rPr>
        <w:t>24</w:t>
      </w:r>
      <w:r w:rsidRPr="006604F1">
        <w:rPr>
          <w:color w:val="000000"/>
          <w:sz w:val="24"/>
          <w:szCs w:val="24"/>
        </w:rPr>
        <w:t>.)</w:t>
      </w:r>
      <w:r w:rsidR="00621427">
        <w:rPr>
          <w:color w:val="000000"/>
          <w:sz w:val="24"/>
          <w:szCs w:val="24"/>
        </w:rPr>
        <w:t xml:space="preserve"> b</w:t>
      </w:r>
      <w:r w:rsidRPr="006604F1">
        <w:rPr>
          <w:rFonts w:cs="Arial"/>
          <w:sz w:val="24"/>
          <w:szCs w:val="24"/>
        </w:rPr>
        <w:t>eiskolázási körzete</w:t>
      </w:r>
      <w:r w:rsidR="00811B48" w:rsidRPr="006604F1">
        <w:rPr>
          <w:rFonts w:cs="Arial"/>
          <w:sz w:val="24"/>
          <w:szCs w:val="24"/>
        </w:rPr>
        <w:t xml:space="preserve"> </w:t>
      </w:r>
      <w:r w:rsidR="00811B48" w:rsidRPr="006604F1">
        <w:rPr>
          <w:rFonts w:cs="Arial"/>
          <w:b/>
          <w:i/>
          <w:sz w:val="24"/>
          <w:szCs w:val="24"/>
        </w:rPr>
        <w:t>Sárvár város</w:t>
      </w:r>
      <w:r w:rsidR="00621427">
        <w:rPr>
          <w:rFonts w:cs="Arial"/>
          <w:b/>
          <w:i/>
          <w:sz w:val="24"/>
          <w:szCs w:val="24"/>
        </w:rPr>
        <w:t>ban</w:t>
      </w:r>
      <w:r w:rsidR="00811B48" w:rsidRPr="006604F1">
        <w:rPr>
          <w:rFonts w:cs="Arial"/>
          <w:b/>
          <w:i/>
          <w:sz w:val="24"/>
          <w:szCs w:val="24"/>
        </w:rPr>
        <w:t>:</w:t>
      </w:r>
      <w:r w:rsidRPr="006604F1">
        <w:rPr>
          <w:rFonts w:cs="Arial"/>
          <w:sz w:val="24"/>
          <w:szCs w:val="24"/>
        </w:rPr>
        <w:t xml:space="preserve"> </w:t>
      </w:r>
      <w:r w:rsidR="005D7C71" w:rsidRPr="00C5510C">
        <w:rPr>
          <w:rFonts w:cs="Arial"/>
          <w:sz w:val="24"/>
          <w:szCs w:val="24"/>
        </w:rPr>
        <w:t xml:space="preserve">Ágfalva u., </w:t>
      </w:r>
      <w:r w:rsidR="00C5510C" w:rsidRPr="00C5510C">
        <w:rPr>
          <w:rFonts w:cs="Arial"/>
          <w:sz w:val="24"/>
          <w:szCs w:val="24"/>
        </w:rPr>
        <w:t xml:space="preserve">Akácfa u., Alkotmány u., Almáskerti u., Arany J. u., </w:t>
      </w:r>
      <w:r w:rsidR="00CD3D65" w:rsidRPr="00C5510C">
        <w:rPr>
          <w:rFonts w:cs="Arial"/>
          <w:sz w:val="24"/>
          <w:szCs w:val="24"/>
        </w:rPr>
        <w:t>Árpád u</w:t>
      </w:r>
      <w:r w:rsidR="00CD3D65">
        <w:rPr>
          <w:rFonts w:cs="Arial"/>
          <w:sz w:val="24"/>
          <w:szCs w:val="24"/>
        </w:rPr>
        <w:t>.,</w:t>
      </w:r>
      <w:r w:rsidR="00CD3D65" w:rsidRPr="00C5510C">
        <w:rPr>
          <w:rFonts w:cs="Arial"/>
          <w:sz w:val="24"/>
          <w:szCs w:val="24"/>
        </w:rPr>
        <w:t xml:space="preserve"> </w:t>
      </w:r>
      <w:r w:rsidR="00C5510C" w:rsidRPr="00C5510C">
        <w:rPr>
          <w:rFonts w:cs="Arial"/>
          <w:sz w:val="24"/>
          <w:szCs w:val="24"/>
        </w:rPr>
        <w:t xml:space="preserve">Balogh Ádám u., Barackfa u., </w:t>
      </w:r>
      <w:r w:rsidR="005D7C71" w:rsidRPr="00C5510C">
        <w:rPr>
          <w:rFonts w:cs="Arial"/>
          <w:sz w:val="24"/>
          <w:szCs w:val="24"/>
        </w:rPr>
        <w:t xml:space="preserve">Baross G. u., </w:t>
      </w:r>
      <w:r w:rsidR="00C5510C" w:rsidRPr="00C5510C">
        <w:rPr>
          <w:rFonts w:cs="Arial"/>
          <w:sz w:val="24"/>
          <w:szCs w:val="24"/>
        </w:rPr>
        <w:t xml:space="preserve">Bártfa u., Bercsényi M. u., Bocskai u., Bodza u., Budai N. A. u., Búzavirág u., </w:t>
      </w:r>
      <w:r w:rsidR="005D7C71" w:rsidRPr="00C5510C">
        <w:rPr>
          <w:rFonts w:cs="Arial"/>
          <w:sz w:val="24"/>
          <w:szCs w:val="24"/>
        </w:rPr>
        <w:t>Celli út</w:t>
      </w:r>
      <w:r w:rsidR="005D7C71">
        <w:rPr>
          <w:rFonts w:cs="Arial"/>
          <w:sz w:val="24"/>
          <w:szCs w:val="24"/>
        </w:rPr>
        <w:t>,</w:t>
      </w:r>
      <w:r w:rsidR="005D7C71" w:rsidRPr="00C5510C">
        <w:rPr>
          <w:rFonts w:cs="Arial"/>
          <w:sz w:val="24"/>
          <w:szCs w:val="24"/>
        </w:rPr>
        <w:t xml:space="preserve"> </w:t>
      </w:r>
      <w:r w:rsidR="00C5510C" w:rsidRPr="00C5510C">
        <w:rPr>
          <w:rFonts w:cs="Arial"/>
          <w:sz w:val="24"/>
          <w:szCs w:val="24"/>
        </w:rPr>
        <w:t xml:space="preserve">Csallóköz u., Dorottya u., Dózsa u., Eper köz, Eperjes u., Erdély u., Esze T. u., Harangvirág u., Hársfa u., Hegytető u., Herpenyő u., Hold u., Hóvirág u., Isaszeg u., Iskola u., Jókai M. u., Kanizsai u., Kassa u., Katalin u., Kató köz, Kazinczy F. u., Kertekalja u., Kinizsi P. u., Kilátó u., Kopácsi dűlő, Körtefa u., Laktanya u., Liliom u., Magasházi u., </w:t>
      </w:r>
      <w:r w:rsidR="00366156" w:rsidRPr="00C5510C">
        <w:rPr>
          <w:rFonts w:cs="Arial"/>
          <w:sz w:val="24"/>
          <w:szCs w:val="24"/>
        </w:rPr>
        <w:t>Magyari I. u</w:t>
      </w:r>
      <w:r w:rsidR="00366156">
        <w:rPr>
          <w:rFonts w:cs="Arial"/>
          <w:sz w:val="24"/>
          <w:szCs w:val="24"/>
        </w:rPr>
        <w:t>.,</w:t>
      </w:r>
      <w:r w:rsidR="00366156" w:rsidRPr="00C5510C">
        <w:rPr>
          <w:rFonts w:cs="Arial"/>
          <w:sz w:val="24"/>
          <w:szCs w:val="24"/>
        </w:rPr>
        <w:t xml:space="preserve"> </w:t>
      </w:r>
      <w:r w:rsidR="00C5510C" w:rsidRPr="00C5510C">
        <w:rPr>
          <w:rFonts w:cs="Arial"/>
          <w:sz w:val="24"/>
          <w:szCs w:val="24"/>
        </w:rPr>
        <w:t xml:space="preserve">Malom u., </w:t>
      </w:r>
      <w:r w:rsidR="00366156" w:rsidRPr="00C5510C">
        <w:rPr>
          <w:rFonts w:cs="Arial"/>
          <w:sz w:val="24"/>
          <w:szCs w:val="24"/>
        </w:rPr>
        <w:t xml:space="preserve">Mályva köz, </w:t>
      </w:r>
      <w:r w:rsidR="005D7C71" w:rsidRPr="00C5510C">
        <w:rPr>
          <w:rFonts w:cs="Arial"/>
          <w:sz w:val="24"/>
          <w:szCs w:val="24"/>
        </w:rPr>
        <w:t xml:space="preserve">Március 15. u., </w:t>
      </w:r>
      <w:r w:rsidR="00C5510C" w:rsidRPr="00C5510C">
        <w:rPr>
          <w:rFonts w:cs="Arial"/>
          <w:sz w:val="24"/>
          <w:szCs w:val="24"/>
        </w:rPr>
        <w:t xml:space="preserve">Markusovszky u., Mikes K. u., Munkácsy u., </w:t>
      </w:r>
      <w:r w:rsidR="00366156" w:rsidRPr="00C5510C">
        <w:rPr>
          <w:rFonts w:cs="Arial"/>
          <w:sz w:val="24"/>
          <w:szCs w:val="24"/>
        </w:rPr>
        <w:t xml:space="preserve">Nádasdy F. út, </w:t>
      </w:r>
      <w:r w:rsidR="00C5510C" w:rsidRPr="00C5510C">
        <w:rPr>
          <w:rFonts w:cs="Arial"/>
          <w:sz w:val="24"/>
          <w:szCs w:val="24"/>
        </w:rPr>
        <w:t xml:space="preserve">Nagyvárad u., Nefelejcs u., Orsolya u., Ostffyasszonyfa-vasútállomás, Otello u., Pálházi G. M. u., Péntekhegyi u., Pipitér köz, Pohárszárogató u., Posta u., Százszorszép u., Széchenyi I. u., Székely u., Szérűskert u., Szilvafa köz, Tinódi S. u., Tizenháromváros u., Tomori P. u., Tompa M. u., </w:t>
      </w:r>
      <w:r w:rsidR="005D7C71" w:rsidRPr="00C5510C">
        <w:rPr>
          <w:rFonts w:cs="Arial"/>
          <w:sz w:val="24"/>
          <w:szCs w:val="24"/>
        </w:rPr>
        <w:t xml:space="preserve">Tubize tér, </w:t>
      </w:r>
      <w:r w:rsidR="00C5510C" w:rsidRPr="00C5510C">
        <w:rPr>
          <w:rFonts w:cs="Arial"/>
          <w:sz w:val="24"/>
          <w:szCs w:val="24"/>
        </w:rPr>
        <w:t xml:space="preserve">Tulipán u., Újhegy u., </w:t>
      </w:r>
      <w:r w:rsidR="005D7C71" w:rsidRPr="00C5510C">
        <w:rPr>
          <w:rFonts w:cs="Arial"/>
          <w:sz w:val="24"/>
          <w:szCs w:val="24"/>
        </w:rPr>
        <w:t xml:space="preserve">Ungvár u., </w:t>
      </w:r>
      <w:r w:rsidR="00C5510C" w:rsidRPr="00C5510C">
        <w:rPr>
          <w:rFonts w:cs="Arial"/>
          <w:sz w:val="24"/>
          <w:szCs w:val="24"/>
        </w:rPr>
        <w:t>Vadkert körút, Vadkert u., Vak B. u., Várkerület u., Világos u., Víztorony köz, Vöröskavicsos u.</w:t>
      </w:r>
      <w:r w:rsidR="00CD3D65">
        <w:rPr>
          <w:rFonts w:cs="Arial"/>
          <w:sz w:val="24"/>
          <w:szCs w:val="24"/>
        </w:rPr>
        <w:t>,</w:t>
      </w:r>
      <w:r w:rsidR="00915384" w:rsidRPr="006604F1">
        <w:rPr>
          <w:rFonts w:cs="Arial"/>
          <w:sz w:val="24"/>
          <w:szCs w:val="24"/>
        </w:rPr>
        <w:t xml:space="preserve"> </w:t>
      </w:r>
      <w:r w:rsidRPr="006604F1">
        <w:rPr>
          <w:rFonts w:cs="Arial"/>
          <w:b/>
          <w:i/>
          <w:sz w:val="24"/>
          <w:szCs w:val="24"/>
        </w:rPr>
        <w:t>Sitke.</w:t>
      </w:r>
    </w:p>
    <w:p w:rsidR="00740CC5" w:rsidRPr="006604F1" w:rsidRDefault="00740CC5" w:rsidP="008144BF">
      <w:pPr>
        <w:rPr>
          <w:rFonts w:cs="Arial"/>
          <w:b/>
          <w:sz w:val="24"/>
          <w:szCs w:val="24"/>
          <w:u w:val="single"/>
        </w:rPr>
      </w:pPr>
    </w:p>
    <w:p w:rsidR="00740CC5" w:rsidRPr="006604F1" w:rsidRDefault="00740CC5" w:rsidP="008144BF">
      <w:pPr>
        <w:rPr>
          <w:rFonts w:cs="Arial"/>
          <w:sz w:val="24"/>
          <w:szCs w:val="24"/>
        </w:rPr>
      </w:pPr>
      <w:r w:rsidRPr="006604F1">
        <w:rPr>
          <w:rFonts w:cs="Arial"/>
          <w:b/>
          <w:sz w:val="24"/>
          <w:szCs w:val="24"/>
        </w:rPr>
        <w:t>Szelestei Általános Iskola (1</w:t>
      </w:r>
      <w:r w:rsidR="00D827C9">
        <w:rPr>
          <w:rFonts w:cs="Arial"/>
          <w:b/>
          <w:sz w:val="24"/>
          <w:szCs w:val="24"/>
        </w:rPr>
        <w:t>–</w:t>
      </w:r>
      <w:r w:rsidRPr="006604F1">
        <w:rPr>
          <w:rFonts w:cs="Arial"/>
          <w:b/>
          <w:sz w:val="24"/>
          <w:szCs w:val="24"/>
        </w:rPr>
        <w:t>4. évfolyam)</w:t>
      </w:r>
      <w:r w:rsidRPr="006604F1">
        <w:rPr>
          <w:rFonts w:cs="Arial"/>
          <w:sz w:val="24"/>
          <w:szCs w:val="24"/>
        </w:rPr>
        <w:t xml:space="preserve"> (9621 Ölbő, Kossuth utca. 4.)</w:t>
      </w:r>
      <w:r w:rsidR="006604F1">
        <w:rPr>
          <w:rFonts w:cs="Arial"/>
          <w:sz w:val="24"/>
          <w:szCs w:val="24"/>
        </w:rPr>
        <w:t xml:space="preserve"> </w:t>
      </w:r>
      <w:r w:rsidRPr="006604F1">
        <w:rPr>
          <w:rFonts w:cs="Arial"/>
          <w:sz w:val="24"/>
          <w:szCs w:val="24"/>
        </w:rPr>
        <w:t xml:space="preserve">Beiskolázási körzete: </w:t>
      </w:r>
      <w:r w:rsidRPr="006604F1">
        <w:rPr>
          <w:rFonts w:cs="Arial"/>
          <w:b/>
          <w:i/>
          <w:sz w:val="24"/>
          <w:szCs w:val="24"/>
        </w:rPr>
        <w:t>Ölbő, Pósfa, Szeleste.</w:t>
      </w:r>
    </w:p>
    <w:p w:rsidR="00740CC5" w:rsidRPr="006604F1" w:rsidRDefault="00740CC5" w:rsidP="008144BF">
      <w:pPr>
        <w:rPr>
          <w:rFonts w:cs="Arial"/>
          <w:sz w:val="24"/>
          <w:szCs w:val="24"/>
        </w:rPr>
      </w:pPr>
      <w:r w:rsidRPr="006604F1">
        <w:rPr>
          <w:rFonts w:cs="Arial"/>
          <w:b/>
          <w:sz w:val="24"/>
          <w:szCs w:val="24"/>
        </w:rPr>
        <w:t>Szelestei Általános Iskola (5</w:t>
      </w:r>
      <w:r w:rsidR="00D827C9">
        <w:rPr>
          <w:rFonts w:cs="Arial"/>
          <w:b/>
          <w:sz w:val="24"/>
          <w:szCs w:val="24"/>
        </w:rPr>
        <w:t>–</w:t>
      </w:r>
      <w:r w:rsidRPr="006604F1">
        <w:rPr>
          <w:rFonts w:cs="Arial"/>
          <w:b/>
          <w:sz w:val="24"/>
          <w:szCs w:val="24"/>
        </w:rPr>
        <w:t>8. évfolyam)</w:t>
      </w:r>
      <w:r w:rsidRPr="006604F1">
        <w:rPr>
          <w:rFonts w:cs="Arial"/>
          <w:sz w:val="24"/>
          <w:szCs w:val="24"/>
        </w:rPr>
        <w:t xml:space="preserve"> (9622 Szeleste, Fenyő u. 1.)</w:t>
      </w:r>
      <w:r w:rsidR="006604F1">
        <w:rPr>
          <w:rFonts w:cs="Arial"/>
          <w:sz w:val="24"/>
          <w:szCs w:val="24"/>
        </w:rPr>
        <w:t xml:space="preserve"> </w:t>
      </w:r>
      <w:r w:rsidRPr="006604F1">
        <w:rPr>
          <w:rFonts w:cs="Arial"/>
          <w:sz w:val="24"/>
          <w:szCs w:val="24"/>
        </w:rPr>
        <w:t xml:space="preserve">Beiskolázási körzete: </w:t>
      </w:r>
      <w:r w:rsidRPr="006604F1">
        <w:rPr>
          <w:rFonts w:cs="Arial"/>
          <w:b/>
          <w:i/>
          <w:sz w:val="24"/>
          <w:szCs w:val="24"/>
        </w:rPr>
        <w:t>Ölbő, Pósfa, Szeleste.</w:t>
      </w:r>
    </w:p>
    <w:p w:rsidR="00740CC5" w:rsidRPr="006604F1" w:rsidRDefault="00740CC5" w:rsidP="008144BF">
      <w:pPr>
        <w:rPr>
          <w:rFonts w:cs="Arial"/>
          <w:b/>
          <w:i/>
          <w:sz w:val="24"/>
          <w:szCs w:val="24"/>
        </w:rPr>
      </w:pPr>
    </w:p>
    <w:p w:rsidR="00720042" w:rsidRDefault="00740CC5" w:rsidP="00720042">
      <w:pPr>
        <w:jc w:val="both"/>
        <w:rPr>
          <w:rFonts w:cs="Arial"/>
          <w:b/>
          <w:i/>
          <w:sz w:val="24"/>
          <w:szCs w:val="24"/>
        </w:rPr>
      </w:pPr>
      <w:r w:rsidRPr="006604F1">
        <w:rPr>
          <w:rFonts w:cs="Arial"/>
          <w:b/>
          <w:sz w:val="24"/>
          <w:szCs w:val="24"/>
        </w:rPr>
        <w:t>Zichy Antónia Általános Iskola</w:t>
      </w:r>
      <w:r w:rsidRPr="006604F1">
        <w:rPr>
          <w:rFonts w:cs="Arial"/>
          <w:sz w:val="24"/>
          <w:szCs w:val="24"/>
        </w:rPr>
        <w:t xml:space="preserve"> (9756 Ikervár, Kossuth Lajos utca 2</w:t>
      </w:r>
      <w:r w:rsidR="00720042">
        <w:rPr>
          <w:rFonts w:cs="Arial"/>
          <w:sz w:val="24"/>
          <w:szCs w:val="24"/>
        </w:rPr>
        <w:t>–</w:t>
      </w:r>
      <w:r w:rsidRPr="006604F1">
        <w:rPr>
          <w:rFonts w:cs="Arial"/>
          <w:sz w:val="24"/>
          <w:szCs w:val="24"/>
        </w:rPr>
        <w:t>4.)</w:t>
      </w:r>
      <w:r w:rsidR="00720042">
        <w:rPr>
          <w:rFonts w:cs="Arial"/>
          <w:sz w:val="24"/>
          <w:szCs w:val="24"/>
        </w:rPr>
        <w:t xml:space="preserve"> b</w:t>
      </w:r>
      <w:r w:rsidRPr="006604F1">
        <w:rPr>
          <w:rFonts w:cs="Arial"/>
          <w:sz w:val="24"/>
          <w:szCs w:val="24"/>
        </w:rPr>
        <w:t>eiskolázási körzete:</w:t>
      </w:r>
      <w:r w:rsidRPr="006604F1">
        <w:rPr>
          <w:rFonts w:cs="Arial"/>
          <w:b/>
          <w:i/>
          <w:sz w:val="24"/>
          <w:szCs w:val="24"/>
        </w:rPr>
        <w:t xml:space="preserve"> Ikervár, Meggyeskovácsi</w:t>
      </w:r>
      <w:r w:rsidR="00720042">
        <w:rPr>
          <w:rFonts w:cs="Arial"/>
          <w:b/>
          <w:i/>
          <w:sz w:val="24"/>
          <w:szCs w:val="24"/>
        </w:rPr>
        <w:t>.</w:t>
      </w:r>
      <w:r w:rsidR="008144BF" w:rsidRPr="006604F1">
        <w:rPr>
          <w:rFonts w:cs="Arial"/>
          <w:b/>
          <w:i/>
          <w:sz w:val="24"/>
          <w:szCs w:val="24"/>
        </w:rPr>
        <w:t xml:space="preserve"> </w:t>
      </w:r>
    </w:p>
    <w:p w:rsidR="00740CC5" w:rsidRPr="006604F1" w:rsidRDefault="00720042" w:rsidP="00720042">
      <w:pPr>
        <w:jc w:val="both"/>
        <w:rPr>
          <w:rFonts w:cs="Arial"/>
          <w:b/>
          <w:i/>
          <w:sz w:val="24"/>
          <w:szCs w:val="24"/>
        </w:rPr>
      </w:pPr>
      <w:r>
        <w:rPr>
          <w:rFonts w:cs="Arial"/>
          <w:b/>
          <w:i/>
          <w:sz w:val="24"/>
          <w:szCs w:val="24"/>
        </w:rPr>
        <w:t>V</w:t>
      </w:r>
      <w:r w:rsidR="008144BF" w:rsidRPr="006604F1">
        <w:rPr>
          <w:rFonts w:cs="Arial"/>
          <w:b/>
          <w:i/>
          <w:sz w:val="24"/>
          <w:szCs w:val="24"/>
        </w:rPr>
        <w:t xml:space="preserve">alamint Kenéz, Megyehíd és Pecöl </w:t>
      </w:r>
      <w:r w:rsidR="00811B48" w:rsidRPr="006604F1">
        <w:rPr>
          <w:rFonts w:cs="Arial"/>
          <w:b/>
          <w:i/>
          <w:sz w:val="24"/>
          <w:szCs w:val="24"/>
        </w:rPr>
        <w:t>az 5</w:t>
      </w:r>
      <w:r>
        <w:rPr>
          <w:rFonts w:cs="Arial"/>
          <w:b/>
          <w:i/>
          <w:sz w:val="24"/>
          <w:szCs w:val="24"/>
        </w:rPr>
        <w:t>–</w:t>
      </w:r>
      <w:r w:rsidR="00811B48" w:rsidRPr="006604F1">
        <w:rPr>
          <w:rFonts w:cs="Arial"/>
          <w:b/>
          <w:i/>
          <w:sz w:val="24"/>
          <w:szCs w:val="24"/>
        </w:rPr>
        <w:t>8. évfolyamos tanuló</w:t>
      </w:r>
      <w:r w:rsidR="008144BF" w:rsidRPr="006604F1">
        <w:rPr>
          <w:rFonts w:cs="Arial"/>
          <w:b/>
          <w:i/>
          <w:sz w:val="24"/>
          <w:szCs w:val="24"/>
        </w:rPr>
        <w:t>k átvétele esetén.</w:t>
      </w:r>
    </w:p>
    <w:p w:rsidR="00740CC5" w:rsidRPr="006604F1" w:rsidRDefault="00740CC5" w:rsidP="008144BF">
      <w:pPr>
        <w:rPr>
          <w:rFonts w:cs="Arial"/>
          <w:b/>
          <w:i/>
          <w:sz w:val="24"/>
          <w:szCs w:val="24"/>
        </w:rPr>
      </w:pPr>
    </w:p>
    <w:p w:rsidR="00740CC5" w:rsidRPr="006604F1" w:rsidRDefault="00740CC5" w:rsidP="008144BF">
      <w:pPr>
        <w:rPr>
          <w:rFonts w:cs="Arial"/>
          <w:i/>
          <w:color w:val="9BBB59"/>
          <w:sz w:val="24"/>
          <w:szCs w:val="24"/>
        </w:rPr>
      </w:pPr>
      <w:r w:rsidRPr="006604F1">
        <w:rPr>
          <w:rFonts w:cs="Arial"/>
          <w:b/>
          <w:sz w:val="24"/>
          <w:szCs w:val="24"/>
        </w:rPr>
        <w:t>Zichy Antónia Általános Iskola Csényei T</w:t>
      </w:r>
      <w:r w:rsidR="00D827C9">
        <w:rPr>
          <w:rFonts w:cs="Arial"/>
          <w:b/>
          <w:sz w:val="24"/>
          <w:szCs w:val="24"/>
        </w:rPr>
        <w:t>elephelye</w:t>
      </w:r>
      <w:r w:rsidRPr="006604F1">
        <w:rPr>
          <w:rFonts w:cs="Arial"/>
          <w:b/>
          <w:sz w:val="24"/>
          <w:szCs w:val="24"/>
        </w:rPr>
        <w:t xml:space="preserve"> (1</w:t>
      </w:r>
      <w:r w:rsidR="00D827C9">
        <w:rPr>
          <w:rFonts w:cs="Arial"/>
          <w:b/>
          <w:sz w:val="24"/>
          <w:szCs w:val="24"/>
        </w:rPr>
        <w:t>–</w:t>
      </w:r>
      <w:r w:rsidRPr="006604F1">
        <w:rPr>
          <w:rFonts w:cs="Arial"/>
          <w:b/>
          <w:sz w:val="24"/>
          <w:szCs w:val="24"/>
        </w:rPr>
        <w:t>4. évfolyam)</w:t>
      </w:r>
      <w:r w:rsidRPr="006604F1">
        <w:rPr>
          <w:rFonts w:cs="Arial"/>
          <w:sz w:val="24"/>
          <w:szCs w:val="24"/>
        </w:rPr>
        <w:t xml:space="preserve"> (9611 Csénye, Ady Endre utca 42.)</w:t>
      </w:r>
      <w:r w:rsidR="006604F1">
        <w:rPr>
          <w:rFonts w:cs="Arial"/>
          <w:sz w:val="24"/>
          <w:szCs w:val="24"/>
        </w:rPr>
        <w:t xml:space="preserve"> </w:t>
      </w:r>
      <w:r w:rsidR="00720042">
        <w:rPr>
          <w:rFonts w:cs="Arial"/>
          <w:sz w:val="24"/>
          <w:szCs w:val="24"/>
        </w:rPr>
        <w:t>b</w:t>
      </w:r>
      <w:r w:rsidRPr="006604F1">
        <w:rPr>
          <w:rFonts w:cs="Arial"/>
          <w:sz w:val="24"/>
          <w:szCs w:val="24"/>
        </w:rPr>
        <w:t xml:space="preserve">eiskolázási körzete: </w:t>
      </w:r>
      <w:r w:rsidRPr="006604F1">
        <w:rPr>
          <w:rFonts w:cs="Arial"/>
          <w:b/>
          <w:i/>
          <w:sz w:val="24"/>
          <w:szCs w:val="24"/>
        </w:rPr>
        <w:t>Csénye</w:t>
      </w:r>
      <w:r w:rsidRPr="006604F1">
        <w:rPr>
          <w:rFonts w:cs="Arial"/>
          <w:sz w:val="24"/>
          <w:szCs w:val="24"/>
        </w:rPr>
        <w:t>.</w:t>
      </w:r>
      <w:r w:rsidRPr="006604F1">
        <w:rPr>
          <w:rFonts w:cs="Arial"/>
          <w:i/>
          <w:color w:val="9BBB59"/>
          <w:sz w:val="24"/>
          <w:szCs w:val="24"/>
        </w:rPr>
        <w:t xml:space="preserve"> </w:t>
      </w:r>
    </w:p>
    <w:p w:rsidR="00740CC5" w:rsidRPr="006604F1" w:rsidRDefault="00740CC5" w:rsidP="008144BF">
      <w:pPr>
        <w:rPr>
          <w:rFonts w:cs="Arial"/>
          <w:color w:val="9BBB59"/>
          <w:sz w:val="24"/>
          <w:szCs w:val="24"/>
        </w:rPr>
      </w:pPr>
    </w:p>
    <w:p w:rsidR="00740CC5" w:rsidRPr="006604F1" w:rsidRDefault="00740CC5" w:rsidP="008144BF">
      <w:pPr>
        <w:rPr>
          <w:rFonts w:cs="Arial"/>
          <w:b/>
          <w:i/>
          <w:sz w:val="24"/>
          <w:szCs w:val="24"/>
        </w:rPr>
      </w:pPr>
      <w:r w:rsidRPr="006604F1">
        <w:rPr>
          <w:rFonts w:cs="Arial"/>
          <w:b/>
          <w:sz w:val="24"/>
          <w:szCs w:val="24"/>
        </w:rPr>
        <w:t>Zichy Antónia Általános Iskola Gróf Erdődy Ferenc Tagiskolája</w:t>
      </w:r>
      <w:r w:rsidRPr="006604F1">
        <w:rPr>
          <w:rFonts w:cs="Arial"/>
          <w:color w:val="000000"/>
          <w:sz w:val="24"/>
          <w:szCs w:val="24"/>
        </w:rPr>
        <w:t xml:space="preserve"> </w:t>
      </w:r>
      <w:r w:rsidRPr="006604F1">
        <w:rPr>
          <w:rFonts w:cs="Arial"/>
          <w:b/>
          <w:sz w:val="24"/>
          <w:szCs w:val="24"/>
        </w:rPr>
        <w:t>(1</w:t>
      </w:r>
      <w:r w:rsidR="00D827C9">
        <w:rPr>
          <w:rFonts w:cs="Arial"/>
          <w:b/>
          <w:sz w:val="24"/>
          <w:szCs w:val="24"/>
        </w:rPr>
        <w:t>-</w:t>
      </w:r>
      <w:r w:rsidRPr="006604F1">
        <w:rPr>
          <w:rFonts w:cs="Arial"/>
          <w:b/>
          <w:sz w:val="24"/>
          <w:szCs w:val="24"/>
        </w:rPr>
        <w:t>-4. évfolyam)</w:t>
      </w:r>
      <w:r w:rsidRPr="006604F1">
        <w:rPr>
          <w:rFonts w:cs="Arial"/>
          <w:sz w:val="24"/>
          <w:szCs w:val="24"/>
        </w:rPr>
        <w:t xml:space="preserve"> (9754 Pecöl, Széchenyi utca 15</w:t>
      </w:r>
      <w:r w:rsidR="00720042">
        <w:rPr>
          <w:rFonts w:cs="Arial"/>
          <w:sz w:val="24"/>
          <w:szCs w:val="24"/>
        </w:rPr>
        <w:t>–</w:t>
      </w:r>
      <w:r w:rsidRPr="006604F1">
        <w:rPr>
          <w:rFonts w:cs="Arial"/>
          <w:sz w:val="24"/>
          <w:szCs w:val="24"/>
        </w:rPr>
        <w:t>17.)</w:t>
      </w:r>
      <w:r w:rsidR="00720042">
        <w:rPr>
          <w:rFonts w:cs="Arial"/>
          <w:sz w:val="24"/>
          <w:szCs w:val="24"/>
        </w:rPr>
        <w:t xml:space="preserve"> b</w:t>
      </w:r>
      <w:r w:rsidRPr="006604F1">
        <w:rPr>
          <w:rFonts w:cs="Arial"/>
          <w:sz w:val="24"/>
          <w:szCs w:val="24"/>
        </w:rPr>
        <w:t xml:space="preserve">eiskolázási körzete: </w:t>
      </w:r>
      <w:r w:rsidRPr="006604F1">
        <w:rPr>
          <w:rFonts w:cs="Arial"/>
          <w:b/>
          <w:i/>
          <w:sz w:val="24"/>
          <w:szCs w:val="24"/>
        </w:rPr>
        <w:t>Kenéz, Megyehíd, Pecöl.</w:t>
      </w:r>
    </w:p>
    <w:p w:rsidR="00740CC5" w:rsidRPr="006604F1" w:rsidRDefault="00740CC5" w:rsidP="008144BF">
      <w:pPr>
        <w:rPr>
          <w:rFonts w:cs="Arial"/>
          <w:sz w:val="24"/>
          <w:szCs w:val="24"/>
        </w:rPr>
      </w:pPr>
    </w:p>
    <w:p w:rsidR="00740CC5" w:rsidRPr="006604F1" w:rsidRDefault="00740CC5" w:rsidP="00720042">
      <w:pPr>
        <w:jc w:val="both"/>
        <w:rPr>
          <w:rFonts w:cs="Arial"/>
          <w:b/>
          <w:sz w:val="24"/>
          <w:szCs w:val="24"/>
        </w:rPr>
      </w:pPr>
      <w:r w:rsidRPr="006604F1">
        <w:rPr>
          <w:rFonts w:cs="Arial"/>
          <w:b/>
          <w:sz w:val="24"/>
          <w:szCs w:val="24"/>
        </w:rPr>
        <w:t>Zichy Antónia Általános Iskola Sótonyi Tagiskolája</w:t>
      </w:r>
      <w:r w:rsidRPr="006604F1">
        <w:rPr>
          <w:rFonts w:cs="Arial"/>
          <w:sz w:val="24"/>
          <w:szCs w:val="24"/>
        </w:rPr>
        <w:t xml:space="preserve"> (9681 Sótony, Kossuth Lajos utca 27.) </w:t>
      </w:r>
      <w:r w:rsidR="00720042">
        <w:rPr>
          <w:rFonts w:cs="Arial"/>
          <w:sz w:val="24"/>
          <w:szCs w:val="24"/>
        </w:rPr>
        <w:t>b</w:t>
      </w:r>
      <w:r w:rsidRPr="006604F1">
        <w:rPr>
          <w:rFonts w:cs="Arial"/>
          <w:sz w:val="24"/>
          <w:szCs w:val="24"/>
        </w:rPr>
        <w:t xml:space="preserve">eiskolázási körzete: </w:t>
      </w:r>
      <w:r w:rsidRPr="006604F1">
        <w:rPr>
          <w:rFonts w:cs="Arial"/>
          <w:b/>
          <w:i/>
          <w:sz w:val="24"/>
          <w:szCs w:val="24"/>
        </w:rPr>
        <w:t>Bejcgyertyános, Nyőgér, Sótony</w:t>
      </w:r>
      <w:r w:rsidRPr="006604F1">
        <w:rPr>
          <w:rFonts w:cs="Arial"/>
          <w:b/>
          <w:sz w:val="24"/>
          <w:szCs w:val="24"/>
        </w:rPr>
        <w:t>.</w:t>
      </w:r>
    </w:p>
    <w:p w:rsidR="00BE5278" w:rsidRDefault="00BE5278" w:rsidP="008144BF">
      <w:pPr>
        <w:rPr>
          <w:rFonts w:cs="Arial"/>
          <w:b/>
          <w:sz w:val="24"/>
          <w:szCs w:val="24"/>
        </w:rPr>
      </w:pPr>
    </w:p>
    <w:p w:rsidR="00F575CB" w:rsidRDefault="008B00B1" w:rsidP="00F575CB">
      <w:pPr>
        <w:jc w:val="center"/>
        <w:rPr>
          <w:rFonts w:cs="Arial"/>
          <w:b/>
          <w:sz w:val="24"/>
          <w:szCs w:val="24"/>
        </w:rPr>
      </w:pPr>
      <w:r>
        <w:rPr>
          <w:rFonts w:cs="Arial"/>
          <w:b/>
          <w:sz w:val="24"/>
          <w:szCs w:val="24"/>
        </w:rPr>
        <w:t xml:space="preserve">A Vas Megyei Kormányhivatal közleménye alapján: </w:t>
      </w:r>
      <w:r>
        <w:rPr>
          <w:rFonts w:cs="Arial"/>
          <w:b/>
          <w:sz w:val="24"/>
          <w:szCs w:val="24"/>
        </w:rPr>
        <w:tab/>
      </w:r>
      <w:r>
        <w:rPr>
          <w:rFonts w:cs="Arial"/>
          <w:b/>
          <w:sz w:val="24"/>
          <w:szCs w:val="24"/>
        </w:rPr>
        <w:tab/>
      </w:r>
      <w:r>
        <w:rPr>
          <w:rFonts w:cs="Arial"/>
          <w:b/>
          <w:sz w:val="24"/>
          <w:szCs w:val="24"/>
        </w:rPr>
        <w:tab/>
      </w:r>
    </w:p>
    <w:p w:rsidR="00F575CB" w:rsidRDefault="00F575CB" w:rsidP="00F575CB">
      <w:pPr>
        <w:jc w:val="center"/>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Rozmán László</w:t>
      </w:r>
      <w:r w:rsidR="00BE5278">
        <w:rPr>
          <w:rFonts w:cs="Arial"/>
          <w:b/>
          <w:sz w:val="24"/>
          <w:szCs w:val="24"/>
        </w:rPr>
        <w:t xml:space="preserve"> sk</w:t>
      </w:r>
      <w:r w:rsidR="00915384">
        <w:rPr>
          <w:rFonts w:cs="Arial"/>
          <w:b/>
          <w:sz w:val="24"/>
          <w:szCs w:val="24"/>
        </w:rPr>
        <w:t>.</w:t>
      </w:r>
    </w:p>
    <w:p w:rsidR="00BE5278" w:rsidRPr="00740CC5" w:rsidRDefault="00F575CB" w:rsidP="00F575CB">
      <w:pPr>
        <w:jc w:val="center"/>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BE5278">
        <w:rPr>
          <w:rFonts w:cs="Arial"/>
          <w:b/>
          <w:sz w:val="24"/>
          <w:szCs w:val="24"/>
        </w:rPr>
        <w:t>Sárvári Tankerület</w:t>
      </w:r>
      <w:r>
        <w:rPr>
          <w:rFonts w:cs="Arial"/>
          <w:b/>
          <w:sz w:val="24"/>
          <w:szCs w:val="24"/>
        </w:rPr>
        <w:t>i Központ</w:t>
      </w:r>
      <w:r w:rsidR="00BE5278">
        <w:rPr>
          <w:rFonts w:cs="Arial"/>
          <w:b/>
          <w:sz w:val="24"/>
          <w:szCs w:val="24"/>
        </w:rPr>
        <w:t xml:space="preserve"> igazgatója</w:t>
      </w:r>
    </w:p>
    <w:sectPr w:rsidR="00BE5278" w:rsidRPr="00740CC5" w:rsidSect="00F575CB">
      <w:pgSz w:w="16839" w:h="23814" w:code="8"/>
      <w:pgMar w:top="1304"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2B" w:rsidRDefault="00776F2B" w:rsidP="00740CC5">
      <w:r>
        <w:separator/>
      </w:r>
    </w:p>
  </w:endnote>
  <w:endnote w:type="continuationSeparator" w:id="0">
    <w:p w:rsidR="00776F2B" w:rsidRDefault="00776F2B" w:rsidP="0074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2B" w:rsidRDefault="00776F2B" w:rsidP="00740CC5">
      <w:r>
        <w:separator/>
      </w:r>
    </w:p>
  </w:footnote>
  <w:footnote w:type="continuationSeparator" w:id="0">
    <w:p w:rsidR="00776F2B" w:rsidRDefault="00776F2B" w:rsidP="00740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649EF"/>
    <w:multiLevelType w:val="hybridMultilevel"/>
    <w:tmpl w:val="667ABF7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78DC5E3D"/>
    <w:multiLevelType w:val="hybridMultilevel"/>
    <w:tmpl w:val="978A06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58"/>
    <w:rsid w:val="00012A35"/>
    <w:rsid w:val="0002025D"/>
    <w:rsid w:val="000540FA"/>
    <w:rsid w:val="00056485"/>
    <w:rsid w:val="00060093"/>
    <w:rsid w:val="0008325B"/>
    <w:rsid w:val="000B622B"/>
    <w:rsid w:val="0011254E"/>
    <w:rsid w:val="00127B0B"/>
    <w:rsid w:val="001845D4"/>
    <w:rsid w:val="001D155E"/>
    <w:rsid w:val="00205F7E"/>
    <w:rsid w:val="0026267D"/>
    <w:rsid w:val="002B6109"/>
    <w:rsid w:val="002C27C0"/>
    <w:rsid w:val="002D3CDC"/>
    <w:rsid w:val="002D5E92"/>
    <w:rsid w:val="002F15A0"/>
    <w:rsid w:val="00346F5A"/>
    <w:rsid w:val="00366156"/>
    <w:rsid w:val="003C600D"/>
    <w:rsid w:val="003E5BB6"/>
    <w:rsid w:val="004150ED"/>
    <w:rsid w:val="004671AF"/>
    <w:rsid w:val="004D4CA9"/>
    <w:rsid w:val="004E63D5"/>
    <w:rsid w:val="00507F85"/>
    <w:rsid w:val="00537D73"/>
    <w:rsid w:val="00563A80"/>
    <w:rsid w:val="00597530"/>
    <w:rsid w:val="005D7C71"/>
    <w:rsid w:val="005E6D76"/>
    <w:rsid w:val="00621427"/>
    <w:rsid w:val="00624C47"/>
    <w:rsid w:val="00633047"/>
    <w:rsid w:val="006604F1"/>
    <w:rsid w:val="006E7D02"/>
    <w:rsid w:val="00720042"/>
    <w:rsid w:val="00740CC5"/>
    <w:rsid w:val="00745B38"/>
    <w:rsid w:val="00776F2B"/>
    <w:rsid w:val="00795E07"/>
    <w:rsid w:val="0079798F"/>
    <w:rsid w:val="007B4FA4"/>
    <w:rsid w:val="007E0966"/>
    <w:rsid w:val="007E1579"/>
    <w:rsid w:val="00811B48"/>
    <w:rsid w:val="008144BF"/>
    <w:rsid w:val="008338F5"/>
    <w:rsid w:val="00863D71"/>
    <w:rsid w:val="008B00B1"/>
    <w:rsid w:val="00915384"/>
    <w:rsid w:val="00921B0F"/>
    <w:rsid w:val="00946DF5"/>
    <w:rsid w:val="00947BD5"/>
    <w:rsid w:val="00965541"/>
    <w:rsid w:val="00975A83"/>
    <w:rsid w:val="009A03F8"/>
    <w:rsid w:val="009C659C"/>
    <w:rsid w:val="009F51E8"/>
    <w:rsid w:val="00A20AF9"/>
    <w:rsid w:val="00A21B42"/>
    <w:rsid w:val="00A719D0"/>
    <w:rsid w:val="00AD2229"/>
    <w:rsid w:val="00B35258"/>
    <w:rsid w:val="00B848C6"/>
    <w:rsid w:val="00BE5278"/>
    <w:rsid w:val="00C1515F"/>
    <w:rsid w:val="00C1622B"/>
    <w:rsid w:val="00C21296"/>
    <w:rsid w:val="00C34EAF"/>
    <w:rsid w:val="00C5510C"/>
    <w:rsid w:val="00C97C0A"/>
    <w:rsid w:val="00CD3D65"/>
    <w:rsid w:val="00CE631E"/>
    <w:rsid w:val="00D214D2"/>
    <w:rsid w:val="00D26EE4"/>
    <w:rsid w:val="00D827C9"/>
    <w:rsid w:val="00E30898"/>
    <w:rsid w:val="00E568FA"/>
    <w:rsid w:val="00E56ABC"/>
    <w:rsid w:val="00E57942"/>
    <w:rsid w:val="00E66ADD"/>
    <w:rsid w:val="00ED3FEC"/>
    <w:rsid w:val="00EE783B"/>
    <w:rsid w:val="00F30F1A"/>
    <w:rsid w:val="00F45942"/>
    <w:rsid w:val="00F575CB"/>
    <w:rsid w:val="00F70079"/>
    <w:rsid w:val="00FB27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A5DB84-1A9E-4B4A-8135-223696C3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5258"/>
  </w:style>
  <w:style w:type="paragraph" w:styleId="Cmsor3">
    <w:name w:val="heading 3"/>
    <w:basedOn w:val="Norml"/>
    <w:next w:val="Norml"/>
    <w:link w:val="Cmsor3Char"/>
    <w:qFormat/>
    <w:rsid w:val="00B35258"/>
    <w:pPr>
      <w:keepNext/>
      <w:ind w:left="2124" w:firstLine="708"/>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B35258"/>
    <w:rPr>
      <w:b/>
      <w:sz w:val="24"/>
      <w:lang w:val="hu-HU" w:eastAsia="hu-HU" w:bidi="ar-SA"/>
    </w:rPr>
  </w:style>
  <w:style w:type="paragraph" w:customStyle="1" w:styleId="CharCharCharChar">
    <w:name w:val="Char Char Char Char"/>
    <w:basedOn w:val="Norml"/>
    <w:rsid w:val="00B35258"/>
    <w:pPr>
      <w:spacing w:after="160" w:line="240" w:lineRule="exact"/>
    </w:pPr>
    <w:rPr>
      <w:rFonts w:ascii="Verdana" w:hAnsi="Verdana"/>
      <w:lang w:val="en-US" w:eastAsia="en-US"/>
    </w:rPr>
  </w:style>
  <w:style w:type="paragraph" w:styleId="Listaszerbekezds">
    <w:name w:val="List Paragraph"/>
    <w:basedOn w:val="Norml"/>
    <w:uiPriority w:val="34"/>
    <w:qFormat/>
    <w:rsid w:val="009A03F8"/>
    <w:pPr>
      <w:ind w:left="720"/>
      <w:contextualSpacing/>
    </w:pPr>
  </w:style>
  <w:style w:type="paragraph" w:customStyle="1" w:styleId="CharCharCharChar0">
    <w:name w:val="Char Char Char Char"/>
    <w:basedOn w:val="Norml"/>
    <w:rsid w:val="009C659C"/>
    <w:pPr>
      <w:spacing w:after="160" w:line="240" w:lineRule="exact"/>
    </w:pPr>
    <w:rPr>
      <w:rFonts w:ascii="Verdana" w:hAnsi="Verdana"/>
      <w:lang w:val="en-US" w:eastAsia="en-US"/>
    </w:rPr>
  </w:style>
  <w:style w:type="paragraph" w:styleId="Lbjegyzetszveg">
    <w:name w:val="footnote text"/>
    <w:basedOn w:val="Norml"/>
    <w:link w:val="LbjegyzetszvegChar"/>
    <w:uiPriority w:val="99"/>
    <w:unhideWhenUsed/>
    <w:rsid w:val="00740CC5"/>
    <w:pPr>
      <w:jc w:val="both"/>
    </w:pPr>
  </w:style>
  <w:style w:type="character" w:customStyle="1" w:styleId="LbjegyzetszvegChar">
    <w:name w:val="Lábjegyzetszöveg Char"/>
    <w:basedOn w:val="Bekezdsalapbettpusa"/>
    <w:link w:val="Lbjegyzetszveg"/>
    <w:uiPriority w:val="99"/>
    <w:rsid w:val="00740CC5"/>
  </w:style>
  <w:style w:type="character" w:styleId="Lbjegyzet-hivatkozs">
    <w:name w:val="footnote reference"/>
    <w:uiPriority w:val="99"/>
    <w:unhideWhenUsed/>
    <w:rsid w:val="00740CC5"/>
    <w:rPr>
      <w:vertAlign w:val="superscript"/>
    </w:rPr>
  </w:style>
  <w:style w:type="paragraph" w:styleId="lfej">
    <w:name w:val="header"/>
    <w:basedOn w:val="Norml"/>
    <w:link w:val="lfejChar"/>
    <w:rsid w:val="003C600D"/>
    <w:pPr>
      <w:tabs>
        <w:tab w:val="center" w:pos="4536"/>
        <w:tab w:val="right" w:pos="9072"/>
      </w:tabs>
    </w:pPr>
  </w:style>
  <w:style w:type="character" w:customStyle="1" w:styleId="lfejChar">
    <w:name w:val="Élőfej Char"/>
    <w:basedOn w:val="Bekezdsalapbettpusa"/>
    <w:link w:val="lfej"/>
    <w:rsid w:val="003C600D"/>
  </w:style>
  <w:style w:type="paragraph" w:styleId="llb">
    <w:name w:val="footer"/>
    <w:basedOn w:val="Norml"/>
    <w:link w:val="llbChar"/>
    <w:rsid w:val="003C600D"/>
    <w:pPr>
      <w:tabs>
        <w:tab w:val="center" w:pos="4536"/>
        <w:tab w:val="right" w:pos="9072"/>
      </w:tabs>
    </w:pPr>
  </w:style>
  <w:style w:type="character" w:customStyle="1" w:styleId="llbChar">
    <w:name w:val="Élőláb Char"/>
    <w:basedOn w:val="Bekezdsalapbettpusa"/>
    <w:link w:val="llb"/>
    <w:rsid w:val="003C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4951</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2</vt:lpstr>
    </vt:vector>
  </TitlesOfParts>
  <Company>KD</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hajzerm</dc:creator>
  <cp:lastModifiedBy>nemeth ildiko.maria</cp:lastModifiedBy>
  <cp:revision>2</cp:revision>
  <cp:lastPrinted>2015-03-10T08:31:00Z</cp:lastPrinted>
  <dcterms:created xsi:type="dcterms:W3CDTF">2017-03-24T14:10:00Z</dcterms:created>
  <dcterms:modified xsi:type="dcterms:W3CDTF">2017-03-24T14:10:00Z</dcterms:modified>
</cp:coreProperties>
</file>